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Fonts w:ascii="Times New Roman" w:eastAsia="Times New Roman" w:hAnsi="Times New Roman" w:cs="Times New Roman"/>
          <w:sz w:val="26"/>
          <w:szCs w:val="26"/>
          <w:u w:color="000000"/>
        </w:rPr>
      </w:pPr>
      <w:r>
        <w:rPr>
          <w:rFonts w:ascii="Times New Roman" w:hAnsi="Times New Roman"/>
          <w:sz w:val="26"/>
          <w:szCs w:val="26"/>
          <w:u w:color="000000"/>
        </w:rPr>
        <w:t>МИНИСТЕРСТВО СПОРТА И ТУРИЗМА РЕСПУБЛИКИ БЕЛАРУСЬ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6"/>
          <w:szCs w:val="26"/>
          <w:u w:color="000000"/>
        </w:rPr>
      </w:pPr>
      <w:r>
        <w:rPr>
          <w:rFonts w:ascii="Times New Roman" w:hAnsi="Times New Roman"/>
          <w:sz w:val="26"/>
          <w:szCs w:val="26"/>
          <w:u w:color="000000"/>
        </w:rPr>
        <w:t>ОО «БЕЛОРУССКАЯ ФЕДЕРАЦИЯ ГАНДБОЛА»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Fonts w:ascii="Times New Roman" w:eastAsia="Times New Roman" w:hAnsi="Times New Roman" w:cs="Times New Roman"/>
          <w:sz w:val="26"/>
          <w:szCs w:val="26"/>
          <w:u w:color="000000"/>
        </w:rPr>
      </w:pPr>
      <w:r>
        <w:rPr>
          <w:rFonts w:ascii="Times New Roman" w:hAnsi="Times New Roman"/>
          <w:sz w:val="26"/>
          <w:szCs w:val="26"/>
          <w:u w:color="000000"/>
        </w:rPr>
        <w:t>УО «БЕЛОРУССКИЙ ГОСУДАРСТВЕННЫЙ УНИВЕРСИТЕТ ФИЗИЧЕСКОЙ КУЛЬТУРЫ»</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6"/>
          <w:szCs w:val="26"/>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32"/>
          <w:szCs w:val="32"/>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32"/>
          <w:szCs w:val="32"/>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r>
      <w:r>
        <w:rPr>
          <w:rFonts w:ascii="Times New Roman" w:eastAsia="Times New Roman" w:hAnsi="Times New Roman" w:cs="Times New Roman"/>
          <w:sz w:val="24"/>
          <w:szCs w:val="24"/>
          <w:u w:color="000000"/>
        </w:rPr>
        <w:tab/>
      </w:r>
      <w:r>
        <w:rPr>
          <w:rFonts w:ascii="Times New Roman" w:eastAsia="Times New Roman" w:hAnsi="Times New Roman" w:cs="Times New Roman"/>
          <w:sz w:val="24"/>
          <w:szCs w:val="24"/>
          <w:u w:color="000000"/>
        </w:rPr>
        <w:tab/>
      </w:r>
      <w:r>
        <w:rPr>
          <w:rFonts w:ascii="Times New Roman" w:eastAsia="Times New Roman" w:hAnsi="Times New Roman" w:cs="Times New Roman"/>
          <w:sz w:val="24"/>
          <w:szCs w:val="24"/>
          <w:u w:color="000000"/>
        </w:rPr>
        <w:tab/>
      </w:r>
      <w:r>
        <w:rPr>
          <w:rFonts w:ascii="Times New Roman" w:eastAsia="Times New Roman" w:hAnsi="Times New Roman" w:cs="Times New Roman"/>
          <w:sz w:val="24"/>
          <w:szCs w:val="24"/>
          <w:u w:color="000000"/>
        </w:rPr>
        <w:tab/>
        <w:t xml:space="preserve">   </w:t>
      </w:r>
    </w:p>
    <w:p w:rsidR="001870EA" w:rsidRDefault="001870E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1870EA" w:rsidRDefault="001870E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1870EA" w:rsidRDefault="001870E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B648DD"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32"/>
          <w:szCs w:val="32"/>
          <w:u w:color="000000"/>
        </w:rPr>
      </w:pPr>
      <w:r>
        <w:rPr>
          <w:rFonts w:ascii="Times New Roman" w:hAnsi="Times New Roman"/>
          <w:b/>
          <w:bCs/>
          <w:sz w:val="32"/>
          <w:szCs w:val="32"/>
          <w:u w:color="000000"/>
        </w:rPr>
        <w:t>У</w:t>
      </w:r>
      <w:r w:rsidR="00B648DD">
        <w:rPr>
          <w:rFonts w:ascii="Times New Roman" w:hAnsi="Times New Roman"/>
          <w:b/>
          <w:bCs/>
          <w:sz w:val="32"/>
          <w:szCs w:val="32"/>
          <w:u w:color="000000"/>
        </w:rPr>
        <w:t xml:space="preserve">ЧЕБНАЯ ПРОГРАММА </w:t>
      </w:r>
    </w:p>
    <w:p w:rsidR="00B648DD" w:rsidRDefault="00B648DD"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32"/>
          <w:szCs w:val="32"/>
          <w:u w:color="000000"/>
        </w:rPr>
      </w:pPr>
      <w:r>
        <w:rPr>
          <w:rFonts w:ascii="Times New Roman" w:hAnsi="Times New Roman"/>
          <w:b/>
          <w:bCs/>
          <w:sz w:val="32"/>
          <w:szCs w:val="32"/>
          <w:u w:color="000000"/>
        </w:rPr>
        <w:t>ПО ГАНДБОЛУ</w:t>
      </w:r>
    </w:p>
    <w:p w:rsidR="003E3A95" w:rsidRPr="00B648DD"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32"/>
          <w:szCs w:val="32"/>
          <w:u w:color="000000"/>
        </w:rPr>
      </w:pPr>
      <w:r w:rsidRPr="00B648DD">
        <w:rPr>
          <w:rFonts w:ascii="Times New Roman" w:hAnsi="Times New Roman"/>
          <w:sz w:val="32"/>
          <w:szCs w:val="32"/>
          <w:u w:color="000000"/>
        </w:rPr>
        <w:t xml:space="preserve">для специализированных учебно-спортивных учреждений </w:t>
      </w:r>
      <w:r w:rsidR="00B648DD">
        <w:rPr>
          <w:rFonts w:ascii="Times New Roman" w:hAnsi="Times New Roman"/>
          <w:sz w:val="32"/>
          <w:szCs w:val="32"/>
          <w:u w:color="000000"/>
        </w:rPr>
        <w:br/>
      </w:r>
      <w:r w:rsidRPr="00B648DD">
        <w:rPr>
          <w:rFonts w:ascii="Times New Roman" w:hAnsi="Times New Roman"/>
          <w:sz w:val="32"/>
          <w:szCs w:val="32"/>
          <w:u w:color="000000"/>
        </w:rPr>
        <w:t>и училищ олимпийского резерва</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r>
        <w:rPr>
          <w:rFonts w:ascii="Times New Roman" w:hAnsi="Times New Roman"/>
          <w:sz w:val="24"/>
          <w:szCs w:val="24"/>
          <w:u w:color="000000"/>
        </w:rPr>
        <w:t xml:space="preserve"> </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1870EA" w:rsidRDefault="001870E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1870EA" w:rsidRDefault="001870E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1870EA" w:rsidRDefault="001870E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1870EA" w:rsidRDefault="001870E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Fonts w:ascii="Times New Roman" w:eastAsia="Times New Roman" w:hAnsi="Times New Roman" w:cs="Times New Roman"/>
          <w:sz w:val="28"/>
          <w:szCs w:val="28"/>
          <w:u w:color="000000"/>
        </w:rPr>
      </w:pPr>
      <w:r>
        <w:rPr>
          <w:rFonts w:ascii="Times New Roman" w:hAnsi="Times New Roman"/>
          <w:sz w:val="28"/>
          <w:szCs w:val="28"/>
          <w:u w:color="000000"/>
        </w:rPr>
        <w:t>Минск, 2022</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r>
        <w:rPr>
          <w:rFonts w:ascii="Times New Roman" w:hAnsi="Times New Roman"/>
          <w:sz w:val="28"/>
          <w:szCs w:val="28"/>
          <w:u w:color="000000"/>
        </w:rPr>
        <w:t xml:space="preserve">Авторы: </w:t>
      </w:r>
    </w:p>
    <w:p w:rsidR="003E3A95" w:rsidRDefault="008A4C82"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Шестаков Игорь Геннадьевич </w:t>
      </w:r>
      <w:r w:rsidR="002D6CB3">
        <w:rPr>
          <w:rFonts w:ascii="Times New Roman" w:hAnsi="Times New Roman"/>
          <w:sz w:val="28"/>
          <w:szCs w:val="28"/>
          <w:u w:color="000000"/>
        </w:rPr>
        <w:t>–</w:t>
      </w:r>
      <w:r>
        <w:rPr>
          <w:rFonts w:ascii="Times New Roman" w:hAnsi="Times New Roman"/>
          <w:sz w:val="28"/>
          <w:szCs w:val="28"/>
          <w:u w:color="000000"/>
        </w:rPr>
        <w:t xml:space="preserve"> профессор кафедры спортивных игр УО</w:t>
      </w:r>
      <w:r w:rsidR="0071709D">
        <w:rPr>
          <w:rFonts w:ascii="Times New Roman" w:hAnsi="Times New Roman"/>
          <w:sz w:val="28"/>
          <w:szCs w:val="28"/>
          <w:u w:color="000000"/>
        </w:rPr>
        <w:t> </w:t>
      </w:r>
      <w:r>
        <w:rPr>
          <w:rFonts w:ascii="Times New Roman" w:hAnsi="Times New Roman"/>
          <w:sz w:val="28"/>
          <w:szCs w:val="28"/>
          <w:u w:color="000000"/>
        </w:rPr>
        <w:t xml:space="preserve">«Белорусский государственный университет физической культуры», канд. пед. наук, доцент, лектор </w:t>
      </w:r>
      <w:r w:rsidR="00715DAD">
        <w:rPr>
          <w:rFonts w:ascii="Times New Roman" w:hAnsi="Times New Roman"/>
          <w:sz w:val="28"/>
          <w:szCs w:val="28"/>
          <w:u w:color="000000"/>
        </w:rPr>
        <w:t>Международной</w:t>
      </w:r>
      <w:r>
        <w:rPr>
          <w:rFonts w:ascii="Times New Roman" w:hAnsi="Times New Roman"/>
          <w:sz w:val="28"/>
          <w:szCs w:val="28"/>
          <w:u w:color="000000"/>
        </w:rPr>
        <w:t xml:space="preserve"> федерации гандбола.</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3E3A95" w:rsidRPr="00871506" w:rsidRDefault="008A4C82"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color w:val="auto"/>
          <w:sz w:val="28"/>
          <w:szCs w:val="28"/>
          <w:u w:color="000000"/>
        </w:rPr>
      </w:pPr>
      <w:r w:rsidRPr="00871506">
        <w:rPr>
          <w:rFonts w:ascii="Times New Roman" w:hAnsi="Times New Roman"/>
          <w:color w:val="auto"/>
          <w:sz w:val="28"/>
          <w:szCs w:val="28"/>
          <w:u w:color="000000"/>
        </w:rPr>
        <w:t>Автор раздела психологическая подготовка:</w:t>
      </w:r>
    </w:p>
    <w:p w:rsidR="003E3A95" w:rsidRDefault="008A4C82" w:rsidP="0071709D">
      <w:pPr>
        <w:pStyle w:val="a5"/>
        <w:jc w:val="both"/>
        <w:rPr>
          <w:rFonts w:ascii="Times New Roman" w:eastAsia="Times New Roman" w:hAnsi="Times New Roman" w:cs="Times New Roman"/>
          <w:sz w:val="28"/>
          <w:szCs w:val="28"/>
        </w:rPr>
      </w:pPr>
      <w:r w:rsidRPr="00871506">
        <w:rPr>
          <w:rFonts w:ascii="Times New Roman" w:hAnsi="Times New Roman"/>
          <w:color w:val="auto"/>
          <w:sz w:val="28"/>
          <w:szCs w:val="28"/>
          <w:bdr w:val="single" w:sz="6" w:space="0" w:color="auto"/>
        </w:rPr>
        <w:t>Сивицкий Владимир Геннадьевич</w:t>
      </w:r>
      <w:r w:rsidRPr="00871506">
        <w:rPr>
          <w:rFonts w:ascii="Times New Roman" w:hAnsi="Times New Roman"/>
          <w:color w:val="auto"/>
          <w:sz w:val="28"/>
          <w:szCs w:val="28"/>
        </w:rPr>
        <w:t xml:space="preserve"> </w:t>
      </w:r>
      <w:r w:rsidR="002D6CB3">
        <w:rPr>
          <w:rFonts w:ascii="Times New Roman" w:hAnsi="Times New Roman"/>
          <w:sz w:val="28"/>
          <w:szCs w:val="28"/>
          <w:u w:color="000000"/>
        </w:rPr>
        <w:t>–</w:t>
      </w:r>
      <w:r>
        <w:rPr>
          <w:rFonts w:ascii="Times New Roman" w:hAnsi="Times New Roman"/>
          <w:sz w:val="28"/>
          <w:szCs w:val="28"/>
        </w:rPr>
        <w:t xml:space="preserve"> зав. кафедрой психологии УО «Белорусский государственный университет физической культуры», канд. пед. наук, доцент.</w:t>
      </w:r>
    </w:p>
    <w:p w:rsidR="003E3A95" w:rsidRDefault="003E3A95"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3E3A95"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rFonts w:ascii="Times New Roman" w:eastAsia="Times New Roman" w:hAnsi="Times New Roman" w:cs="Times New Roman"/>
          <w:sz w:val="28"/>
          <w:szCs w:val="28"/>
          <w:u w:color="000000"/>
        </w:rPr>
      </w:pPr>
      <w:r>
        <w:rPr>
          <w:rFonts w:ascii="Times New Roman" w:hAnsi="Times New Roman"/>
          <w:sz w:val="28"/>
          <w:szCs w:val="28"/>
          <w:u w:color="000000"/>
        </w:rPr>
        <w:t xml:space="preserve">Рецензенты: </w:t>
      </w:r>
    </w:p>
    <w:p w:rsidR="003E3A95" w:rsidRDefault="008A4C82"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rFonts w:ascii="Times New Roman" w:eastAsia="Times New Roman" w:hAnsi="Times New Roman" w:cs="Times New Roman"/>
          <w:sz w:val="28"/>
          <w:szCs w:val="28"/>
          <w:u w:color="000000"/>
        </w:rPr>
      </w:pPr>
      <w:r>
        <w:rPr>
          <w:rFonts w:ascii="Times New Roman" w:hAnsi="Times New Roman"/>
          <w:sz w:val="28"/>
          <w:szCs w:val="28"/>
          <w:u w:color="000000"/>
        </w:rPr>
        <w:t xml:space="preserve">Репкин С.Б. </w:t>
      </w:r>
      <w:r w:rsidR="002D6CB3">
        <w:rPr>
          <w:rFonts w:ascii="Times New Roman" w:hAnsi="Times New Roman"/>
          <w:sz w:val="28"/>
          <w:szCs w:val="28"/>
          <w:u w:color="000000"/>
        </w:rPr>
        <w:t>–</w:t>
      </w:r>
      <w:r>
        <w:rPr>
          <w:rFonts w:ascii="Times New Roman" w:hAnsi="Times New Roman"/>
          <w:sz w:val="28"/>
          <w:szCs w:val="28"/>
          <w:u w:color="000000"/>
        </w:rPr>
        <w:t xml:space="preserve"> док</w:t>
      </w:r>
      <w:r w:rsidR="0071709D">
        <w:rPr>
          <w:rFonts w:ascii="Times New Roman" w:hAnsi="Times New Roman"/>
          <w:sz w:val="28"/>
          <w:szCs w:val="28"/>
          <w:u w:color="000000"/>
        </w:rPr>
        <w:t>тор</w:t>
      </w:r>
      <w:r>
        <w:rPr>
          <w:rFonts w:ascii="Times New Roman" w:hAnsi="Times New Roman"/>
          <w:sz w:val="28"/>
          <w:szCs w:val="28"/>
          <w:u w:color="000000"/>
        </w:rPr>
        <w:t xml:space="preserve"> эконом</w:t>
      </w:r>
      <w:r w:rsidR="0071709D">
        <w:rPr>
          <w:rFonts w:ascii="Times New Roman" w:hAnsi="Times New Roman"/>
          <w:sz w:val="28"/>
          <w:szCs w:val="28"/>
          <w:u w:color="000000"/>
        </w:rPr>
        <w:t>ических</w:t>
      </w:r>
      <w:r>
        <w:rPr>
          <w:rFonts w:ascii="Times New Roman" w:hAnsi="Times New Roman"/>
          <w:sz w:val="28"/>
          <w:szCs w:val="28"/>
          <w:u w:color="000000"/>
        </w:rPr>
        <w:t xml:space="preserve"> наук, доцент, ректор УО «Белорусский государственный университет физической культуры», за</w:t>
      </w:r>
      <w:r>
        <w:rPr>
          <w:rFonts w:ascii="Times New Roman" w:hAnsi="Times New Roman"/>
          <w:sz w:val="28"/>
          <w:szCs w:val="28"/>
          <w:u w:color="000000"/>
        </w:rPr>
        <w:t>меститель председателя Белорусской федерации гандбола, судья международной категории по гандболу.</w:t>
      </w:r>
    </w:p>
    <w:p w:rsidR="003E3A95" w:rsidRDefault="008A4C82"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rFonts w:ascii="Times New Roman" w:eastAsia="Times New Roman" w:hAnsi="Times New Roman" w:cs="Times New Roman"/>
          <w:sz w:val="28"/>
          <w:szCs w:val="28"/>
          <w:u w:color="000000"/>
        </w:rPr>
      </w:pPr>
      <w:r w:rsidRPr="001870EA">
        <w:rPr>
          <w:rFonts w:ascii="Times New Roman" w:hAnsi="Times New Roman"/>
          <w:sz w:val="28"/>
          <w:szCs w:val="28"/>
          <w:u w:color="000000"/>
        </w:rPr>
        <w:t xml:space="preserve"> </w:t>
      </w:r>
    </w:p>
    <w:p w:rsidR="003E3A95" w:rsidRDefault="008A4C82" w:rsidP="0071709D">
      <w:pPr>
        <w:pStyle w:val="a5"/>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Фурманов</w:t>
      </w:r>
      <w:r w:rsidRPr="001870EA">
        <w:rPr>
          <w:rFonts w:ascii="Times New Roman" w:hAnsi="Times New Roman"/>
          <w:sz w:val="28"/>
          <w:szCs w:val="28"/>
          <w:u w:color="000000"/>
        </w:rPr>
        <w:t xml:space="preserve"> </w:t>
      </w:r>
      <w:r>
        <w:rPr>
          <w:rFonts w:ascii="Times New Roman" w:hAnsi="Times New Roman"/>
          <w:sz w:val="28"/>
          <w:szCs w:val="28"/>
          <w:u w:color="000000"/>
        </w:rPr>
        <w:t>А.Г.</w:t>
      </w:r>
      <w:r w:rsidRPr="001870EA">
        <w:rPr>
          <w:rFonts w:ascii="Times New Roman" w:hAnsi="Times New Roman"/>
          <w:sz w:val="28"/>
          <w:szCs w:val="28"/>
          <w:u w:color="000000"/>
        </w:rPr>
        <w:t xml:space="preserve"> </w:t>
      </w:r>
      <w:r w:rsidR="002D6CB3">
        <w:rPr>
          <w:rFonts w:ascii="Times New Roman" w:hAnsi="Times New Roman"/>
          <w:sz w:val="28"/>
          <w:szCs w:val="28"/>
          <w:u w:color="000000"/>
        </w:rPr>
        <w:t>–</w:t>
      </w:r>
      <w:r>
        <w:rPr>
          <w:rFonts w:ascii="Times New Roman" w:hAnsi="Times New Roman"/>
          <w:sz w:val="28"/>
          <w:szCs w:val="28"/>
          <w:u w:color="000000"/>
        </w:rPr>
        <w:t xml:space="preserve"> доктор педагогических наук, профессор</w:t>
      </w:r>
    </w:p>
    <w:p w:rsidR="003E3A95" w:rsidRDefault="008A4C82" w:rsidP="0071709D">
      <w:pPr>
        <w:pStyle w:val="a5"/>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(УО «Белорусский государственный университет физической культуры»)</w:t>
      </w:r>
      <w:r w:rsidRPr="001870EA">
        <w:rPr>
          <w:rFonts w:ascii="Times New Roman" w:hAnsi="Times New Roman"/>
          <w:sz w:val="28"/>
          <w:szCs w:val="28"/>
          <w:u w:color="000000"/>
        </w:rPr>
        <w:t>.</w:t>
      </w:r>
    </w:p>
    <w:p w:rsidR="003E3A95" w:rsidRDefault="003E3A95" w:rsidP="0071709D">
      <w:pPr>
        <w:pStyle w:val="a5"/>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rFonts w:ascii="Times New Roman" w:eastAsia="Times New Roman" w:hAnsi="Times New Roman" w:cs="Times New Roman"/>
          <w:sz w:val="28"/>
          <w:szCs w:val="28"/>
          <w:u w:color="000000"/>
        </w:rPr>
      </w:pPr>
      <w:r>
        <w:rPr>
          <w:rFonts w:ascii="Times New Roman" w:hAnsi="Times New Roman"/>
          <w:sz w:val="28"/>
          <w:szCs w:val="28"/>
          <w:u w:color="000000"/>
        </w:rPr>
        <w:t xml:space="preserve">Шахлай А.М. </w:t>
      </w:r>
      <w:r w:rsidR="002D6CB3">
        <w:rPr>
          <w:rFonts w:ascii="Times New Roman" w:hAnsi="Times New Roman"/>
          <w:sz w:val="28"/>
          <w:szCs w:val="28"/>
          <w:u w:color="000000"/>
        </w:rPr>
        <w:t>–</w:t>
      </w:r>
      <w:r>
        <w:rPr>
          <w:rFonts w:ascii="Times New Roman" w:hAnsi="Times New Roman"/>
          <w:sz w:val="28"/>
          <w:szCs w:val="28"/>
          <w:u w:color="000000"/>
        </w:rPr>
        <w:t xml:space="preserve"> </w:t>
      </w:r>
      <w:r w:rsidR="0071709D">
        <w:rPr>
          <w:rFonts w:ascii="Times New Roman" w:hAnsi="Times New Roman"/>
          <w:sz w:val="28"/>
          <w:szCs w:val="28"/>
          <w:u w:color="000000"/>
        </w:rPr>
        <w:t>доктор педагогических наук</w:t>
      </w:r>
      <w:r>
        <w:rPr>
          <w:rFonts w:ascii="Times New Roman" w:hAnsi="Times New Roman"/>
          <w:sz w:val="28"/>
          <w:szCs w:val="28"/>
          <w:u w:color="000000"/>
        </w:rPr>
        <w:t>, профессор, председатель научно-методического совета по группе специальностей 88 02 «Спорт»</w:t>
      </w:r>
      <w:r w:rsidRPr="001870EA">
        <w:rPr>
          <w:rFonts w:ascii="Times New Roman" w:hAnsi="Times New Roman"/>
          <w:sz w:val="28"/>
          <w:szCs w:val="28"/>
          <w:u w:color="000000"/>
        </w:rPr>
        <w:t xml:space="preserve"> </w:t>
      </w:r>
      <w:r>
        <w:rPr>
          <w:rFonts w:ascii="Times New Roman" w:hAnsi="Times New Roman"/>
          <w:sz w:val="28"/>
          <w:szCs w:val="28"/>
          <w:u w:color="000000"/>
        </w:rPr>
        <w:t>(УО</w:t>
      </w:r>
      <w:r w:rsidR="0071709D">
        <w:rPr>
          <w:rFonts w:ascii="Times New Roman" w:hAnsi="Times New Roman"/>
          <w:sz w:val="28"/>
          <w:szCs w:val="28"/>
          <w:u w:color="000000"/>
        </w:rPr>
        <w:t> </w:t>
      </w:r>
      <w:r>
        <w:rPr>
          <w:rFonts w:ascii="Times New Roman" w:hAnsi="Times New Roman"/>
          <w:sz w:val="28"/>
          <w:szCs w:val="28"/>
          <w:u w:color="000000"/>
        </w:rPr>
        <w:t>«Белорусский государственный университет физической культуры»).</w:t>
      </w:r>
    </w:p>
    <w:p w:rsidR="003E3A95" w:rsidRDefault="003E3A95"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rFonts w:ascii="Times New Roman" w:eastAsia="Times New Roman" w:hAnsi="Times New Roman" w:cs="Times New Roman"/>
          <w:sz w:val="28"/>
          <w:szCs w:val="28"/>
          <w:u w:color="000000"/>
        </w:rPr>
      </w:pPr>
    </w:p>
    <w:p w:rsidR="003E3A95" w:rsidRDefault="008A4C82"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rFonts w:ascii="Times New Roman" w:eastAsia="Times New Roman" w:hAnsi="Times New Roman" w:cs="Times New Roman"/>
          <w:sz w:val="28"/>
          <w:szCs w:val="28"/>
          <w:u w:color="000000"/>
        </w:rPr>
      </w:pPr>
      <w:r>
        <w:rPr>
          <w:rFonts w:ascii="Times New Roman" w:hAnsi="Times New Roman"/>
          <w:sz w:val="28"/>
          <w:szCs w:val="28"/>
          <w:u w:color="000000"/>
        </w:rPr>
        <w:t xml:space="preserve">Миронович С.П. </w:t>
      </w:r>
      <w:r w:rsidR="002D6CB3">
        <w:rPr>
          <w:rFonts w:ascii="Times New Roman" w:hAnsi="Times New Roman"/>
          <w:sz w:val="28"/>
          <w:szCs w:val="28"/>
          <w:u w:color="000000"/>
        </w:rPr>
        <w:t>–</w:t>
      </w:r>
      <w:r>
        <w:rPr>
          <w:rFonts w:ascii="Times New Roman" w:hAnsi="Times New Roman"/>
          <w:sz w:val="28"/>
          <w:szCs w:val="28"/>
          <w:u w:color="000000"/>
        </w:rPr>
        <w:t xml:space="preserve"> заслуженный тренер БССР, заслуженный тренер СССР, заслуженный деятель физической культуры БССР.</w:t>
      </w:r>
    </w:p>
    <w:p w:rsidR="003E3A95" w:rsidRDefault="003E3A95"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jc w:val="both"/>
        <w:rPr>
          <w:rFonts w:ascii="Times New Roman" w:eastAsia="Times New Roman" w:hAnsi="Times New Roman" w:cs="Times New Roman"/>
          <w:sz w:val="28"/>
          <w:szCs w:val="28"/>
          <w:u w:color="000000"/>
        </w:rPr>
      </w:pPr>
    </w:p>
    <w:p w:rsidR="003E3A95" w:rsidRDefault="003E3A95"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1870EA" w:rsidRDefault="001870EA"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1870EA" w:rsidRDefault="001870EA"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1870EA" w:rsidRDefault="001870EA"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3E3A95"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71709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Шестаков, И.</w:t>
      </w:r>
      <w:r w:rsidR="0071709D">
        <w:rPr>
          <w:rFonts w:ascii="Times New Roman" w:hAnsi="Times New Roman"/>
          <w:sz w:val="28"/>
          <w:szCs w:val="28"/>
          <w:u w:color="000000"/>
        </w:rPr>
        <w:t xml:space="preserve"> </w:t>
      </w:r>
      <w:r>
        <w:rPr>
          <w:rFonts w:ascii="Times New Roman" w:hAnsi="Times New Roman"/>
          <w:sz w:val="28"/>
          <w:szCs w:val="28"/>
          <w:u w:color="000000"/>
        </w:rPr>
        <w:t>Г. Учебная программа по гандболу для специализированных учебно-спортивных учреждений и училищ олимпийского резерва / И.</w:t>
      </w:r>
      <w:r w:rsidR="0071709D">
        <w:rPr>
          <w:rFonts w:ascii="Times New Roman" w:hAnsi="Times New Roman"/>
          <w:sz w:val="28"/>
          <w:szCs w:val="28"/>
          <w:u w:color="000000"/>
        </w:rPr>
        <w:t> </w:t>
      </w:r>
      <w:r>
        <w:rPr>
          <w:rFonts w:ascii="Times New Roman" w:hAnsi="Times New Roman"/>
          <w:sz w:val="28"/>
          <w:szCs w:val="28"/>
          <w:u w:color="000000"/>
        </w:rPr>
        <w:t>Г.</w:t>
      </w:r>
      <w:r w:rsidR="0071709D">
        <w:rPr>
          <w:rFonts w:ascii="Times New Roman" w:hAnsi="Times New Roman"/>
          <w:sz w:val="28"/>
          <w:szCs w:val="28"/>
          <w:u w:color="000000"/>
        </w:rPr>
        <w:t> </w:t>
      </w:r>
      <w:r>
        <w:rPr>
          <w:rFonts w:ascii="Times New Roman" w:hAnsi="Times New Roman"/>
          <w:sz w:val="28"/>
          <w:szCs w:val="28"/>
          <w:u w:color="000000"/>
        </w:rPr>
        <w:t xml:space="preserve">Шестаков. – </w:t>
      </w:r>
      <w:r>
        <w:rPr>
          <w:rFonts w:ascii="Times New Roman" w:hAnsi="Times New Roman"/>
          <w:sz w:val="28"/>
          <w:szCs w:val="28"/>
          <w:u w:color="000000"/>
        </w:rPr>
        <w:t>Минск:</w:t>
      </w:r>
      <w:r w:rsidR="0071709D">
        <w:rPr>
          <w:rFonts w:ascii="Times New Roman" w:hAnsi="Times New Roman"/>
          <w:sz w:val="28"/>
          <w:szCs w:val="28"/>
          <w:u w:color="000000"/>
        </w:rPr>
        <w:t xml:space="preserve"> БГУФК,</w:t>
      </w:r>
      <w:r>
        <w:rPr>
          <w:rFonts w:ascii="Times New Roman" w:hAnsi="Times New Roman"/>
          <w:sz w:val="28"/>
          <w:szCs w:val="28"/>
          <w:u w:color="000000"/>
        </w:rPr>
        <w:t xml:space="preserve"> 2022 – </w:t>
      </w:r>
      <w:r w:rsidR="009036BB" w:rsidRPr="009036BB">
        <w:rPr>
          <w:rFonts w:ascii="Times New Roman" w:hAnsi="Times New Roman"/>
          <w:color w:val="auto"/>
          <w:sz w:val="28"/>
          <w:szCs w:val="28"/>
          <w:u w:color="000000"/>
        </w:rPr>
        <w:t>19</w:t>
      </w:r>
      <w:r w:rsidR="009036BB">
        <w:rPr>
          <w:rFonts w:ascii="Times New Roman" w:hAnsi="Times New Roman"/>
          <w:color w:val="auto"/>
          <w:sz w:val="28"/>
          <w:szCs w:val="28"/>
          <w:u w:color="000000"/>
        </w:rPr>
        <w:t>8</w:t>
      </w:r>
      <w:r w:rsidRPr="009036BB">
        <w:rPr>
          <w:rFonts w:ascii="Times New Roman" w:hAnsi="Times New Roman"/>
          <w:color w:val="auto"/>
          <w:sz w:val="28"/>
          <w:szCs w:val="28"/>
          <w:u w:color="000000"/>
        </w:rPr>
        <w:t xml:space="preserve"> </w:t>
      </w:r>
      <w:r>
        <w:rPr>
          <w:rFonts w:ascii="Times New Roman" w:hAnsi="Times New Roman"/>
          <w:sz w:val="28"/>
          <w:szCs w:val="28"/>
          <w:u w:color="000000"/>
        </w:rPr>
        <w:t>с.</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1870EA" w:rsidRDefault="001870E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EA35B3" w:rsidRDefault="00EA35B3"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1870EA" w:rsidRDefault="001870E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3E3A95" w:rsidRDefault="008A4C82" w:rsidP="001870EA">
      <w:pPr>
        <w:pStyle w:val="a5"/>
        <w:widowControl w:val="0"/>
        <w:ind w:right="4960"/>
        <w:rPr>
          <w:rFonts w:ascii="Times New Roman" w:eastAsia="Times New Roman" w:hAnsi="Times New Roman" w:cs="Times New Roman"/>
          <w:spacing w:val="-3"/>
          <w:sz w:val="28"/>
          <w:szCs w:val="28"/>
          <w:u w:color="000000"/>
        </w:rPr>
      </w:pPr>
      <w:r>
        <w:rPr>
          <w:rFonts w:ascii="Times New Roman" w:hAnsi="Times New Roman"/>
          <w:spacing w:val="-3"/>
          <w:sz w:val="28"/>
          <w:szCs w:val="28"/>
          <w:u w:color="000000"/>
        </w:rPr>
        <w:t>Об учебной программе по гандболу</w:t>
      </w:r>
    </w:p>
    <w:p w:rsidR="003E3A95" w:rsidRDefault="003E3A95" w:rsidP="001870EA">
      <w:pPr>
        <w:pStyle w:val="a5"/>
        <w:widowControl w:val="0"/>
        <w:ind w:right="4960"/>
        <w:rPr>
          <w:rFonts w:ascii="Times New Roman" w:eastAsia="Times New Roman" w:hAnsi="Times New Roman" w:cs="Times New Roman"/>
          <w:spacing w:val="-3"/>
          <w:sz w:val="28"/>
          <w:szCs w:val="28"/>
          <w:u w:color="000000"/>
        </w:rPr>
      </w:pPr>
    </w:p>
    <w:p w:rsidR="003E3A95" w:rsidRDefault="003E3A95" w:rsidP="001870EA">
      <w:pPr>
        <w:pStyle w:val="a5"/>
        <w:widowControl w:val="0"/>
        <w:ind w:right="5102"/>
        <w:rPr>
          <w:rFonts w:ascii="Times New Roman" w:eastAsia="Times New Roman" w:hAnsi="Times New Roman" w:cs="Times New Roman"/>
          <w:sz w:val="28"/>
          <w:szCs w:val="28"/>
          <w:u w:color="000000"/>
        </w:rPr>
      </w:pPr>
    </w:p>
    <w:p w:rsidR="003E3A95" w:rsidRDefault="008A4C82" w:rsidP="001870EA">
      <w:pPr>
        <w:pStyle w:val="a5"/>
        <w:widowControl w:val="0"/>
        <w:tabs>
          <w:tab w:val="left" w:pos="993"/>
        </w:tabs>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На основании абзаца второго части второй пункта 1 статьи 59 Закона Республики Беларусь от 4 января 2014 г. № 125-З «О физической культуре и спорте» и абзаца шестнадцатого подпункта </w:t>
      </w:r>
      <w:r>
        <w:rPr>
          <w:rFonts w:ascii="Times New Roman" w:hAnsi="Times New Roman"/>
          <w:sz w:val="28"/>
          <w:szCs w:val="28"/>
          <w:u w:color="000000"/>
        </w:rPr>
        <w:t>6.7 пункта 6 Положения о Министерстве спорта и туризма Республики Беларусь, утвержденного постановлением Совета Министров Республики Беларусь от 29 июля 2006 г. №</w:t>
      </w:r>
      <w:r w:rsidR="001870EA">
        <w:rPr>
          <w:rFonts w:ascii="Times New Roman" w:hAnsi="Times New Roman"/>
          <w:sz w:val="28"/>
          <w:szCs w:val="28"/>
          <w:u w:color="000000"/>
        </w:rPr>
        <w:t> </w:t>
      </w:r>
      <w:r>
        <w:rPr>
          <w:rFonts w:ascii="Times New Roman" w:hAnsi="Times New Roman"/>
          <w:sz w:val="28"/>
          <w:szCs w:val="28"/>
          <w:u w:color="000000"/>
        </w:rPr>
        <w:t xml:space="preserve">963, </w:t>
      </w:r>
    </w:p>
    <w:p w:rsidR="003E3A95" w:rsidRDefault="008A4C82" w:rsidP="001870EA">
      <w:pPr>
        <w:pStyle w:val="a5"/>
        <w:widowControl w:val="0"/>
        <w:tabs>
          <w:tab w:val="left" w:pos="993"/>
        </w:tabs>
        <w:jc w:val="both"/>
        <w:rPr>
          <w:rFonts w:ascii="Times New Roman" w:eastAsia="Times New Roman" w:hAnsi="Times New Roman" w:cs="Times New Roman"/>
          <w:sz w:val="28"/>
          <w:szCs w:val="28"/>
          <w:u w:color="000000"/>
        </w:rPr>
      </w:pPr>
      <w:r>
        <w:rPr>
          <w:rFonts w:ascii="Times New Roman" w:hAnsi="Times New Roman"/>
          <w:sz w:val="28"/>
          <w:szCs w:val="28"/>
          <w:u w:color="000000"/>
        </w:rPr>
        <w:t>ПРИКАЗЫВАЮ:</w:t>
      </w:r>
    </w:p>
    <w:p w:rsidR="003E3A95" w:rsidRDefault="008A4C82" w:rsidP="001870EA">
      <w:pPr>
        <w:pStyle w:val="a5"/>
        <w:widowControl w:val="0"/>
        <w:tabs>
          <w:tab w:val="left" w:pos="993"/>
        </w:tabs>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1. Утвердить учебную программу по гандболу (прилагается).</w:t>
      </w:r>
    </w:p>
    <w:p w:rsidR="003E3A95" w:rsidRDefault="008A4C82" w:rsidP="001870EA">
      <w:pPr>
        <w:pStyle w:val="a5"/>
        <w:widowControl w:val="0"/>
        <w:tabs>
          <w:tab w:val="left" w:pos="993"/>
        </w:tabs>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2. Директору учре</w:t>
      </w:r>
      <w:r>
        <w:rPr>
          <w:rFonts w:ascii="Times New Roman" w:hAnsi="Times New Roman"/>
          <w:sz w:val="28"/>
          <w:szCs w:val="28"/>
          <w:u w:color="000000"/>
        </w:rPr>
        <w:t>ждения «Республиканский центр олимпийской подготовки по игровым видам спорта «Дворец спорта» (С.В.Залещенок), начальникам главных управлений (управлений) спорта и туризма областных (Минского городского) исполнительных комитетов обеспечить применение заинте</w:t>
      </w:r>
      <w:r>
        <w:rPr>
          <w:rFonts w:ascii="Times New Roman" w:hAnsi="Times New Roman"/>
          <w:sz w:val="28"/>
          <w:szCs w:val="28"/>
          <w:u w:color="000000"/>
        </w:rPr>
        <w:t xml:space="preserve">ресованными учебной программы по </w:t>
      </w:r>
      <w:r w:rsidR="00A00041">
        <w:rPr>
          <w:rFonts w:ascii="Times New Roman" w:hAnsi="Times New Roman"/>
          <w:sz w:val="28"/>
          <w:szCs w:val="28"/>
          <w:u w:color="000000"/>
        </w:rPr>
        <w:t>виду спорта «гандбол»</w:t>
      </w:r>
      <w:r>
        <w:rPr>
          <w:rFonts w:ascii="Times New Roman" w:hAnsi="Times New Roman"/>
          <w:sz w:val="28"/>
          <w:szCs w:val="28"/>
          <w:u w:color="000000"/>
        </w:rPr>
        <w:t xml:space="preserve"> в учебно-тренировочном процессе.</w:t>
      </w:r>
    </w:p>
    <w:p w:rsidR="003E3A95" w:rsidRDefault="008A4C82" w:rsidP="001870EA">
      <w:pPr>
        <w:pStyle w:val="a5"/>
        <w:widowControl w:val="0"/>
        <w:tabs>
          <w:tab w:val="left" w:pos="993"/>
        </w:tabs>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3. Контроль за исполнением настоящего приказа возложить на Бараулю Александра Ивановича, заместителя Министра спорта и туризма.</w:t>
      </w:r>
    </w:p>
    <w:p w:rsidR="003E3A95" w:rsidRDefault="008A4C82" w:rsidP="001870EA">
      <w:pPr>
        <w:pStyle w:val="a5"/>
        <w:widowControl w:val="0"/>
        <w:tabs>
          <w:tab w:val="left" w:pos="993"/>
        </w:tabs>
        <w:ind w:firstLine="709"/>
        <w:jc w:val="both"/>
        <w:rPr>
          <w:rFonts w:ascii="Times New Roman" w:eastAsia="Times New Roman" w:hAnsi="Times New Roman" w:cs="Times New Roman"/>
          <w:spacing w:val="-3"/>
          <w:sz w:val="28"/>
          <w:szCs w:val="28"/>
          <w:u w:color="000000"/>
        </w:rPr>
      </w:pPr>
      <w:r>
        <w:rPr>
          <w:rFonts w:ascii="Times New Roman" w:hAnsi="Times New Roman"/>
          <w:sz w:val="28"/>
          <w:szCs w:val="28"/>
          <w:u w:color="000000"/>
        </w:rPr>
        <w:t>4. Настоящий приказ вступает в силу с мо</w:t>
      </w:r>
      <w:r>
        <w:rPr>
          <w:rFonts w:ascii="Times New Roman" w:hAnsi="Times New Roman"/>
          <w:sz w:val="28"/>
          <w:szCs w:val="28"/>
          <w:u w:color="000000"/>
        </w:rPr>
        <w:t>мента подписания.</w:t>
      </w:r>
    </w:p>
    <w:p w:rsidR="003E3A95" w:rsidRDefault="003E3A95" w:rsidP="001870EA">
      <w:pPr>
        <w:pStyle w:val="a5"/>
        <w:widowControl w:val="0"/>
        <w:tabs>
          <w:tab w:val="left" w:pos="993"/>
        </w:tabs>
        <w:ind w:firstLine="709"/>
        <w:jc w:val="both"/>
        <w:rPr>
          <w:rFonts w:ascii="Times New Roman" w:eastAsia="Times New Roman" w:hAnsi="Times New Roman" w:cs="Times New Roman"/>
          <w:spacing w:val="-3"/>
          <w:sz w:val="28"/>
          <w:szCs w:val="28"/>
          <w:u w:color="000000"/>
        </w:rPr>
      </w:pPr>
    </w:p>
    <w:p w:rsidR="003E3A95" w:rsidRDefault="003E3A95" w:rsidP="001870EA">
      <w:pPr>
        <w:pStyle w:val="a5"/>
        <w:widowControl w:val="0"/>
        <w:jc w:val="both"/>
        <w:rPr>
          <w:rFonts w:ascii="Times New Roman" w:eastAsia="Times New Roman" w:hAnsi="Times New Roman" w:cs="Times New Roman"/>
          <w:sz w:val="28"/>
          <w:szCs w:val="28"/>
          <w:u w:color="000000"/>
        </w:rPr>
      </w:pPr>
    </w:p>
    <w:p w:rsidR="003E3A95" w:rsidRDefault="003E3A95" w:rsidP="001870EA">
      <w:pPr>
        <w:pStyle w:val="a5"/>
        <w:widowControl w:val="0"/>
        <w:jc w:val="both"/>
        <w:rPr>
          <w:rFonts w:ascii="Times New Roman" w:eastAsia="Times New Roman" w:hAnsi="Times New Roman" w:cs="Times New Roman"/>
          <w:sz w:val="28"/>
          <w:szCs w:val="28"/>
          <w:u w:color="000000"/>
        </w:rPr>
      </w:pPr>
    </w:p>
    <w:p w:rsidR="003E3A95" w:rsidRDefault="008A4C82" w:rsidP="001870EA">
      <w:pPr>
        <w:pStyle w:val="a5"/>
        <w:tabs>
          <w:tab w:val="left" w:pos="9354"/>
        </w:tabs>
        <w:jc w:val="both"/>
        <w:rPr>
          <w:rFonts w:ascii="Times New Roman" w:eastAsia="Times New Roman" w:hAnsi="Times New Roman" w:cs="Times New Roman"/>
          <w:sz w:val="28"/>
          <w:szCs w:val="28"/>
          <w:u w:color="000000"/>
        </w:rPr>
      </w:pPr>
      <w:r>
        <w:rPr>
          <w:rFonts w:ascii="Times New Roman" w:hAnsi="Times New Roman"/>
          <w:sz w:val="28"/>
          <w:szCs w:val="28"/>
          <w:u w:color="000000"/>
        </w:rPr>
        <w:t>Министр                                                                                      С.М.Ковальчук</w:t>
      </w:r>
    </w:p>
    <w:p w:rsidR="003E3A95" w:rsidRDefault="003E3A95" w:rsidP="001870EA">
      <w:pPr>
        <w:pStyle w:val="a5"/>
        <w:rPr>
          <w:rFonts w:ascii="Times New Roman" w:eastAsia="Times New Roman" w:hAnsi="Times New Roman" w:cs="Times New Roman"/>
          <w:sz w:val="28"/>
          <w:szCs w:val="28"/>
          <w:u w:color="000000"/>
        </w:rPr>
      </w:pP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1870EA" w:rsidRDefault="001870EA"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1870EA" w:rsidRDefault="001870EA"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1870EA" w:rsidRDefault="001870EA"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1870EA" w:rsidRDefault="001870EA"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firstLine="709"/>
        <w:rPr>
          <w:rFonts w:ascii="Times New Roman" w:eastAsia="Times New Roman" w:hAnsi="Times New Roman" w:cs="Times New Roman"/>
          <w:sz w:val="28"/>
          <w:szCs w:val="28"/>
          <w:u w:color="00B050"/>
        </w:rPr>
      </w:pPr>
    </w:p>
    <w:p w:rsidR="003E3A95" w:rsidRDefault="003E3A95" w:rsidP="00D770DF">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3E3A95" w:rsidRDefault="008A4C82" w:rsidP="001870EA">
      <w:pPr>
        <w:pStyle w:val="a5"/>
        <w:ind w:left="5529"/>
        <w:jc w:val="both"/>
        <w:rPr>
          <w:rFonts w:ascii="Times New Roman" w:eastAsia="Times New Roman" w:hAnsi="Times New Roman" w:cs="Times New Roman"/>
          <w:sz w:val="28"/>
          <w:szCs w:val="28"/>
          <w:u w:color="000000"/>
        </w:rPr>
      </w:pPr>
      <w:r>
        <w:rPr>
          <w:rFonts w:ascii="Times New Roman" w:hAnsi="Times New Roman"/>
          <w:sz w:val="28"/>
          <w:szCs w:val="28"/>
          <w:u w:color="000000"/>
        </w:rPr>
        <w:t>УТВЕРЖДЕНО</w:t>
      </w:r>
    </w:p>
    <w:p w:rsidR="003E3A95" w:rsidRDefault="008A4C82" w:rsidP="001870EA">
      <w:pPr>
        <w:pStyle w:val="a5"/>
        <w:ind w:left="5529"/>
        <w:jc w:val="both"/>
        <w:rPr>
          <w:rFonts w:ascii="Times New Roman" w:eastAsia="Times New Roman" w:hAnsi="Times New Roman" w:cs="Times New Roman"/>
          <w:spacing w:val="-18"/>
          <w:sz w:val="28"/>
          <w:szCs w:val="28"/>
          <w:u w:color="000000"/>
        </w:rPr>
      </w:pPr>
      <w:r>
        <w:rPr>
          <w:rFonts w:ascii="Times New Roman" w:hAnsi="Times New Roman"/>
          <w:spacing w:val="-18"/>
          <w:sz w:val="28"/>
          <w:szCs w:val="28"/>
          <w:u w:color="000000"/>
        </w:rPr>
        <w:t xml:space="preserve">Приказ Министра спорта </w:t>
      </w:r>
      <w:r>
        <w:rPr>
          <w:rFonts w:ascii="Times New Roman" w:hAnsi="Times New Roman"/>
          <w:spacing w:val="-18"/>
          <w:sz w:val="28"/>
          <w:szCs w:val="28"/>
          <w:u w:color="000000"/>
        </w:rPr>
        <w:br/>
        <w:t>и туризма Республики Беларусь</w:t>
      </w:r>
    </w:p>
    <w:p w:rsidR="003E3A95" w:rsidRDefault="008A4C82" w:rsidP="001870EA">
      <w:pPr>
        <w:pStyle w:val="a5"/>
        <w:ind w:left="5670"/>
        <w:jc w:val="both"/>
        <w:rPr>
          <w:rFonts w:ascii="Times New Roman" w:eastAsia="Times New Roman" w:hAnsi="Times New Roman" w:cs="Times New Roman"/>
          <w:sz w:val="28"/>
          <w:szCs w:val="28"/>
          <w:u w:color="000000"/>
        </w:rPr>
      </w:pPr>
      <w:r>
        <w:rPr>
          <w:rFonts w:ascii="Times New Roman" w:hAnsi="Times New Roman"/>
          <w:color w:val="FFFFFF"/>
          <w:sz w:val="28"/>
          <w:szCs w:val="28"/>
          <w:u w:color="FFFFFF"/>
        </w:rPr>
        <w:t>20.08.2018</w:t>
      </w:r>
      <w:r>
        <w:rPr>
          <w:rFonts w:ascii="Times New Roman" w:hAnsi="Times New Roman"/>
          <w:sz w:val="28"/>
          <w:szCs w:val="28"/>
          <w:u w:color="000000"/>
        </w:rPr>
        <w:t xml:space="preserve"> № </w:t>
      </w:r>
      <w:r>
        <w:rPr>
          <w:rFonts w:ascii="Times New Roman" w:hAnsi="Times New Roman"/>
          <w:color w:val="FFFFFF"/>
          <w:sz w:val="28"/>
          <w:szCs w:val="28"/>
          <w:u w:color="FFFFFF"/>
        </w:rPr>
        <w:t>52</w:t>
      </w:r>
    </w:p>
    <w:p w:rsidR="003E3A95" w:rsidRDefault="003E3A95" w:rsidP="001870EA">
      <w:pPr>
        <w:pStyle w:val="a5"/>
        <w:rPr>
          <w:rFonts w:ascii="Times New Roman" w:eastAsia="Times New Roman" w:hAnsi="Times New Roman" w:cs="Times New Roman"/>
          <w:b/>
          <w:bCs/>
          <w:sz w:val="28"/>
          <w:szCs w:val="28"/>
          <w:u w:color="000000"/>
        </w:rPr>
      </w:pPr>
    </w:p>
    <w:p w:rsidR="003E3A95" w:rsidRDefault="003E3A95" w:rsidP="001870EA">
      <w:pPr>
        <w:pStyle w:val="a5"/>
        <w:rPr>
          <w:rFonts w:ascii="Times New Roman" w:eastAsia="Times New Roman" w:hAnsi="Times New Roman" w:cs="Times New Roman"/>
          <w:b/>
          <w:bCs/>
          <w:sz w:val="28"/>
          <w:szCs w:val="28"/>
          <w:u w:color="000000"/>
        </w:rPr>
      </w:pPr>
    </w:p>
    <w:p w:rsidR="003E3A95" w:rsidRDefault="008A4C82" w:rsidP="001870EA">
      <w:pPr>
        <w:pStyle w:val="a5"/>
        <w:rPr>
          <w:rFonts w:ascii="Times New Roman" w:eastAsia="Times New Roman" w:hAnsi="Times New Roman" w:cs="Times New Roman"/>
          <w:sz w:val="28"/>
          <w:szCs w:val="28"/>
          <w:u w:color="000000"/>
        </w:rPr>
      </w:pPr>
      <w:r>
        <w:rPr>
          <w:rFonts w:ascii="Times New Roman" w:hAnsi="Times New Roman"/>
          <w:sz w:val="28"/>
          <w:szCs w:val="28"/>
          <w:u w:color="000000"/>
        </w:rPr>
        <w:t xml:space="preserve">УЧЕБНАЯ ПРОГРАММА </w:t>
      </w:r>
    </w:p>
    <w:p w:rsidR="003E3A95" w:rsidRDefault="008A4C82" w:rsidP="001870EA">
      <w:pPr>
        <w:pStyle w:val="a5"/>
        <w:rPr>
          <w:rFonts w:ascii="Times New Roman" w:eastAsia="Times New Roman" w:hAnsi="Times New Roman" w:cs="Times New Roman"/>
          <w:sz w:val="28"/>
          <w:szCs w:val="28"/>
          <w:u w:color="000000"/>
        </w:rPr>
      </w:pPr>
      <w:r>
        <w:rPr>
          <w:rFonts w:ascii="Times New Roman" w:hAnsi="Times New Roman"/>
          <w:sz w:val="28"/>
          <w:szCs w:val="28"/>
          <w:u w:color="000000"/>
        </w:rPr>
        <w:t xml:space="preserve">по </w:t>
      </w:r>
      <w:r>
        <w:rPr>
          <w:rFonts w:ascii="Times New Roman" w:hAnsi="Times New Roman"/>
          <w:sz w:val="28"/>
          <w:szCs w:val="28"/>
          <w:u w:color="000000"/>
        </w:rPr>
        <w:t>гандболу</w:t>
      </w:r>
    </w:p>
    <w:p w:rsidR="003E3A95" w:rsidRDefault="003E3A95" w:rsidP="001870EA">
      <w:pPr>
        <w:pStyle w:val="a5"/>
        <w:rPr>
          <w:rFonts w:ascii="Times New Roman" w:eastAsia="Times New Roman" w:hAnsi="Times New Roman" w:cs="Times New Roman"/>
          <w:sz w:val="28"/>
          <w:szCs w:val="28"/>
          <w:u w:color="000000"/>
        </w:rPr>
      </w:pPr>
    </w:p>
    <w:p w:rsidR="003E3A95" w:rsidRDefault="003E3A95" w:rsidP="001870EA">
      <w:pPr>
        <w:pStyle w:val="a5"/>
        <w:rPr>
          <w:rFonts w:ascii="Times New Roman" w:eastAsia="Times New Roman" w:hAnsi="Times New Roman" w:cs="Times New Roman"/>
          <w:sz w:val="28"/>
          <w:szCs w:val="28"/>
          <w:u w:color="000000"/>
        </w:rPr>
      </w:pPr>
    </w:p>
    <w:p w:rsidR="003E3A95" w:rsidRPr="00CE2531"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sidRPr="00CE2531">
        <w:rPr>
          <w:rFonts w:ascii="Times New Roman" w:hAnsi="Times New Roman"/>
          <w:b/>
          <w:bCs/>
          <w:sz w:val="28"/>
          <w:szCs w:val="28"/>
          <w:u w:color="000000"/>
        </w:rPr>
        <w:t>ВВЕДЕНИЕ</w:t>
      </w:r>
    </w:p>
    <w:p w:rsidR="003E3A95" w:rsidRDefault="003E3A95"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3E3A95" w:rsidRDefault="008A4C82" w:rsidP="001870EA">
      <w:pPr>
        <w:pStyle w:val="a5"/>
        <w:tabs>
          <w:tab w:val="left" w:pos="55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Учебная программа по гандболу для специализированных учебно-спортивных учреждений и училищ олимпийского резерва (далее – Программа) предназначена для специалистов, тренеров-преподавателей </w:t>
      </w:r>
      <w:r w:rsidR="00EA35B3">
        <w:rPr>
          <w:rFonts w:ascii="Times New Roman" w:hAnsi="Times New Roman"/>
          <w:sz w:val="28"/>
          <w:szCs w:val="28"/>
          <w:u w:color="000000"/>
        </w:rPr>
        <w:t xml:space="preserve">по </w:t>
      </w:r>
      <w:r>
        <w:rPr>
          <w:rFonts w:ascii="Times New Roman" w:hAnsi="Times New Roman"/>
          <w:sz w:val="28"/>
          <w:szCs w:val="28"/>
          <w:u w:color="000000"/>
        </w:rPr>
        <w:t>гандболу специализированных учебно-спортивны</w:t>
      </w:r>
      <w:r>
        <w:rPr>
          <w:rFonts w:ascii="Times New Roman" w:hAnsi="Times New Roman"/>
          <w:sz w:val="28"/>
          <w:szCs w:val="28"/>
          <w:u w:color="000000"/>
        </w:rPr>
        <w:t>х учреждений, детско-юношеских спортивных школ (специализированных детско-юношеских школ олимпийского резерва), а также обособленных структурных подразделений, включенных в структуру клубов по виду (видам) спорта (далее – СУСУ)</w:t>
      </w:r>
      <w:r w:rsidR="00EA35B3">
        <w:rPr>
          <w:rFonts w:ascii="Times New Roman" w:hAnsi="Times New Roman"/>
          <w:sz w:val="28"/>
          <w:szCs w:val="28"/>
          <w:u w:color="000000"/>
        </w:rPr>
        <w:t>,</w:t>
      </w:r>
      <w:r>
        <w:rPr>
          <w:rFonts w:ascii="Times New Roman" w:hAnsi="Times New Roman"/>
          <w:sz w:val="28"/>
          <w:szCs w:val="28"/>
          <w:u w:color="000000"/>
        </w:rPr>
        <w:t xml:space="preserve"> и училищ олимпийского резер</w:t>
      </w:r>
      <w:r>
        <w:rPr>
          <w:rFonts w:ascii="Times New Roman" w:hAnsi="Times New Roman"/>
          <w:sz w:val="28"/>
          <w:szCs w:val="28"/>
          <w:u w:color="000000"/>
        </w:rPr>
        <w:t>ва (далее – УОР), разработана на основе директивных и нормативных документов Республики Беларусь, регламентирующих деятельность системы многолетней спортивной подготовки гандболистов и соответствует:</w:t>
      </w:r>
    </w:p>
    <w:p w:rsidR="003E3A95" w:rsidRDefault="008A4C82" w:rsidP="001870EA">
      <w:pPr>
        <w:pStyle w:val="a5"/>
        <w:tabs>
          <w:tab w:val="left" w:pos="55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eastAsia="Times New Roman" w:hAnsi="Times New Roman" w:cs="Times New Roman"/>
          <w:sz w:val="28"/>
          <w:szCs w:val="28"/>
          <w:u w:color="FF0000"/>
        </w:rPr>
      </w:pPr>
      <w:r>
        <w:rPr>
          <w:rFonts w:ascii="Times New Roman" w:hAnsi="Times New Roman"/>
          <w:sz w:val="28"/>
          <w:szCs w:val="28"/>
          <w:u w:color="000000"/>
        </w:rPr>
        <w:t>ч</w:t>
      </w:r>
      <w:r>
        <w:rPr>
          <w:rFonts w:ascii="Times New Roman" w:hAnsi="Times New Roman"/>
          <w:sz w:val="28"/>
          <w:szCs w:val="28"/>
          <w:u w:color="FF0000"/>
        </w:rPr>
        <w:t>асти первой пункта 1 статьи 59 Закона Республики Белару</w:t>
      </w:r>
      <w:r>
        <w:rPr>
          <w:rFonts w:ascii="Times New Roman" w:hAnsi="Times New Roman"/>
          <w:sz w:val="28"/>
          <w:szCs w:val="28"/>
          <w:u w:color="FF0000"/>
        </w:rPr>
        <w:t>сь «О физической культуре и спорте» от 04.01.2014 № 125-З;</w:t>
      </w:r>
    </w:p>
    <w:p w:rsidR="003E3A95" w:rsidRDefault="008A4C82" w:rsidP="001870EA">
      <w:pPr>
        <w:pStyle w:val="a5"/>
        <w:tabs>
          <w:tab w:val="left" w:pos="55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eastAsia="Times New Roman" w:hAnsi="Times New Roman" w:cs="Times New Roman"/>
          <w:sz w:val="28"/>
          <w:szCs w:val="28"/>
          <w:u w:color="FF0000"/>
        </w:rPr>
      </w:pPr>
      <w:r>
        <w:rPr>
          <w:rFonts w:ascii="Times New Roman" w:hAnsi="Times New Roman"/>
          <w:sz w:val="28"/>
          <w:szCs w:val="28"/>
          <w:u w:color="FF0000"/>
        </w:rPr>
        <w:t>положению о стандарте спортивной подготовки, утвержденн</w:t>
      </w:r>
      <w:r w:rsidR="00EA35B3">
        <w:rPr>
          <w:rFonts w:ascii="Times New Roman" w:hAnsi="Times New Roman"/>
          <w:sz w:val="28"/>
          <w:szCs w:val="28"/>
          <w:u w:color="FF0000"/>
        </w:rPr>
        <w:t>ому</w:t>
      </w:r>
      <w:r>
        <w:rPr>
          <w:rFonts w:ascii="Times New Roman" w:hAnsi="Times New Roman"/>
          <w:sz w:val="28"/>
          <w:szCs w:val="28"/>
          <w:u w:color="FF0000"/>
        </w:rPr>
        <w:t xml:space="preserve"> постановлением Министерства спорта и туризма Республики Беларусь от 11.11.2014 № 70;</w:t>
      </w:r>
    </w:p>
    <w:p w:rsidR="003E3A95" w:rsidRDefault="008A4C82" w:rsidP="001870EA">
      <w:pPr>
        <w:pStyle w:val="a5"/>
        <w:tabs>
          <w:tab w:val="left" w:pos="55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eastAsia="Times New Roman" w:hAnsi="Times New Roman" w:cs="Times New Roman"/>
          <w:sz w:val="28"/>
          <w:szCs w:val="28"/>
          <w:u w:color="FF0000"/>
        </w:rPr>
      </w:pPr>
      <w:r>
        <w:rPr>
          <w:rFonts w:ascii="Times New Roman" w:hAnsi="Times New Roman"/>
          <w:sz w:val="28"/>
          <w:szCs w:val="28"/>
          <w:u w:color="FF0000"/>
        </w:rPr>
        <w:t xml:space="preserve">постановлению Министерства спорта и туризма </w:t>
      </w:r>
      <w:r>
        <w:rPr>
          <w:rFonts w:ascii="Times New Roman" w:hAnsi="Times New Roman"/>
          <w:sz w:val="28"/>
          <w:szCs w:val="28"/>
          <w:u w:color="FF0000"/>
        </w:rPr>
        <w:t>Республики Беларусь от 30.12.2019 № 48 «Об особенностях регулирования труда работников, осуществляющих педагогическую деятельность в сфере физической̆ культуры и спорта»;</w:t>
      </w:r>
    </w:p>
    <w:p w:rsidR="003E3A95" w:rsidRDefault="008A4C82" w:rsidP="001870EA">
      <w:pPr>
        <w:pStyle w:val="a5"/>
        <w:tabs>
          <w:tab w:val="left" w:pos="55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eastAsia="Times New Roman" w:hAnsi="Times New Roman" w:cs="Times New Roman"/>
          <w:sz w:val="28"/>
          <w:szCs w:val="28"/>
          <w:u w:color="FF0000"/>
        </w:rPr>
      </w:pPr>
      <w:r>
        <w:rPr>
          <w:rFonts w:ascii="Times New Roman" w:hAnsi="Times New Roman"/>
          <w:sz w:val="28"/>
          <w:szCs w:val="28"/>
          <w:u w:color="FF0000"/>
        </w:rPr>
        <w:t xml:space="preserve">постановлению Министерства спорта и туризма Республики Беларусь от 19.01.2022 № 2 «О </w:t>
      </w:r>
      <w:r>
        <w:rPr>
          <w:rFonts w:ascii="Times New Roman" w:hAnsi="Times New Roman"/>
          <w:sz w:val="28"/>
          <w:szCs w:val="28"/>
          <w:u w:color="FF0000"/>
        </w:rPr>
        <w:t>порядке приема, перевода, отчисления, восстановления спортсменов-учащихся»;</w:t>
      </w:r>
    </w:p>
    <w:p w:rsidR="003E3A95" w:rsidRDefault="008A4C82" w:rsidP="001870EA">
      <w:pPr>
        <w:pStyle w:val="a5"/>
        <w:tabs>
          <w:tab w:val="left" w:pos="55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ascii="Times New Roman" w:eastAsia="Times New Roman" w:hAnsi="Times New Roman" w:cs="Times New Roman"/>
          <w:sz w:val="28"/>
          <w:szCs w:val="28"/>
          <w:u w:color="FF0000"/>
        </w:rPr>
      </w:pPr>
      <w:r>
        <w:rPr>
          <w:rFonts w:ascii="Times New Roman" w:hAnsi="Times New Roman"/>
          <w:sz w:val="28"/>
          <w:szCs w:val="28"/>
          <w:u w:color="FF0000"/>
        </w:rPr>
        <w:t>постановлению Министерства спорта и туризма Республики Беларусь от 31.08.2018 № 61 «Об утверждении Единой спортивной классификации Республики Беларусь»;</w:t>
      </w:r>
    </w:p>
    <w:p w:rsidR="003E3A95" w:rsidRDefault="008A4C82" w:rsidP="001870EA">
      <w:pPr>
        <w:pStyle w:val="a5"/>
        <w:tabs>
          <w:tab w:val="left" w:pos="55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567"/>
        <w:jc w:val="both"/>
        <w:rPr>
          <w:rFonts w:hint="eastAsia"/>
          <w:sz w:val="28"/>
          <w:szCs w:val="28"/>
          <w:u w:color="FF0000"/>
        </w:rPr>
      </w:pPr>
      <w:r>
        <w:rPr>
          <w:rFonts w:ascii="Times New Roman" w:hAnsi="Times New Roman"/>
          <w:sz w:val="28"/>
          <w:szCs w:val="28"/>
          <w:u w:color="FF0000"/>
        </w:rPr>
        <w:t xml:space="preserve">постановлению Министерства </w:t>
      </w:r>
      <w:r>
        <w:rPr>
          <w:rFonts w:ascii="Times New Roman" w:hAnsi="Times New Roman"/>
          <w:sz w:val="28"/>
          <w:szCs w:val="28"/>
          <w:u w:color="FF0000"/>
        </w:rPr>
        <w:t>спорта и туризма Республики Беларусь, Министерства здравоохранения Республики Беларусь от 16.01.2017 № 2/6 «Об установлении рекомендуемого минимального возраста для занятия видами спорта»</w:t>
      </w:r>
      <w:r w:rsidR="00EA35B3">
        <w:rPr>
          <w:rFonts w:ascii="Times New Roman" w:hAnsi="Times New Roman"/>
          <w:sz w:val="28"/>
          <w:szCs w:val="28"/>
          <w:u w:color="FF0000"/>
        </w:rPr>
        <w:t>;</w:t>
      </w:r>
    </w:p>
    <w:p w:rsidR="003E3A95" w:rsidRDefault="008A4C82" w:rsidP="001870EA">
      <w:pPr>
        <w:pStyle w:val="a5"/>
        <w:tabs>
          <w:tab w:val="left" w:pos="55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FF0000"/>
        </w:rPr>
        <w:lastRenderedPageBreak/>
        <w:t xml:space="preserve">постановлению Министерства спорта и туризма Республики Беларусь от </w:t>
      </w:r>
      <w:r>
        <w:rPr>
          <w:rFonts w:ascii="Times New Roman" w:hAnsi="Times New Roman"/>
          <w:sz w:val="28"/>
          <w:szCs w:val="28"/>
          <w:u w:color="FF0000"/>
        </w:rPr>
        <w:t>30</w:t>
      </w:r>
      <w:r w:rsidR="00EA35B3">
        <w:rPr>
          <w:rFonts w:ascii="Times New Roman" w:hAnsi="Times New Roman"/>
          <w:sz w:val="28"/>
          <w:szCs w:val="28"/>
          <w:u w:color="FF0000"/>
        </w:rPr>
        <w:t> </w:t>
      </w:r>
      <w:r>
        <w:rPr>
          <w:rFonts w:ascii="Times New Roman" w:hAnsi="Times New Roman"/>
          <w:sz w:val="28"/>
          <w:szCs w:val="28"/>
          <w:u w:color="FF0000"/>
        </w:rPr>
        <w:t xml:space="preserve">декабря 2019 г. № 48 (ред. от 11.12.2020 № 39) «Об особенностях регулирования труда работников, осуществляющих педагогическую деятельность в сфере физической культуры и спорта».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Программа является основным документом определяющим направленность и содер</w:t>
      </w:r>
      <w:r>
        <w:rPr>
          <w:rFonts w:ascii="Times New Roman" w:hAnsi="Times New Roman"/>
          <w:sz w:val="28"/>
          <w:szCs w:val="28"/>
          <w:u w:color="000000"/>
        </w:rPr>
        <w:t>жание учебно-тренировочного процесса (далее – УТП) по гандболу в СУСУ, УОР, планирование спортивной подготовки и контроль за уровнем общей физической подготовки (далее – ОФП) и специально</w:t>
      </w:r>
      <w:r w:rsidR="00EA35B3">
        <w:rPr>
          <w:rFonts w:ascii="Times New Roman" w:hAnsi="Times New Roman"/>
          <w:sz w:val="28"/>
          <w:szCs w:val="28"/>
          <w:u w:color="000000"/>
        </w:rPr>
        <w:t>й</w:t>
      </w:r>
      <w:r>
        <w:rPr>
          <w:rFonts w:ascii="Times New Roman" w:hAnsi="Times New Roman"/>
          <w:sz w:val="28"/>
          <w:szCs w:val="28"/>
          <w:u w:color="000000"/>
        </w:rPr>
        <w:t xml:space="preserve"> физической подготовки (далее – СФП), технической и тактической подг</w:t>
      </w:r>
      <w:r>
        <w:rPr>
          <w:rFonts w:ascii="Times New Roman" w:hAnsi="Times New Roman"/>
          <w:sz w:val="28"/>
          <w:szCs w:val="28"/>
          <w:u w:color="000000"/>
        </w:rPr>
        <w:t>отовленности спортсменов</w:t>
      </w:r>
      <w:r w:rsidR="00907AFD">
        <w:rPr>
          <w:rFonts w:ascii="Times New Roman" w:hAnsi="Times New Roman"/>
          <w:sz w:val="28"/>
          <w:szCs w:val="28"/>
          <w:u w:color="000000"/>
        </w:rPr>
        <w:t>-учащихся</w:t>
      </w:r>
      <w:r>
        <w:rPr>
          <w:rFonts w:ascii="Times New Roman" w:hAnsi="Times New Roman"/>
          <w:sz w:val="28"/>
          <w:szCs w:val="28"/>
          <w:u w:color="000000"/>
        </w:rPr>
        <w:t>, организацию участия в спортивных соревнованиях, материально-техническое, медицинское, научно-методическое обеспечение. Программа представляет собой целостный комплекс воспитания, обучения и тренировки спортсменов-учащихся</w:t>
      </w:r>
      <w:r>
        <w:rPr>
          <w:rFonts w:ascii="Times New Roman" w:hAnsi="Times New Roman"/>
          <w:sz w:val="28"/>
          <w:szCs w:val="28"/>
          <w:u w:color="000000"/>
        </w:rPr>
        <w:t xml:space="preserve"> СУСУ и УОР.</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w:t>
      </w:r>
      <w:r>
        <w:rPr>
          <w:rFonts w:ascii="Times New Roman" w:hAnsi="Times New Roman"/>
          <w:sz w:val="28"/>
          <w:szCs w:val="28"/>
          <w:u w:color="000000"/>
        </w:rPr>
        <w:t>рограмма представляет собой систематизированный, научно обоснованный, комплексный, инновационный материал, который позволяет гарантированно подготовить спортсменов-учащихся, отвечающих требованиям, заложенным в модельны</w:t>
      </w:r>
      <w:r w:rsidR="00EA35B3">
        <w:rPr>
          <w:rFonts w:ascii="Times New Roman" w:hAnsi="Times New Roman"/>
          <w:sz w:val="28"/>
          <w:szCs w:val="28"/>
          <w:u w:color="000000"/>
        </w:rPr>
        <w:t>х</w:t>
      </w:r>
      <w:r>
        <w:rPr>
          <w:rFonts w:ascii="Times New Roman" w:hAnsi="Times New Roman"/>
          <w:sz w:val="28"/>
          <w:szCs w:val="28"/>
          <w:u w:color="000000"/>
        </w:rPr>
        <w:t xml:space="preserve"> характеристик</w:t>
      </w:r>
      <w:r w:rsidR="00EA35B3">
        <w:rPr>
          <w:rFonts w:ascii="Times New Roman" w:hAnsi="Times New Roman"/>
          <w:sz w:val="28"/>
          <w:szCs w:val="28"/>
          <w:u w:color="000000"/>
        </w:rPr>
        <w:t>ах</w:t>
      </w:r>
      <w:r>
        <w:rPr>
          <w:rFonts w:ascii="Times New Roman" w:hAnsi="Times New Roman"/>
          <w:sz w:val="28"/>
          <w:szCs w:val="28"/>
          <w:u w:color="000000"/>
        </w:rPr>
        <w:t xml:space="preserve"> наци</w:t>
      </w:r>
      <w:r>
        <w:rPr>
          <w:rFonts w:ascii="Times New Roman" w:hAnsi="Times New Roman"/>
          <w:sz w:val="28"/>
          <w:szCs w:val="28"/>
          <w:u w:color="000000"/>
        </w:rPr>
        <w:t>ональной и сборных команд Республики Беларусь по гандболу.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w:t>
      </w:r>
      <w:r>
        <w:rPr>
          <w:rFonts w:ascii="Times New Roman" w:hAnsi="Times New Roman"/>
          <w:sz w:val="28"/>
          <w:szCs w:val="28"/>
          <w:u w:color="000000"/>
        </w:rPr>
        <w:t>рограмма разработана с учетом современных образовательных технологий, которые отражаются в принципах обучения: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сознательности, который формирует у спортсмена</w:t>
      </w:r>
      <w:r w:rsidR="00907AFD">
        <w:rPr>
          <w:rFonts w:ascii="Times New Roman" w:hAnsi="Times New Roman"/>
          <w:sz w:val="28"/>
          <w:szCs w:val="28"/>
          <w:u w:color="000000"/>
        </w:rPr>
        <w:t>-учащегося</w:t>
      </w:r>
      <w:r>
        <w:rPr>
          <w:rFonts w:ascii="Times New Roman" w:hAnsi="Times New Roman"/>
          <w:sz w:val="28"/>
          <w:szCs w:val="28"/>
          <w:u w:color="000000"/>
        </w:rPr>
        <w:t xml:space="preserve"> целеустремленность, когда </w:t>
      </w:r>
      <w:r>
        <w:rPr>
          <w:rFonts w:ascii="Times New Roman" w:hAnsi="Times New Roman"/>
          <w:sz w:val="28"/>
          <w:szCs w:val="28"/>
          <w:u w:color="000000"/>
        </w:rPr>
        <w:t xml:space="preserve">перед ним ставится цель – достижение максимального спортивного результата;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прогрессирования, который заключается в наращивании нагрузок до максимальных величин;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непрерывности учебно-тренировочного процесса, который характеризуется тем, что адаптация к</w:t>
      </w:r>
      <w:r>
        <w:rPr>
          <w:rFonts w:ascii="Times New Roman" w:hAnsi="Times New Roman"/>
          <w:sz w:val="28"/>
          <w:szCs w:val="28"/>
          <w:u w:color="000000"/>
        </w:rPr>
        <w:t xml:space="preserve"> нагрузкам протекает без перерывов, т. е. воздействие последующей нагрузки начинается на фоне следов предыдущей;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волнообразности динамики нагрузок, при соблюдении которого обеспечивается наибольший тренировочный эффект;</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доступности и индивидуализации, к</w:t>
      </w:r>
      <w:r>
        <w:rPr>
          <w:rFonts w:ascii="Times New Roman" w:hAnsi="Times New Roman"/>
          <w:sz w:val="28"/>
          <w:szCs w:val="28"/>
          <w:u w:color="000000"/>
        </w:rPr>
        <w:t>оторый отражает выбор вида спорта с учетом одаренности человека, методики тренировки, максимально отвечающей особенностям спортсмена</w:t>
      </w:r>
      <w:r w:rsidR="00FD6507">
        <w:rPr>
          <w:rFonts w:ascii="Times New Roman" w:hAnsi="Times New Roman"/>
          <w:sz w:val="28"/>
          <w:szCs w:val="28"/>
          <w:u w:color="000000"/>
        </w:rPr>
        <w:t>-учащегося</w:t>
      </w:r>
      <w:r>
        <w:rPr>
          <w:rFonts w:ascii="Times New Roman" w:hAnsi="Times New Roman"/>
          <w:sz w:val="28"/>
          <w:szCs w:val="28"/>
          <w:u w:color="000000"/>
        </w:rPr>
        <w:t>, индивидуального стиля деятельности и в более широком смысле тактики выступления на соревнованиях;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единства общей и специальной подготовки спортсменов-учащихся;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систематичности, обеспечивающий непрерывность учебно-тренировочного процесса.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К прохождению спортивной подготовки по гандболу допускаются лица, не имеющие медицинских противопоказаний к занятию видами спорта, согласно приложению к постановлению Министерства здравоохранения Республики Беларусь от 30 июня 2014 г. № 49.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Контроль за ре</w:t>
      </w:r>
      <w:r>
        <w:rPr>
          <w:rFonts w:ascii="Times New Roman" w:hAnsi="Times New Roman"/>
          <w:sz w:val="28"/>
          <w:szCs w:val="28"/>
          <w:u w:color="000000"/>
        </w:rPr>
        <w:t>ализацией положений</w:t>
      </w:r>
      <w:r w:rsidR="00EA35B3">
        <w:rPr>
          <w:rFonts w:ascii="Times New Roman" w:hAnsi="Times New Roman"/>
          <w:sz w:val="28"/>
          <w:szCs w:val="28"/>
          <w:u w:color="000000"/>
        </w:rPr>
        <w:t>,</w:t>
      </w:r>
      <w:r>
        <w:rPr>
          <w:rFonts w:ascii="Times New Roman" w:hAnsi="Times New Roman"/>
          <w:sz w:val="28"/>
          <w:szCs w:val="28"/>
          <w:u w:color="000000"/>
        </w:rPr>
        <w:t xml:space="preserve"> изложенных в программе по гандболу для СУСУ в Республике Беларусь</w:t>
      </w:r>
      <w:r w:rsidR="00EA35B3">
        <w:rPr>
          <w:rFonts w:ascii="Times New Roman" w:hAnsi="Times New Roman"/>
          <w:sz w:val="28"/>
          <w:szCs w:val="28"/>
          <w:u w:color="000000"/>
        </w:rPr>
        <w:t>,</w:t>
      </w:r>
      <w:r>
        <w:rPr>
          <w:rFonts w:ascii="Times New Roman" w:hAnsi="Times New Roman"/>
          <w:sz w:val="28"/>
          <w:szCs w:val="28"/>
          <w:u w:color="000000"/>
        </w:rPr>
        <w:t xml:space="preserve"> осуществляется Министерством спорта и туризма Республики Беларусь, Белорусской федерацией гандбола и ее областными подразделениями, а также директорами и главными трене</w:t>
      </w:r>
      <w:r>
        <w:rPr>
          <w:rFonts w:ascii="Times New Roman" w:hAnsi="Times New Roman"/>
          <w:sz w:val="28"/>
          <w:szCs w:val="28"/>
          <w:u w:color="000000"/>
        </w:rPr>
        <w:t xml:space="preserve">рами </w:t>
      </w:r>
      <w:r>
        <w:rPr>
          <w:rFonts w:ascii="Times New Roman" w:hAnsi="Times New Roman"/>
          <w:sz w:val="28"/>
          <w:szCs w:val="28"/>
          <w:u w:color="000000"/>
        </w:rPr>
        <w:lastRenderedPageBreak/>
        <w:t>гандбольных клубов</w:t>
      </w:r>
      <w:r w:rsidR="00EA35B3">
        <w:rPr>
          <w:rFonts w:ascii="Times New Roman" w:hAnsi="Times New Roman"/>
          <w:sz w:val="28"/>
          <w:szCs w:val="28"/>
          <w:u w:color="000000"/>
        </w:rPr>
        <w:t>,</w:t>
      </w:r>
      <w:r>
        <w:rPr>
          <w:rFonts w:ascii="Times New Roman" w:hAnsi="Times New Roman"/>
          <w:sz w:val="28"/>
          <w:szCs w:val="28"/>
          <w:u w:color="000000"/>
        </w:rPr>
        <w:t xml:space="preserve"> имеющих договор о сотрудничестве со специализированными учебно-спортивными учреждениями Республики Беларусь.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Представленная учебная программа, согласно постановлению Министерства спорта и туризма Республики Беларусь от 11 ноября 2</w:t>
      </w:r>
      <w:r>
        <w:rPr>
          <w:rFonts w:ascii="Times New Roman" w:hAnsi="Times New Roman"/>
          <w:sz w:val="28"/>
          <w:szCs w:val="28"/>
          <w:u w:color="000000"/>
        </w:rPr>
        <w:t>014 г. № 70 «Об утверждении положения о стандарте спортивной подготовки», включает в себя следующие структурные части: введение</w:t>
      </w:r>
      <w:r w:rsidR="0035353C">
        <w:rPr>
          <w:rFonts w:ascii="Times New Roman" w:hAnsi="Times New Roman"/>
          <w:sz w:val="28"/>
          <w:szCs w:val="28"/>
          <w:u w:color="000000"/>
        </w:rPr>
        <w:t>,</w:t>
      </w:r>
      <w:r>
        <w:rPr>
          <w:rFonts w:ascii="Times New Roman" w:hAnsi="Times New Roman"/>
          <w:sz w:val="28"/>
          <w:szCs w:val="28"/>
          <w:u w:color="000000"/>
        </w:rPr>
        <w:t xml:space="preserve"> нормативно-методическую часть</w:t>
      </w:r>
      <w:r w:rsidR="0035353C">
        <w:rPr>
          <w:rFonts w:ascii="Times New Roman" w:hAnsi="Times New Roman"/>
          <w:sz w:val="28"/>
          <w:szCs w:val="28"/>
          <w:u w:color="000000"/>
        </w:rPr>
        <w:t>,</w:t>
      </w:r>
      <w:r>
        <w:rPr>
          <w:rFonts w:ascii="Times New Roman" w:hAnsi="Times New Roman"/>
          <w:sz w:val="28"/>
          <w:szCs w:val="28"/>
          <w:u w:color="000000"/>
        </w:rPr>
        <w:t xml:space="preserve"> заключительные положения и приложения.</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CE2531"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Fonts w:ascii="Times New Roman" w:eastAsia="Times New Roman" w:hAnsi="Times New Roman" w:cs="Times New Roman"/>
          <w:b/>
          <w:bCs/>
          <w:sz w:val="28"/>
          <w:szCs w:val="28"/>
          <w:u w:color="000000"/>
        </w:rPr>
      </w:pPr>
      <w:r>
        <w:rPr>
          <w:rFonts w:ascii="Times New Roman" w:hAnsi="Times New Roman"/>
          <w:b/>
          <w:bCs/>
          <w:sz w:val="28"/>
          <w:szCs w:val="28"/>
          <w:u w:color="000000"/>
        </w:rPr>
        <w:t>Р</w:t>
      </w:r>
      <w:r w:rsidR="000A6D47">
        <w:rPr>
          <w:rFonts w:ascii="Times New Roman" w:hAnsi="Times New Roman"/>
          <w:b/>
          <w:bCs/>
          <w:sz w:val="28"/>
          <w:szCs w:val="28"/>
          <w:u w:color="000000"/>
        </w:rPr>
        <w:t>аздел</w:t>
      </w:r>
      <w:r>
        <w:rPr>
          <w:rFonts w:ascii="Times New Roman" w:hAnsi="Times New Roman"/>
          <w:b/>
          <w:bCs/>
          <w:sz w:val="28"/>
          <w:szCs w:val="28"/>
          <w:u w:color="000000"/>
        </w:rPr>
        <w:t xml:space="preserve"> </w:t>
      </w:r>
      <w:r>
        <w:rPr>
          <w:rFonts w:ascii="Times New Roman" w:hAnsi="Times New Roman"/>
          <w:b/>
          <w:bCs/>
          <w:sz w:val="28"/>
          <w:szCs w:val="28"/>
          <w:u w:color="000000"/>
          <w:lang w:val="en-US"/>
        </w:rPr>
        <w:t>I</w:t>
      </w:r>
      <w:r>
        <w:rPr>
          <w:rFonts w:ascii="Times New Roman" w:hAnsi="Times New Roman"/>
          <w:b/>
          <w:bCs/>
          <w:sz w:val="28"/>
          <w:szCs w:val="28"/>
          <w:u w:color="000000"/>
        </w:rPr>
        <w:t>. Н</w:t>
      </w:r>
      <w:r w:rsidR="000A6D47">
        <w:rPr>
          <w:rFonts w:ascii="Times New Roman" w:hAnsi="Times New Roman"/>
          <w:b/>
          <w:bCs/>
          <w:sz w:val="28"/>
          <w:szCs w:val="28"/>
          <w:u w:color="000000"/>
        </w:rPr>
        <w:t>ормативно-методическая часть</w:t>
      </w:r>
    </w:p>
    <w:p w:rsidR="003E3A95" w:rsidRDefault="003E3A95"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Fonts w:ascii="Times New Roman" w:eastAsia="Times New Roman" w:hAnsi="Times New Roman" w:cs="Times New Roman"/>
          <w:b/>
          <w:bCs/>
          <w:sz w:val="28"/>
          <w:szCs w:val="28"/>
          <w:u w:color="000000"/>
        </w:rPr>
      </w:pPr>
    </w:p>
    <w:p w:rsidR="003E3A95" w:rsidRDefault="00CE2531"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Fonts w:ascii="Times New Roman" w:eastAsia="Times New Roman" w:hAnsi="Times New Roman" w:cs="Times New Roman"/>
          <w:b/>
          <w:bCs/>
          <w:sz w:val="28"/>
          <w:szCs w:val="28"/>
          <w:u w:color="000000"/>
        </w:rPr>
      </w:pPr>
      <w:r>
        <w:rPr>
          <w:rFonts w:ascii="Times New Roman" w:hAnsi="Times New Roman"/>
          <w:b/>
          <w:bCs/>
          <w:sz w:val="28"/>
          <w:szCs w:val="28"/>
          <w:u w:color="000000"/>
        </w:rPr>
        <w:t>Глава 1. Организационно-методические особенности многолетней спортивной подготовки в виде спорта «гандбол»</w:t>
      </w:r>
    </w:p>
    <w:p w:rsidR="003E3A95" w:rsidRDefault="003E3A95"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Fonts w:ascii="Times New Roman" w:eastAsia="Times New Roman" w:hAnsi="Times New Roman" w:cs="Times New Roman"/>
          <w:b/>
          <w:bCs/>
          <w:sz w:val="28"/>
          <w:szCs w:val="28"/>
          <w:u w:color="000000"/>
        </w:rPr>
      </w:pPr>
    </w:p>
    <w:p w:rsidR="003E3A95" w:rsidRDefault="008A4C82" w:rsidP="001870EA">
      <w:pPr>
        <w:pStyle w:val="a5"/>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Спортивная подготовка спортсменов-учащихся СУСУ и УОР, проводимая на всех ее этапах, представляет собой единую систему, все составные части которой взаимосвязаны и</w:t>
      </w:r>
      <w:r>
        <w:rPr>
          <w:rFonts w:ascii="Times New Roman" w:hAnsi="Times New Roman"/>
          <w:sz w:val="28"/>
          <w:szCs w:val="28"/>
          <w:u w:color="000000"/>
        </w:rPr>
        <w:t xml:space="preserve"> обусловлены достижением главной цели, которая заключается в следующем</w:t>
      </w:r>
      <w:r w:rsidR="003E071B">
        <w:rPr>
          <w:rFonts w:ascii="Times New Roman" w:hAnsi="Times New Roman"/>
          <w:sz w:val="28"/>
          <w:szCs w:val="28"/>
          <w:u w:color="000000"/>
        </w:rPr>
        <w:t>:</w:t>
      </w:r>
      <w:r>
        <w:rPr>
          <w:rFonts w:ascii="Times New Roman" w:hAnsi="Times New Roman"/>
          <w:sz w:val="28"/>
          <w:szCs w:val="28"/>
          <w:u w:color="000000"/>
        </w:rPr>
        <w:t xml:space="preserve"> посредств</w:t>
      </w:r>
      <w:r w:rsidR="003E071B">
        <w:rPr>
          <w:rFonts w:ascii="Times New Roman" w:hAnsi="Times New Roman"/>
          <w:sz w:val="28"/>
          <w:szCs w:val="28"/>
          <w:u w:color="000000"/>
        </w:rPr>
        <w:t>о</w:t>
      </w:r>
      <w:r>
        <w:rPr>
          <w:rFonts w:ascii="Times New Roman" w:hAnsi="Times New Roman"/>
          <w:sz w:val="28"/>
          <w:szCs w:val="28"/>
          <w:u w:color="000000"/>
        </w:rPr>
        <w:t>м привлечения детей к систематическим занятиям видом спорта «гандбол» воспитать индивидуально сильных спортсменов</w:t>
      </w:r>
      <w:r w:rsidR="00FD6507">
        <w:rPr>
          <w:rFonts w:ascii="Times New Roman" w:hAnsi="Times New Roman"/>
          <w:sz w:val="28"/>
          <w:szCs w:val="28"/>
          <w:u w:color="000000"/>
        </w:rPr>
        <w:t>-учащихся</w:t>
      </w:r>
      <w:r>
        <w:rPr>
          <w:rFonts w:ascii="Times New Roman" w:hAnsi="Times New Roman"/>
          <w:sz w:val="28"/>
          <w:szCs w:val="28"/>
          <w:u w:color="000000"/>
        </w:rPr>
        <w:t xml:space="preserve">, способных успешно взаимодействовать с партнерами </w:t>
      </w:r>
      <w:r>
        <w:rPr>
          <w:rFonts w:ascii="Times New Roman" w:hAnsi="Times New Roman"/>
          <w:sz w:val="28"/>
          <w:szCs w:val="28"/>
          <w:u w:color="000000"/>
        </w:rPr>
        <w:t>по команде в рамках групповых и командных тактических комбинаций/систем, на протяжении всего игрового времени и тем самым обеспечить непрерывное пополнение национальной и сборных команд страны спортсменами</w:t>
      </w:r>
      <w:r w:rsidR="00FD6507">
        <w:rPr>
          <w:rFonts w:ascii="Times New Roman" w:hAnsi="Times New Roman"/>
          <w:sz w:val="28"/>
          <w:szCs w:val="28"/>
          <w:u w:color="000000"/>
        </w:rPr>
        <w:t>-учащимися</w:t>
      </w:r>
      <w:r>
        <w:rPr>
          <w:rFonts w:ascii="Times New Roman" w:hAnsi="Times New Roman"/>
          <w:sz w:val="28"/>
          <w:szCs w:val="28"/>
          <w:u w:color="000000"/>
        </w:rPr>
        <w:t xml:space="preserve"> с уровнем спортивной подготовки</w:t>
      </w:r>
      <w:r w:rsidR="003E071B">
        <w:rPr>
          <w:rFonts w:ascii="Times New Roman" w:hAnsi="Times New Roman"/>
          <w:sz w:val="28"/>
          <w:szCs w:val="28"/>
          <w:u w:color="000000"/>
        </w:rPr>
        <w:t>,</w:t>
      </w:r>
      <w:r>
        <w:rPr>
          <w:rFonts w:ascii="Times New Roman" w:hAnsi="Times New Roman"/>
          <w:sz w:val="28"/>
          <w:szCs w:val="28"/>
          <w:u w:color="000000"/>
        </w:rPr>
        <w:t xml:space="preserve"> соответ</w:t>
      </w:r>
      <w:r>
        <w:rPr>
          <w:rFonts w:ascii="Times New Roman" w:hAnsi="Times New Roman"/>
          <w:sz w:val="28"/>
          <w:szCs w:val="28"/>
          <w:u w:color="000000"/>
        </w:rPr>
        <w:t>ствующим их модельным характеристикам. При этом основным критерием оценки уровня подготовленности юных гандболистов служит степень овладения ими техникой изучаемых приемов и действий, тактическими комбинациями и взаимодействиями нападения, тактически</w:t>
      </w:r>
      <w:r w:rsidR="003E071B">
        <w:rPr>
          <w:rFonts w:ascii="Times New Roman" w:hAnsi="Times New Roman"/>
          <w:sz w:val="28"/>
          <w:szCs w:val="28"/>
          <w:u w:color="000000"/>
        </w:rPr>
        <w:t>ми</w:t>
      </w:r>
      <w:r>
        <w:rPr>
          <w:rFonts w:ascii="Times New Roman" w:hAnsi="Times New Roman"/>
          <w:sz w:val="28"/>
          <w:szCs w:val="28"/>
          <w:u w:color="000000"/>
        </w:rPr>
        <w:t xml:space="preserve"> сис</w:t>
      </w:r>
      <w:r>
        <w:rPr>
          <w:rFonts w:ascii="Times New Roman" w:hAnsi="Times New Roman"/>
          <w:sz w:val="28"/>
          <w:szCs w:val="28"/>
          <w:u w:color="000000"/>
        </w:rPr>
        <w:t>тем</w:t>
      </w:r>
      <w:r w:rsidR="003E071B">
        <w:rPr>
          <w:rFonts w:ascii="Times New Roman" w:hAnsi="Times New Roman"/>
          <w:sz w:val="28"/>
          <w:szCs w:val="28"/>
          <w:u w:color="000000"/>
        </w:rPr>
        <w:t>ами</w:t>
      </w:r>
      <w:r>
        <w:rPr>
          <w:rFonts w:ascii="Times New Roman" w:hAnsi="Times New Roman"/>
          <w:sz w:val="28"/>
          <w:szCs w:val="28"/>
          <w:u w:color="000000"/>
        </w:rPr>
        <w:t xml:space="preserve"> защиты, а также уровень их физической подготовленности. Спортивный результат</w:t>
      </w:r>
      <w:r w:rsidR="003E071B">
        <w:rPr>
          <w:rFonts w:ascii="Times New Roman" w:hAnsi="Times New Roman"/>
          <w:sz w:val="28"/>
          <w:szCs w:val="28"/>
          <w:u w:color="000000"/>
        </w:rPr>
        <w:t>,</w:t>
      </w:r>
      <w:r>
        <w:rPr>
          <w:rFonts w:ascii="Times New Roman" w:hAnsi="Times New Roman"/>
          <w:sz w:val="28"/>
          <w:szCs w:val="28"/>
          <w:u w:color="000000"/>
        </w:rPr>
        <w:t xml:space="preserve"> показываемый юными гандболистами</w:t>
      </w:r>
      <w:r w:rsidR="003E071B">
        <w:rPr>
          <w:rFonts w:ascii="Times New Roman" w:hAnsi="Times New Roman"/>
          <w:sz w:val="28"/>
          <w:szCs w:val="28"/>
          <w:u w:color="000000"/>
        </w:rPr>
        <w:t>,</w:t>
      </w:r>
      <w:r>
        <w:rPr>
          <w:rFonts w:ascii="Times New Roman" w:hAnsi="Times New Roman"/>
          <w:sz w:val="28"/>
          <w:szCs w:val="28"/>
          <w:u w:color="000000"/>
        </w:rPr>
        <w:t xml:space="preserve"> не может быть использован как критерий оценки уровня их подготовленности, и как следствие этого, не может применяться при оценке эффектив</w:t>
      </w:r>
      <w:r>
        <w:rPr>
          <w:rFonts w:ascii="Times New Roman" w:hAnsi="Times New Roman"/>
          <w:sz w:val="28"/>
          <w:szCs w:val="28"/>
          <w:u w:color="000000"/>
        </w:rPr>
        <w:t xml:space="preserve">ности работы тренеров-преподавателей по гандболу </w:t>
      </w:r>
      <w:r w:rsidR="003E071B">
        <w:rPr>
          <w:rFonts w:ascii="Times New Roman" w:hAnsi="Times New Roman"/>
          <w:sz w:val="28"/>
          <w:szCs w:val="28"/>
          <w:u w:color="000000"/>
        </w:rPr>
        <w:t xml:space="preserve">в </w:t>
      </w:r>
      <w:r>
        <w:rPr>
          <w:rFonts w:ascii="Times New Roman" w:hAnsi="Times New Roman"/>
          <w:sz w:val="28"/>
          <w:szCs w:val="28"/>
          <w:u w:color="000000"/>
        </w:rPr>
        <w:t>СУСУ и УОР.</w:t>
      </w:r>
    </w:p>
    <w:p w:rsidR="003E3A95" w:rsidRPr="003416EA" w:rsidRDefault="008A4C82" w:rsidP="001870EA">
      <w:pPr>
        <w:pStyle w:val="a5"/>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Достижение намеченной цели зависит от:</w:t>
      </w:r>
    </w:p>
    <w:p w:rsidR="003E3A95" w:rsidRDefault="008A4C82" w:rsidP="001870EA">
      <w:pPr>
        <w:pStyle w:val="a5"/>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наличия теоретически обоснованной концепции развития вида спорта;</w:t>
      </w:r>
    </w:p>
    <w:p w:rsidR="003E3A95" w:rsidRDefault="008A4C82" w:rsidP="001870EA">
      <w:pPr>
        <w:pStyle w:val="a5"/>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наличия инновационной модели тренировочного процесса в виде спорта «гандбол»;</w:t>
      </w:r>
    </w:p>
    <w:p w:rsidR="003E3A95" w:rsidRDefault="008A4C82" w:rsidP="001870EA">
      <w:pPr>
        <w:pStyle w:val="a5"/>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оптимального уровня исходных антропометрических и морфо-функциональных данных отобранных в учебно-тренировочные группы спортсменов-учащихся;</w:t>
      </w:r>
    </w:p>
    <w:p w:rsidR="003E3A95" w:rsidRDefault="008A4C82" w:rsidP="001870EA">
      <w:pPr>
        <w:pStyle w:val="a5"/>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уровня профессиональной подготовленности тренеров-преподавателей по гандболу;</w:t>
      </w:r>
    </w:p>
    <w:p w:rsidR="003E3A95" w:rsidRDefault="008A4C82" w:rsidP="001870EA">
      <w:pPr>
        <w:pStyle w:val="a5"/>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наличия материально-технической базы</w:t>
      </w:r>
      <w:r w:rsidR="006B682E">
        <w:rPr>
          <w:rFonts w:ascii="Times New Roman" w:hAnsi="Times New Roman"/>
          <w:sz w:val="28"/>
          <w:szCs w:val="28"/>
          <w:u w:color="000000"/>
        </w:rPr>
        <w:t>,</w:t>
      </w:r>
      <w:r>
        <w:rPr>
          <w:rFonts w:ascii="Times New Roman" w:hAnsi="Times New Roman"/>
          <w:sz w:val="28"/>
          <w:szCs w:val="28"/>
          <w:u w:color="000000"/>
        </w:rPr>
        <w:t xml:space="preserve"> отвечающей современным требованиям вида спорта «гандбол»;</w:t>
      </w:r>
    </w:p>
    <w:p w:rsidR="003E3A95" w:rsidRDefault="008A4C82" w:rsidP="001870EA">
      <w:pPr>
        <w:pStyle w:val="a5"/>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lastRenderedPageBreak/>
        <w:t>должного уровня финансирования процесса многолетней спортивной подготовки в СУСУ и УОР по гандболу;</w:t>
      </w:r>
    </w:p>
    <w:p w:rsidR="003E3A95" w:rsidRDefault="008A4C82" w:rsidP="001870EA">
      <w:pPr>
        <w:pStyle w:val="a5"/>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качества организации и администрирования процесса многолетней спортивной подготовки в СУСУ и УОР </w:t>
      </w:r>
      <w:r>
        <w:rPr>
          <w:rFonts w:ascii="Times New Roman" w:hAnsi="Times New Roman"/>
          <w:sz w:val="28"/>
          <w:szCs w:val="28"/>
          <w:u w:color="000000"/>
        </w:rPr>
        <w:t>по гандболу;</w:t>
      </w:r>
    </w:p>
    <w:p w:rsidR="003E3A95" w:rsidRDefault="008A4C82" w:rsidP="001870EA">
      <w:pPr>
        <w:pStyle w:val="a5"/>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эффективной системы контроля физической, технической, тактической подготовленности спортсменов-учащихся СУСУ и УОР по гандболу.</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При системном подходе, процесс многолетней спортивной подготовки спортсменов-учащихся рассматривается с учетом един</w:t>
      </w:r>
      <w:r>
        <w:rPr>
          <w:rFonts w:ascii="Times New Roman" w:hAnsi="Times New Roman"/>
          <w:sz w:val="28"/>
          <w:szCs w:val="28"/>
          <w:u w:color="000000"/>
        </w:rPr>
        <w:t>ства тренировочного и соревновательного процессов.</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Обязательным условием допуска тренера</w:t>
      </w:r>
      <w:r>
        <w:rPr>
          <w:rFonts w:ascii="Times New Roman" w:hAnsi="Times New Roman"/>
          <w:sz w:val="28"/>
          <w:szCs w:val="28"/>
          <w:u w:color="000000"/>
        </w:rPr>
        <w:t>-преподавателя к проведению учебно-тренировочного занятия со спортсменами-учащимися СУСУ и УОР по гандболу является наличие плана-конспекта</w:t>
      </w:r>
      <w:r w:rsidR="00E426A4">
        <w:rPr>
          <w:rFonts w:ascii="Times New Roman" w:hAnsi="Times New Roman"/>
          <w:sz w:val="28"/>
          <w:szCs w:val="28"/>
          <w:u w:color="000000"/>
        </w:rPr>
        <w:t>,</w:t>
      </w:r>
      <w:r>
        <w:rPr>
          <w:rFonts w:ascii="Times New Roman" w:hAnsi="Times New Roman"/>
          <w:sz w:val="28"/>
          <w:szCs w:val="28"/>
          <w:u w:color="000000"/>
        </w:rPr>
        <w:t xml:space="preserve"> </w:t>
      </w:r>
      <w:r w:rsidR="003F6A65">
        <w:rPr>
          <w:rFonts w:ascii="Times New Roman" w:hAnsi="Times New Roman"/>
          <w:sz w:val="28"/>
          <w:szCs w:val="28"/>
          <w:u w:color="000000"/>
        </w:rPr>
        <w:t>разработанного на основе рабочего плана и заполненного</w:t>
      </w:r>
      <w:r>
        <w:rPr>
          <w:rFonts w:ascii="Times New Roman" w:hAnsi="Times New Roman"/>
          <w:sz w:val="28"/>
          <w:szCs w:val="28"/>
          <w:u w:color="000000"/>
        </w:rPr>
        <w:t xml:space="preserve"> </w:t>
      </w:r>
      <w:r w:rsidR="003F6A65">
        <w:rPr>
          <w:rFonts w:ascii="Times New Roman" w:hAnsi="Times New Roman"/>
          <w:sz w:val="28"/>
          <w:szCs w:val="28"/>
          <w:u w:color="000000"/>
        </w:rPr>
        <w:t>по форме согласно</w:t>
      </w:r>
      <w:r>
        <w:rPr>
          <w:rFonts w:ascii="Times New Roman" w:hAnsi="Times New Roman"/>
          <w:sz w:val="28"/>
          <w:szCs w:val="28"/>
          <w:u w:color="000000"/>
        </w:rPr>
        <w:t xml:space="preserve"> приложени</w:t>
      </w:r>
      <w:r w:rsidR="003F6A65">
        <w:rPr>
          <w:rFonts w:ascii="Times New Roman" w:hAnsi="Times New Roman"/>
          <w:sz w:val="28"/>
          <w:szCs w:val="28"/>
          <w:u w:color="000000"/>
        </w:rPr>
        <w:t>ю</w:t>
      </w:r>
      <w:r>
        <w:rPr>
          <w:rFonts w:ascii="Times New Roman" w:hAnsi="Times New Roman"/>
          <w:sz w:val="28"/>
          <w:szCs w:val="28"/>
          <w:u w:color="000000"/>
        </w:rPr>
        <w:t xml:space="preserve"> </w:t>
      </w:r>
      <w:r w:rsidR="002F5309">
        <w:rPr>
          <w:rFonts w:ascii="Times New Roman" w:hAnsi="Times New Roman"/>
          <w:sz w:val="28"/>
          <w:szCs w:val="28"/>
          <w:u w:color="000000"/>
        </w:rPr>
        <w:t>1</w:t>
      </w:r>
      <w:r>
        <w:rPr>
          <w:rFonts w:ascii="Times New Roman" w:hAnsi="Times New Roman"/>
          <w:sz w:val="28"/>
          <w:szCs w:val="28"/>
          <w:u w:color="000000"/>
        </w:rPr>
        <w:t>. Содержание плана-конспекта учебно-тренировочного занятия должно соответствовать учебной программе по гандболу для СУСУ и УОР Республики Беларусь, решать поставленные задачи</w:t>
      </w:r>
      <w:r w:rsidR="008E3BE1">
        <w:rPr>
          <w:rFonts w:ascii="Times New Roman" w:hAnsi="Times New Roman"/>
          <w:sz w:val="28"/>
          <w:szCs w:val="28"/>
          <w:u w:color="000000"/>
        </w:rPr>
        <w:t>, сформулированные в повелительной форме: ознакомить, разучить, освоить, закрепить, совершенствовать.</w:t>
      </w:r>
    </w:p>
    <w:p w:rsidR="001870EA" w:rsidRPr="00433D38"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Руководить спортивной командой на спортивных соревнованиях разного уровня, </w:t>
      </w:r>
      <w:r w:rsidRPr="00433D38">
        <w:rPr>
          <w:rFonts w:ascii="Times New Roman" w:hAnsi="Times New Roman"/>
          <w:sz w:val="28"/>
          <w:szCs w:val="28"/>
          <w:u w:color="000000"/>
        </w:rPr>
        <w:t xml:space="preserve">организуемых и проводимых </w:t>
      </w:r>
      <w:r>
        <w:rPr>
          <w:rFonts w:ascii="Times New Roman" w:hAnsi="Times New Roman"/>
          <w:sz w:val="28"/>
          <w:szCs w:val="28"/>
          <w:u w:color="000000"/>
        </w:rPr>
        <w:t>ОО «</w:t>
      </w:r>
      <w:r w:rsidRPr="00433D38">
        <w:rPr>
          <w:rFonts w:ascii="Times New Roman" w:hAnsi="Times New Roman"/>
          <w:sz w:val="28"/>
          <w:szCs w:val="28"/>
          <w:u w:color="000000"/>
        </w:rPr>
        <w:t>Б</w:t>
      </w:r>
      <w:r>
        <w:rPr>
          <w:rFonts w:ascii="Times New Roman" w:hAnsi="Times New Roman"/>
          <w:sz w:val="28"/>
          <w:szCs w:val="28"/>
          <w:u w:color="000000"/>
        </w:rPr>
        <w:t>елорусская федерация гандбола»</w:t>
      </w:r>
      <w:r w:rsidRPr="00433D38">
        <w:rPr>
          <w:rFonts w:ascii="Times New Roman" w:hAnsi="Times New Roman"/>
          <w:sz w:val="28"/>
          <w:szCs w:val="28"/>
          <w:u w:color="000000"/>
        </w:rPr>
        <w:t xml:space="preserve"> самостоятельно или совместно с государ</w:t>
      </w:r>
      <w:r w:rsidRPr="00433D38">
        <w:rPr>
          <w:rFonts w:ascii="Times New Roman" w:hAnsi="Times New Roman"/>
          <w:sz w:val="28"/>
          <w:szCs w:val="28"/>
          <w:u w:color="000000"/>
        </w:rPr>
        <w:t>ственными, общественными и другими организациями</w:t>
      </w:r>
      <w:r>
        <w:rPr>
          <w:rFonts w:ascii="Times New Roman" w:hAnsi="Times New Roman"/>
          <w:sz w:val="28"/>
          <w:szCs w:val="28"/>
          <w:u w:color="000000"/>
        </w:rPr>
        <w:t xml:space="preserve"> </w:t>
      </w:r>
      <w:r w:rsidRPr="00433D38">
        <w:rPr>
          <w:rFonts w:ascii="Times New Roman" w:hAnsi="Times New Roman"/>
          <w:sz w:val="28"/>
          <w:szCs w:val="28"/>
          <w:u w:color="000000"/>
        </w:rPr>
        <w:t>на территории Республики Беларусь</w:t>
      </w:r>
      <w:r>
        <w:rPr>
          <w:rFonts w:ascii="Times New Roman" w:hAnsi="Times New Roman"/>
          <w:sz w:val="28"/>
          <w:szCs w:val="28"/>
          <w:u w:color="000000"/>
        </w:rPr>
        <w:t>, имеют право тренеры-преподаватели</w:t>
      </w:r>
      <w:r w:rsidR="00E426A4">
        <w:rPr>
          <w:rFonts w:ascii="Times New Roman" w:hAnsi="Times New Roman"/>
          <w:sz w:val="28"/>
          <w:szCs w:val="28"/>
          <w:u w:color="000000"/>
        </w:rPr>
        <w:t>,</w:t>
      </w:r>
      <w:r>
        <w:rPr>
          <w:rFonts w:ascii="Times New Roman" w:hAnsi="Times New Roman"/>
          <w:sz w:val="28"/>
          <w:szCs w:val="28"/>
          <w:u w:color="000000"/>
        </w:rPr>
        <w:t xml:space="preserve"> обладающие лицензией </w:t>
      </w:r>
      <w:r w:rsidRPr="00433D38">
        <w:rPr>
          <w:rFonts w:ascii="Times New Roman" w:hAnsi="Times New Roman"/>
          <w:sz w:val="28"/>
          <w:szCs w:val="28"/>
          <w:u w:color="000000"/>
        </w:rPr>
        <w:t>соответствующей степени</w:t>
      </w:r>
      <w:r>
        <w:rPr>
          <w:rFonts w:ascii="Times New Roman" w:hAnsi="Times New Roman"/>
          <w:sz w:val="28"/>
          <w:szCs w:val="28"/>
          <w:u w:color="000000"/>
        </w:rPr>
        <w:t>,</w:t>
      </w:r>
      <w:r w:rsidRPr="00433D38">
        <w:rPr>
          <w:rFonts w:ascii="Times New Roman" w:hAnsi="Times New Roman"/>
          <w:sz w:val="28"/>
          <w:szCs w:val="28"/>
          <w:u w:color="000000"/>
        </w:rPr>
        <w:t xml:space="preserve"> </w:t>
      </w:r>
      <w:r>
        <w:rPr>
          <w:rFonts w:ascii="Times New Roman" w:hAnsi="Times New Roman"/>
          <w:sz w:val="28"/>
          <w:szCs w:val="28"/>
          <w:u w:color="000000"/>
        </w:rPr>
        <w:t>выданной ОО «</w:t>
      </w:r>
      <w:r w:rsidRPr="00433D38">
        <w:rPr>
          <w:rFonts w:ascii="Times New Roman" w:hAnsi="Times New Roman"/>
          <w:sz w:val="28"/>
          <w:szCs w:val="28"/>
          <w:u w:color="000000"/>
        </w:rPr>
        <w:t>Б</w:t>
      </w:r>
      <w:r>
        <w:rPr>
          <w:rFonts w:ascii="Times New Roman" w:hAnsi="Times New Roman"/>
          <w:sz w:val="28"/>
          <w:szCs w:val="28"/>
          <w:u w:color="000000"/>
        </w:rPr>
        <w:t xml:space="preserve">елорусская федерация гандбола». </w:t>
      </w:r>
    </w:p>
    <w:p w:rsidR="003E3A95" w:rsidRPr="00433D38" w:rsidRDefault="008A4C82" w:rsidP="001870EA">
      <w:pPr>
        <w:pStyle w:val="a5"/>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 xml:space="preserve">Официальными </w:t>
      </w:r>
      <w:r>
        <w:rPr>
          <w:rFonts w:ascii="Times New Roman" w:hAnsi="Times New Roman"/>
          <w:spacing w:val="-2"/>
          <w:sz w:val="28"/>
          <w:szCs w:val="28"/>
          <w:u w:color="000000"/>
        </w:rPr>
        <w:t>спортивными</w:t>
      </w:r>
      <w:r w:rsidRPr="00433D38">
        <w:rPr>
          <w:rFonts w:ascii="Times New Roman" w:hAnsi="Times New Roman"/>
          <w:spacing w:val="2"/>
          <w:sz w:val="28"/>
          <w:szCs w:val="28"/>
          <w:u w:color="000000"/>
        </w:rPr>
        <w:t xml:space="preserve"> соревнованиями, орг</w:t>
      </w:r>
      <w:r w:rsidRPr="00433D38">
        <w:rPr>
          <w:rFonts w:ascii="Times New Roman" w:hAnsi="Times New Roman"/>
          <w:spacing w:val="2"/>
          <w:sz w:val="28"/>
          <w:szCs w:val="28"/>
          <w:u w:color="000000"/>
        </w:rPr>
        <w:t xml:space="preserve">анизуемыми и проводимыми </w:t>
      </w:r>
      <w:r>
        <w:rPr>
          <w:rFonts w:ascii="Times New Roman" w:hAnsi="Times New Roman"/>
          <w:spacing w:val="2"/>
          <w:sz w:val="28"/>
          <w:szCs w:val="28"/>
          <w:u w:color="000000"/>
        </w:rPr>
        <w:t>ОО «</w:t>
      </w:r>
      <w:r w:rsidRPr="00433D38">
        <w:rPr>
          <w:rFonts w:ascii="Times New Roman" w:hAnsi="Times New Roman"/>
          <w:spacing w:val="2"/>
          <w:sz w:val="28"/>
          <w:szCs w:val="28"/>
          <w:u w:color="000000"/>
        </w:rPr>
        <w:t>Б</w:t>
      </w:r>
      <w:r>
        <w:rPr>
          <w:rFonts w:ascii="Times New Roman" w:hAnsi="Times New Roman"/>
          <w:spacing w:val="2"/>
          <w:sz w:val="28"/>
          <w:szCs w:val="28"/>
          <w:u w:color="000000"/>
        </w:rPr>
        <w:t>елорусская федерация гандбола»</w:t>
      </w:r>
      <w:r w:rsidRPr="00433D38">
        <w:rPr>
          <w:rFonts w:ascii="Times New Roman" w:hAnsi="Times New Roman"/>
          <w:spacing w:val="2"/>
          <w:sz w:val="28"/>
          <w:szCs w:val="28"/>
          <w:u w:color="000000"/>
        </w:rPr>
        <w:t xml:space="preserve"> самостоятельно или совместно с государственными, общественными и другими организациями</w:t>
      </w:r>
      <w:r>
        <w:rPr>
          <w:rFonts w:ascii="Times New Roman" w:hAnsi="Times New Roman"/>
          <w:spacing w:val="2"/>
          <w:sz w:val="28"/>
          <w:szCs w:val="28"/>
          <w:u w:color="000000"/>
        </w:rPr>
        <w:t xml:space="preserve"> </w:t>
      </w:r>
      <w:r w:rsidRPr="00433D38">
        <w:rPr>
          <w:rFonts w:ascii="Times New Roman" w:hAnsi="Times New Roman"/>
          <w:spacing w:val="2"/>
          <w:sz w:val="28"/>
          <w:szCs w:val="28"/>
          <w:u w:color="000000"/>
        </w:rPr>
        <w:t>на территории Республики Беларусь являются:</w:t>
      </w:r>
    </w:p>
    <w:p w:rsidR="003E3A95" w:rsidRPr="00433D38" w:rsidRDefault="008A4C82" w:rsidP="001870E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ind w:firstLine="709"/>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первенства областей и Минска</w:t>
      </w:r>
      <w:r>
        <w:rPr>
          <w:rFonts w:ascii="Times New Roman" w:hAnsi="Times New Roman"/>
          <w:spacing w:val="2"/>
          <w:sz w:val="28"/>
          <w:szCs w:val="28"/>
          <w:u w:color="000000"/>
        </w:rPr>
        <w:t>;</w:t>
      </w:r>
    </w:p>
    <w:p w:rsidR="003E3A95" w:rsidRPr="00433D38" w:rsidRDefault="008A4C82" w:rsidP="001870E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ind w:firstLine="709"/>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 xml:space="preserve">«Зубр </w:t>
      </w:r>
      <w:r>
        <w:rPr>
          <w:rFonts w:ascii="Times New Roman" w:hAnsi="Times New Roman"/>
          <w:spacing w:val="2"/>
          <w:sz w:val="28"/>
          <w:szCs w:val="28"/>
          <w:u w:color="000000"/>
          <w:lang w:val="it-IT"/>
        </w:rPr>
        <w:t>CUP</w:t>
      </w:r>
      <w:r w:rsidRPr="00433D38">
        <w:rPr>
          <w:rFonts w:ascii="Times New Roman" w:hAnsi="Times New Roman"/>
          <w:spacing w:val="2"/>
          <w:sz w:val="28"/>
          <w:szCs w:val="28"/>
          <w:u w:color="000000"/>
        </w:rPr>
        <w:t>»</w:t>
      </w:r>
      <w:r>
        <w:rPr>
          <w:rFonts w:ascii="Times New Roman" w:hAnsi="Times New Roman"/>
          <w:spacing w:val="2"/>
          <w:sz w:val="28"/>
          <w:szCs w:val="28"/>
          <w:u w:color="000000"/>
        </w:rPr>
        <w:t>;</w:t>
      </w:r>
      <w:r w:rsidRPr="00433D38">
        <w:rPr>
          <w:rFonts w:ascii="Times New Roman" w:hAnsi="Times New Roman"/>
          <w:spacing w:val="2"/>
          <w:sz w:val="28"/>
          <w:szCs w:val="28"/>
          <w:u w:color="000000"/>
        </w:rPr>
        <w:t xml:space="preserve"> </w:t>
      </w:r>
    </w:p>
    <w:p w:rsidR="003E3A95" w:rsidRDefault="008A4C82" w:rsidP="001870E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ind w:firstLine="709"/>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 xml:space="preserve">«Ваверка </w:t>
      </w:r>
      <w:r>
        <w:rPr>
          <w:rFonts w:ascii="Times New Roman" w:hAnsi="Times New Roman"/>
          <w:spacing w:val="2"/>
          <w:sz w:val="28"/>
          <w:szCs w:val="28"/>
          <w:u w:color="000000"/>
          <w:lang w:val="it-IT"/>
        </w:rPr>
        <w:t>CUP</w:t>
      </w:r>
      <w:r w:rsidRPr="00433D38">
        <w:rPr>
          <w:rFonts w:ascii="Times New Roman" w:hAnsi="Times New Roman"/>
          <w:spacing w:val="2"/>
          <w:sz w:val="28"/>
          <w:szCs w:val="28"/>
          <w:u w:color="000000"/>
        </w:rPr>
        <w:t>»</w:t>
      </w:r>
      <w:r>
        <w:rPr>
          <w:rFonts w:ascii="Times New Roman" w:hAnsi="Times New Roman"/>
          <w:spacing w:val="2"/>
          <w:sz w:val="28"/>
          <w:szCs w:val="28"/>
          <w:u w:color="000000"/>
        </w:rPr>
        <w:t>;</w:t>
      </w:r>
    </w:p>
    <w:p w:rsidR="003E3A95" w:rsidRPr="00433D38" w:rsidRDefault="008A4C82" w:rsidP="001870E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ind w:firstLine="709"/>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первенства Республики Беларусь;</w:t>
      </w:r>
    </w:p>
    <w:p w:rsidR="003E3A95" w:rsidRPr="00433D38" w:rsidRDefault="008A4C82" w:rsidP="001870E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ind w:firstLine="709"/>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чемпионаты областей и Минска;</w:t>
      </w:r>
    </w:p>
    <w:p w:rsidR="003E3A95" w:rsidRPr="00433D38" w:rsidRDefault="008A4C82" w:rsidP="001870E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ind w:firstLine="709"/>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чемпионат Республики Беларусь;</w:t>
      </w:r>
    </w:p>
    <w:p w:rsidR="003E3A95" w:rsidRPr="00433D38" w:rsidRDefault="008A4C82" w:rsidP="001870E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ind w:firstLine="709"/>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Детская гандбольная лига;</w:t>
      </w:r>
    </w:p>
    <w:p w:rsidR="003E3A95" w:rsidRPr="00433D38" w:rsidRDefault="008A4C82" w:rsidP="001870E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ind w:firstLine="709"/>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Республиканская спартакиада школьников;</w:t>
      </w:r>
    </w:p>
    <w:p w:rsidR="003E3A95" w:rsidRPr="00433D38" w:rsidRDefault="008A4C82" w:rsidP="001870E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ind w:firstLine="709"/>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Спартакиада детско-юношеских спортивных школ;</w:t>
      </w:r>
    </w:p>
    <w:p w:rsidR="003E3A95" w:rsidRDefault="008A4C82" w:rsidP="001870E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ind w:firstLine="709"/>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 xml:space="preserve">республиканские </w:t>
      </w:r>
      <w:r>
        <w:rPr>
          <w:rFonts w:ascii="Times New Roman" w:hAnsi="Times New Roman"/>
          <w:spacing w:val="-2"/>
          <w:sz w:val="28"/>
          <w:szCs w:val="28"/>
          <w:u w:color="000000"/>
        </w:rPr>
        <w:t>спортивные</w:t>
      </w:r>
      <w:r w:rsidRPr="00433D38">
        <w:rPr>
          <w:rFonts w:ascii="Times New Roman" w:hAnsi="Times New Roman"/>
          <w:spacing w:val="2"/>
          <w:sz w:val="28"/>
          <w:szCs w:val="28"/>
          <w:u w:color="000000"/>
        </w:rPr>
        <w:t xml:space="preserve"> соревнования «Стремитель</w:t>
      </w:r>
      <w:r w:rsidRPr="00433D38">
        <w:rPr>
          <w:rFonts w:ascii="Times New Roman" w:hAnsi="Times New Roman"/>
          <w:spacing w:val="2"/>
          <w:sz w:val="28"/>
          <w:szCs w:val="28"/>
          <w:u w:color="000000"/>
        </w:rPr>
        <w:t>ный мяч»;</w:t>
      </w:r>
    </w:p>
    <w:p w:rsidR="003E3A95" w:rsidRPr="00433D38" w:rsidRDefault="008A4C82" w:rsidP="001870E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ind w:firstLine="709"/>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Олимпийские дни молодежи Республики Беларусь;</w:t>
      </w:r>
    </w:p>
    <w:p w:rsidR="003E3A95" w:rsidRPr="00A13547" w:rsidRDefault="008A4C82" w:rsidP="001870E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ind w:firstLine="709"/>
        <w:jc w:val="both"/>
        <w:rPr>
          <w:rFonts w:ascii="Times New Roman" w:eastAsia="Times New Roman" w:hAnsi="Times New Roman" w:cs="Times New Roman"/>
          <w:spacing w:val="2"/>
          <w:sz w:val="28"/>
          <w:szCs w:val="28"/>
          <w:u w:color="000000"/>
        </w:rPr>
      </w:pPr>
      <w:r w:rsidRPr="00433D38">
        <w:rPr>
          <w:rFonts w:ascii="Times New Roman" w:hAnsi="Times New Roman"/>
          <w:spacing w:val="2"/>
          <w:sz w:val="28"/>
          <w:szCs w:val="28"/>
          <w:u w:color="000000"/>
        </w:rPr>
        <w:t>Кубок Беларуси.</w:t>
      </w:r>
      <w:r w:rsidR="00A13547">
        <w:rPr>
          <w:rFonts w:ascii="Times New Roman" w:hAnsi="Times New Roman"/>
          <w:spacing w:val="2"/>
          <w:sz w:val="28"/>
          <w:szCs w:val="28"/>
          <w:u w:color="000000"/>
        </w:rPr>
        <w:t xml:space="preserve">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Тестирование спортсменов-учащихся проводится согласно учебно</w:t>
      </w:r>
      <w:r w:rsidR="003E071B">
        <w:rPr>
          <w:rFonts w:ascii="Times New Roman" w:hAnsi="Times New Roman"/>
          <w:sz w:val="28"/>
          <w:szCs w:val="28"/>
          <w:u w:color="000000"/>
        </w:rPr>
        <w:t>му</w:t>
      </w:r>
      <w:r>
        <w:rPr>
          <w:rFonts w:ascii="Times New Roman" w:hAnsi="Times New Roman"/>
          <w:sz w:val="28"/>
          <w:szCs w:val="28"/>
          <w:u w:color="000000"/>
        </w:rPr>
        <w:t xml:space="preserve"> план</w:t>
      </w:r>
      <w:r w:rsidR="003E071B">
        <w:rPr>
          <w:rFonts w:ascii="Times New Roman" w:hAnsi="Times New Roman"/>
          <w:sz w:val="28"/>
          <w:szCs w:val="28"/>
          <w:u w:color="000000"/>
        </w:rPr>
        <w:t>у</w:t>
      </w:r>
      <w:r>
        <w:rPr>
          <w:rFonts w:ascii="Times New Roman" w:hAnsi="Times New Roman"/>
          <w:sz w:val="28"/>
          <w:szCs w:val="28"/>
          <w:u w:color="000000"/>
        </w:rPr>
        <w:t xml:space="preserve"> методистом СУСУ или УОР совместно с основным тренером-преподавателем, представителем областной или республиканской федерации гандбола, представител</w:t>
      </w:r>
      <w:r w:rsidR="003E071B">
        <w:rPr>
          <w:rFonts w:ascii="Times New Roman" w:hAnsi="Times New Roman"/>
          <w:sz w:val="28"/>
          <w:szCs w:val="28"/>
          <w:u w:color="000000"/>
        </w:rPr>
        <w:t>ями</w:t>
      </w:r>
      <w:r>
        <w:rPr>
          <w:rFonts w:ascii="Times New Roman" w:hAnsi="Times New Roman"/>
          <w:sz w:val="28"/>
          <w:szCs w:val="28"/>
          <w:u w:color="000000"/>
        </w:rPr>
        <w:t xml:space="preserve"> спортивных клубов</w:t>
      </w:r>
      <w:r w:rsidR="003E071B">
        <w:rPr>
          <w:rFonts w:ascii="Times New Roman" w:hAnsi="Times New Roman"/>
          <w:sz w:val="28"/>
          <w:szCs w:val="28"/>
          <w:u w:color="000000"/>
        </w:rPr>
        <w:t>,</w:t>
      </w:r>
      <w:r>
        <w:rPr>
          <w:rFonts w:ascii="Times New Roman" w:hAnsi="Times New Roman"/>
          <w:sz w:val="28"/>
          <w:szCs w:val="28"/>
          <w:u w:color="000000"/>
        </w:rPr>
        <w:t xml:space="preserve"> с которыми заключен договор о сотрудничестве. Результаты контрольно-переводных </w:t>
      </w:r>
      <w:r w:rsidR="00464E64">
        <w:rPr>
          <w:rFonts w:ascii="Times New Roman" w:hAnsi="Times New Roman"/>
          <w:sz w:val="28"/>
          <w:szCs w:val="28"/>
          <w:u w:color="000000"/>
        </w:rPr>
        <w:t>нормативов</w:t>
      </w:r>
      <w:r>
        <w:rPr>
          <w:rFonts w:ascii="Times New Roman" w:hAnsi="Times New Roman"/>
          <w:sz w:val="28"/>
          <w:szCs w:val="28"/>
          <w:u w:color="000000"/>
        </w:rPr>
        <w:t xml:space="preserve"> заносятся в специальный протокол, который сохраняется в учебном учреждении (СУСУ и </w:t>
      </w:r>
      <w:r>
        <w:rPr>
          <w:rFonts w:ascii="Times New Roman" w:hAnsi="Times New Roman"/>
          <w:sz w:val="28"/>
          <w:szCs w:val="28"/>
          <w:u w:color="000000"/>
        </w:rPr>
        <w:lastRenderedPageBreak/>
        <w:t xml:space="preserve">УОР) на протяжении 10 лет. Протокол с результатами контрольно-переводных </w:t>
      </w:r>
      <w:r w:rsidR="00464E64">
        <w:rPr>
          <w:rFonts w:ascii="Times New Roman" w:hAnsi="Times New Roman"/>
          <w:sz w:val="28"/>
          <w:szCs w:val="28"/>
          <w:u w:color="000000"/>
        </w:rPr>
        <w:t>нормативов</w:t>
      </w:r>
      <w:r>
        <w:rPr>
          <w:rFonts w:ascii="Times New Roman" w:hAnsi="Times New Roman"/>
          <w:sz w:val="28"/>
          <w:szCs w:val="28"/>
          <w:u w:color="000000"/>
        </w:rPr>
        <w:t xml:space="preserve"> является основанием для рассмотрения возможности перевода спортсменов-учащихся в сле</w:t>
      </w:r>
      <w:r>
        <w:rPr>
          <w:rFonts w:ascii="Times New Roman" w:hAnsi="Times New Roman"/>
          <w:sz w:val="28"/>
          <w:szCs w:val="28"/>
          <w:u w:color="000000"/>
        </w:rPr>
        <w:t>дующую возрастную группу.</w:t>
      </w:r>
    </w:p>
    <w:p w:rsidR="001870EA"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К прохождению спортивной подготовки по гандболу допускаются лица, не имеющие медицинских противопоказаний к занятию видами спорта, согласно приложению к постановлению Министерства здравоохранения Республики Беларусь от 30 июня 201</w:t>
      </w:r>
      <w:r>
        <w:rPr>
          <w:rFonts w:ascii="Times New Roman" w:hAnsi="Times New Roman"/>
          <w:sz w:val="28"/>
          <w:szCs w:val="28"/>
          <w:u w:color="000000"/>
        </w:rPr>
        <w:t>4 г. № 49.</w:t>
      </w:r>
    </w:p>
    <w:p w:rsidR="001870EA"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Спортивная п</w:t>
      </w:r>
      <w:r>
        <w:rPr>
          <w:rFonts w:ascii="Times New Roman" w:hAnsi="Times New Roman"/>
          <w:sz w:val="28"/>
          <w:szCs w:val="28"/>
          <w:u w:color="000000"/>
        </w:rPr>
        <w:t xml:space="preserve">одготовка спортсменов-учащихся в СУСУ и УОР осуществляется основными тренерами-преподавателями учебных групп, тренерами-преподавателями по физической подготовке и тренерами-преподавателями по подготовке </w:t>
      </w:r>
      <w:r w:rsidR="00715DAD">
        <w:rPr>
          <w:rFonts w:ascii="Times New Roman" w:hAnsi="Times New Roman"/>
          <w:sz w:val="28"/>
          <w:szCs w:val="28"/>
          <w:u w:color="000000"/>
        </w:rPr>
        <w:t xml:space="preserve">вратарей </w:t>
      </w:r>
      <w:r>
        <w:rPr>
          <w:rFonts w:ascii="Times New Roman" w:hAnsi="Times New Roman"/>
          <w:sz w:val="28"/>
          <w:szCs w:val="28"/>
          <w:u w:color="000000"/>
        </w:rPr>
        <w:t>в процессе совместног</w:t>
      </w:r>
      <w:r>
        <w:rPr>
          <w:rFonts w:ascii="Times New Roman" w:hAnsi="Times New Roman"/>
          <w:sz w:val="28"/>
          <w:szCs w:val="28"/>
          <w:u w:color="000000"/>
        </w:rPr>
        <w:t>о проведения учебно-тренировочных занятий в пределах режима работы, установленного для учебно</w:t>
      </w:r>
      <w:r w:rsidR="00715DAD">
        <w:rPr>
          <w:rFonts w:ascii="Times New Roman" w:hAnsi="Times New Roman"/>
          <w:sz w:val="28"/>
          <w:szCs w:val="28"/>
          <w:u w:color="000000"/>
        </w:rPr>
        <w:t>й</w:t>
      </w:r>
      <w:r>
        <w:rPr>
          <w:rFonts w:ascii="Times New Roman" w:hAnsi="Times New Roman"/>
          <w:sz w:val="28"/>
          <w:szCs w:val="28"/>
          <w:u w:color="000000"/>
        </w:rPr>
        <w:t xml:space="preserve"> группы. </w:t>
      </w:r>
    </w:p>
    <w:p w:rsidR="001870EA"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Тренер-преподаватель по физическо</w:t>
      </w:r>
      <w:r w:rsidR="00715DAD">
        <w:rPr>
          <w:rFonts w:ascii="Times New Roman" w:hAnsi="Times New Roman"/>
          <w:sz w:val="28"/>
          <w:szCs w:val="28"/>
          <w:u w:color="000000"/>
        </w:rPr>
        <w:t>й</w:t>
      </w:r>
      <w:r>
        <w:rPr>
          <w:rFonts w:ascii="Times New Roman" w:hAnsi="Times New Roman"/>
          <w:sz w:val="28"/>
          <w:szCs w:val="28"/>
          <w:u w:color="000000"/>
        </w:rPr>
        <w:t xml:space="preserve"> подготовке осуществляет свою деятельность одновременно с основным тренером-преподавателем учебно</w:t>
      </w:r>
      <w:r w:rsidR="00715DAD">
        <w:rPr>
          <w:rFonts w:ascii="Times New Roman" w:hAnsi="Times New Roman"/>
          <w:sz w:val="28"/>
          <w:szCs w:val="28"/>
          <w:u w:color="000000"/>
        </w:rPr>
        <w:t>й</w:t>
      </w:r>
      <w:r>
        <w:rPr>
          <w:rFonts w:ascii="Times New Roman" w:hAnsi="Times New Roman"/>
          <w:sz w:val="28"/>
          <w:szCs w:val="28"/>
          <w:u w:color="000000"/>
        </w:rPr>
        <w:t xml:space="preserve"> группы во время пр</w:t>
      </w:r>
      <w:r>
        <w:rPr>
          <w:rFonts w:ascii="Times New Roman" w:hAnsi="Times New Roman"/>
          <w:sz w:val="28"/>
          <w:szCs w:val="28"/>
          <w:u w:color="000000"/>
        </w:rPr>
        <w:t>оведения учебно-тренировочных занятий. Режим работы тренера-преподавателями по физическо</w:t>
      </w:r>
      <w:r w:rsidR="00715DAD">
        <w:rPr>
          <w:rFonts w:ascii="Times New Roman" w:hAnsi="Times New Roman"/>
          <w:sz w:val="28"/>
          <w:szCs w:val="28"/>
          <w:u w:color="000000"/>
        </w:rPr>
        <w:t>й</w:t>
      </w:r>
      <w:r>
        <w:rPr>
          <w:rFonts w:ascii="Times New Roman" w:hAnsi="Times New Roman"/>
          <w:sz w:val="28"/>
          <w:szCs w:val="28"/>
          <w:u w:color="000000"/>
        </w:rPr>
        <w:t xml:space="preserve"> подготовке составляет не более 50</w:t>
      </w:r>
      <w:r w:rsidR="003E071B">
        <w:rPr>
          <w:rFonts w:ascii="Times New Roman" w:hAnsi="Times New Roman"/>
          <w:sz w:val="28"/>
          <w:szCs w:val="28"/>
          <w:u w:color="000000"/>
        </w:rPr>
        <w:t>%</w:t>
      </w:r>
      <w:r>
        <w:rPr>
          <w:rFonts w:ascii="Times New Roman" w:hAnsi="Times New Roman"/>
          <w:sz w:val="28"/>
          <w:szCs w:val="28"/>
          <w:u w:color="000000"/>
        </w:rPr>
        <w:t xml:space="preserve"> учебно-тренировочно</w:t>
      </w:r>
      <w:r w:rsidR="00715DAD">
        <w:rPr>
          <w:rFonts w:ascii="Times New Roman" w:hAnsi="Times New Roman"/>
          <w:sz w:val="28"/>
          <w:szCs w:val="28"/>
          <w:u w:color="000000"/>
        </w:rPr>
        <w:t>й</w:t>
      </w:r>
      <w:r>
        <w:rPr>
          <w:rFonts w:ascii="Times New Roman" w:hAnsi="Times New Roman"/>
          <w:sz w:val="28"/>
          <w:szCs w:val="28"/>
          <w:u w:color="000000"/>
        </w:rPr>
        <w:t xml:space="preserve"> нагрузки, установленно</w:t>
      </w:r>
      <w:r w:rsidR="00715DAD">
        <w:rPr>
          <w:rFonts w:ascii="Times New Roman" w:hAnsi="Times New Roman"/>
          <w:sz w:val="28"/>
          <w:szCs w:val="28"/>
          <w:u w:color="000000"/>
        </w:rPr>
        <w:t>й</w:t>
      </w:r>
      <w:r>
        <w:rPr>
          <w:rFonts w:ascii="Times New Roman" w:hAnsi="Times New Roman"/>
          <w:sz w:val="28"/>
          <w:szCs w:val="28"/>
          <w:u w:color="000000"/>
        </w:rPr>
        <w:t xml:space="preserve"> для соответствующих учебных групп. </w:t>
      </w:r>
    </w:p>
    <w:p w:rsidR="001870EA"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Тренер-преподаватель по подготовке вратарей осущ</w:t>
      </w:r>
      <w:r>
        <w:rPr>
          <w:rFonts w:ascii="Times New Roman" w:hAnsi="Times New Roman"/>
          <w:sz w:val="28"/>
          <w:szCs w:val="28"/>
          <w:u w:color="000000"/>
        </w:rPr>
        <w:t>ествляет свою деятельность одновременно с основными тренерами-преподавателями учебных групп во время проведения учебно-тренировочных занятий, а также может проводить отдельные занятия с учебными группами вратарей. Режим работы тренера-преподавателя по по</w:t>
      </w:r>
      <w:r>
        <w:rPr>
          <w:rFonts w:ascii="Times New Roman" w:hAnsi="Times New Roman"/>
          <w:sz w:val="28"/>
          <w:szCs w:val="28"/>
          <w:u w:color="000000"/>
        </w:rPr>
        <w:t>дготовке вратарей составляет 100</w:t>
      </w:r>
      <w:r w:rsidR="003E071B">
        <w:rPr>
          <w:rFonts w:ascii="Times New Roman" w:hAnsi="Times New Roman"/>
          <w:sz w:val="28"/>
          <w:szCs w:val="28"/>
          <w:u w:color="000000"/>
        </w:rPr>
        <w:t>%</w:t>
      </w:r>
      <w:r>
        <w:rPr>
          <w:rFonts w:ascii="Times New Roman" w:hAnsi="Times New Roman"/>
          <w:sz w:val="28"/>
          <w:szCs w:val="28"/>
          <w:u w:color="000000"/>
        </w:rPr>
        <w:t xml:space="preserve"> учебно-тренировочной нагрузки по общей и специальной физической подготовке, технической и тактической подготовке, участию в учебных, тренировочных, контрольных играх и соревнованиях, установленных для соответствующи</w:t>
      </w:r>
      <w:r>
        <w:rPr>
          <w:rFonts w:ascii="Times New Roman" w:hAnsi="Times New Roman"/>
          <w:sz w:val="28"/>
          <w:szCs w:val="28"/>
          <w:u w:color="000000"/>
        </w:rPr>
        <w:t xml:space="preserve">х учебных групп. </w:t>
      </w:r>
    </w:p>
    <w:p w:rsidR="001870EA"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Оплата труда основного тренера-преподавателя учебной группы, </w:t>
      </w:r>
      <w:r w:rsidR="003E071B">
        <w:rPr>
          <w:rFonts w:ascii="Times New Roman" w:hAnsi="Times New Roman"/>
          <w:sz w:val="28"/>
          <w:szCs w:val="28"/>
          <w:u w:color="000000"/>
        </w:rPr>
        <w:br/>
      </w:r>
      <w:r>
        <w:rPr>
          <w:rFonts w:ascii="Times New Roman" w:hAnsi="Times New Roman"/>
          <w:sz w:val="28"/>
          <w:szCs w:val="28"/>
          <w:u w:color="000000"/>
        </w:rPr>
        <w:t>тренера-преподавателя по физической подготовке и тренера-преподавателя по подготовке вратарей производится в соответствии с инструкцией об особенностях регулирования труда р</w:t>
      </w:r>
      <w:r>
        <w:rPr>
          <w:rFonts w:ascii="Times New Roman" w:hAnsi="Times New Roman"/>
          <w:sz w:val="28"/>
          <w:szCs w:val="28"/>
          <w:u w:color="000000"/>
        </w:rPr>
        <w:t xml:space="preserve">аботников, осуществляющих педагогическую деятельность в сфере физической культуры и спорта, утвержденной постановлением МСиТ от 30.12.2019 № 48 и иными нормативными документами МСиТ.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На должность тренера-преподавателя по физической подготовке и тренера</w:t>
      </w:r>
      <w:r>
        <w:rPr>
          <w:rFonts w:ascii="Times New Roman" w:hAnsi="Times New Roman"/>
          <w:sz w:val="28"/>
          <w:szCs w:val="28"/>
          <w:u w:color="000000"/>
        </w:rPr>
        <w:t>-преподавателя по подготовке вратарей принимаются лица, в установленном порядке допущенные к осуществлению педагогической деятельности в сфере физической культуры и спорта.</w:t>
      </w:r>
    </w:p>
    <w:p w:rsidR="003E3A95" w:rsidRDefault="003E3A95"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p>
    <w:p w:rsidR="003E3A95" w:rsidRDefault="00CE2531"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1. Цели, задачи и продолжительность этапов многолетней спортивной подготовки</w:t>
      </w:r>
    </w:p>
    <w:p w:rsidR="003E3A95" w:rsidRDefault="003E3A95"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lastRenderedPageBreak/>
        <w:t>Определение целей, задач и соответственно содержания учебно-тренировочных занятий является наиболее важным аспектом педагогического процесса спортивной подготовки спортсменов-учащихся.</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Конечной целью спортивной подготовки спортсменов-учащихся является до</w:t>
      </w:r>
      <w:r>
        <w:rPr>
          <w:rFonts w:ascii="Times New Roman" w:hAnsi="Times New Roman"/>
          <w:sz w:val="28"/>
          <w:szCs w:val="28"/>
          <w:u w:color="000000"/>
        </w:rPr>
        <w:t>стижение ими максимально высоких спортивных результатов как на международном, так и на национальном уровне. Данная цель и определяет содержания учебно-тренировочных занятий на определенном временном промежутке, возраст и мастерство спортсмена</w:t>
      </w:r>
      <w:r w:rsidR="00FD6507">
        <w:rPr>
          <w:rFonts w:ascii="Times New Roman" w:hAnsi="Times New Roman"/>
          <w:sz w:val="28"/>
          <w:szCs w:val="28"/>
          <w:u w:color="000000"/>
        </w:rPr>
        <w:t>-учащегося</w:t>
      </w:r>
      <w:r>
        <w:rPr>
          <w:rFonts w:ascii="Times New Roman" w:hAnsi="Times New Roman"/>
          <w:sz w:val="28"/>
          <w:szCs w:val="28"/>
          <w:u w:color="000000"/>
        </w:rPr>
        <w:t>. Н</w:t>
      </w:r>
      <w:r>
        <w:rPr>
          <w:rFonts w:ascii="Times New Roman" w:hAnsi="Times New Roman"/>
          <w:sz w:val="28"/>
          <w:szCs w:val="28"/>
          <w:u w:color="000000"/>
        </w:rPr>
        <w:t>а основании этих данных, как правило, тренер</w:t>
      </w:r>
      <w:r w:rsidR="00264FFB">
        <w:rPr>
          <w:rFonts w:ascii="Times New Roman" w:hAnsi="Times New Roman"/>
          <w:sz w:val="28"/>
          <w:szCs w:val="28"/>
          <w:u w:color="000000"/>
        </w:rPr>
        <w:t>-преподаватель</w:t>
      </w:r>
      <w:r>
        <w:rPr>
          <w:rFonts w:ascii="Times New Roman" w:hAnsi="Times New Roman"/>
          <w:sz w:val="28"/>
          <w:szCs w:val="28"/>
          <w:u w:color="000000"/>
        </w:rPr>
        <w:t xml:space="preserve"> планирует содержание и соотношения объемов, интенсивности и направленности тренировочных нагрузок по разным видам спортивной подготовки.</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Многолетняя спортивная подготовка содержит ряд этапов: начал</w:t>
      </w:r>
      <w:r>
        <w:rPr>
          <w:rFonts w:ascii="Times New Roman" w:hAnsi="Times New Roman"/>
          <w:sz w:val="28"/>
          <w:szCs w:val="28"/>
          <w:u w:color="000000"/>
        </w:rPr>
        <w:t>ьной подготовки (далее – НП), учебно-тренировочный (далее – УТ), спортивного совершенствования (далее – СПС), высшего спортивного мастерства (далее – ВСМ). Схематическое изображение этапов спортивной подготовки в виде спорта «гандбол» представлено в таблиц</w:t>
      </w:r>
      <w:r>
        <w:rPr>
          <w:rFonts w:ascii="Times New Roman" w:hAnsi="Times New Roman"/>
          <w:sz w:val="28"/>
          <w:szCs w:val="28"/>
          <w:u w:color="000000"/>
        </w:rPr>
        <w:t>е 1.</w:t>
      </w:r>
    </w:p>
    <w:p w:rsidR="003E3A95" w:rsidRDefault="003E3A95"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p>
    <w:p w:rsidR="003E3A95" w:rsidRDefault="008A4C82" w:rsidP="003E071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Таблица 1. – Продолжительность этапов спортивной подготовки, минимальный возраст для зачисления на этапы (по годам) и наполняемость учебных групп</w:t>
      </w:r>
    </w:p>
    <w:tbl>
      <w:tblPr>
        <w:tblStyle w:val="TableNormal"/>
        <w:tblW w:w="93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776"/>
        <w:gridCol w:w="1797"/>
        <w:gridCol w:w="2410"/>
        <w:gridCol w:w="1697"/>
        <w:gridCol w:w="1712"/>
      </w:tblGrid>
      <w:tr w:rsidR="003E3A95" w:rsidTr="00362DD4">
        <w:trPr>
          <w:trHeight w:val="1200"/>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tabs>
                <w:tab w:val="left" w:pos="708"/>
                <w:tab w:val="left" w:pos="1416"/>
              </w:tabs>
              <w:jc w:val="center"/>
            </w:pPr>
            <w:r>
              <w:rPr>
                <w:rFonts w:cs="Arial Unicode MS"/>
                <w:color w:val="000000"/>
                <w:u w:color="000000"/>
                <w:lang w:val="ru-RU"/>
              </w:rPr>
              <w:t xml:space="preserve">Этапы спортивной подготовки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tabs>
                <w:tab w:val="left" w:pos="708"/>
                <w:tab w:val="left" w:pos="1416"/>
              </w:tabs>
              <w:jc w:val="center"/>
            </w:pPr>
            <w:r>
              <w:rPr>
                <w:rFonts w:cs="Arial Unicode MS"/>
                <w:color w:val="000000"/>
                <w:u w:color="000000"/>
                <w:lang w:val="ru-RU"/>
              </w:rPr>
              <w:t>Группы спортивной подготовки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tabs>
                <w:tab w:val="left" w:pos="708"/>
                <w:tab w:val="left" w:pos="1416"/>
                <w:tab w:val="left" w:pos="2124"/>
              </w:tabs>
              <w:jc w:val="center"/>
            </w:pPr>
            <w:r>
              <w:rPr>
                <w:rFonts w:cs="Arial Unicode MS"/>
                <w:color w:val="000000"/>
                <w:u w:color="000000"/>
                <w:lang w:val="ru-RU"/>
              </w:rPr>
              <w:t xml:space="preserve">Продолжительность этапов (в годах)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Pr="001870EA" w:rsidRDefault="008A4C82" w:rsidP="001870EA">
            <w:pPr>
              <w:tabs>
                <w:tab w:val="left" w:pos="708"/>
                <w:tab w:val="left" w:pos="1416"/>
              </w:tabs>
              <w:jc w:val="center"/>
              <w:rPr>
                <w:lang w:val="ru-RU"/>
              </w:rPr>
            </w:pPr>
            <w:r>
              <w:rPr>
                <w:rFonts w:cs="Arial Unicode MS"/>
                <w:color w:val="000000"/>
                <w:u w:color="000000"/>
                <w:lang w:val="ru-RU"/>
              </w:rPr>
              <w:t>Минимальны</w:t>
            </w:r>
            <w:r>
              <w:rPr>
                <w:rFonts w:cs="Arial Unicode MS"/>
                <w:color w:val="000000"/>
                <w:u w:color="000000"/>
                <w:lang w:val="ru-RU"/>
              </w:rPr>
              <w:t xml:space="preserve">й возраст для зачисления в группы (лет) </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tabs>
                <w:tab w:val="left" w:pos="708"/>
                <w:tab w:val="left" w:pos="1416"/>
              </w:tabs>
              <w:jc w:val="center"/>
            </w:pPr>
            <w:r>
              <w:rPr>
                <w:rFonts w:cs="Arial Unicode MS"/>
                <w:color w:val="000000"/>
                <w:u w:color="000000"/>
                <w:lang w:val="ru-RU"/>
              </w:rPr>
              <w:t xml:space="preserve">Нормы наполняемость групп (человек) </w:t>
            </w:r>
          </w:p>
        </w:tc>
      </w:tr>
      <w:tr w:rsidR="003E3A95" w:rsidTr="00362DD4">
        <w:trPr>
          <w:trHeight w:val="1800"/>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4"/>
                <w:szCs w:val="24"/>
                <w:u w:color="000000"/>
              </w:rPr>
              <w:t xml:space="preserve">Начальной подготовки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041FB5" w:rsidP="001870EA">
            <w:pPr>
              <w:pStyle w:val="a5"/>
              <w:tabs>
                <w:tab w:val="left" w:pos="708"/>
                <w:tab w:val="left" w:pos="1416"/>
              </w:tabs>
              <w:jc w:val="center"/>
              <w:rPr>
                <w:rFonts w:hint="eastAsia"/>
              </w:rPr>
            </w:pPr>
            <w:r>
              <w:rPr>
                <w:rFonts w:ascii="Times New Roman" w:hAnsi="Times New Roman"/>
                <w:sz w:val="24"/>
                <w:szCs w:val="24"/>
                <w:u w:color="000000"/>
              </w:rPr>
              <w:t>Начальной подготовки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НП-1 – 2</w:t>
            </w:r>
            <w:r w:rsidR="003E071B">
              <w:rPr>
                <w:rFonts w:ascii="Times New Roman" w:hAnsi="Times New Roman"/>
                <w:sz w:val="24"/>
                <w:szCs w:val="24"/>
                <w:u w:color="000000"/>
              </w:rPr>
              <w:t>-й</w:t>
            </w:r>
            <w:r>
              <w:rPr>
                <w:rFonts w:ascii="Times New Roman" w:hAnsi="Times New Roman"/>
                <w:sz w:val="24"/>
                <w:szCs w:val="24"/>
                <w:u w:color="000000"/>
              </w:rPr>
              <w:t xml:space="preserve"> класс</w:t>
            </w:r>
            <w:r w:rsidR="00362DD4">
              <w:rPr>
                <w:rFonts w:ascii="Times New Roman" w:hAnsi="Times New Roman"/>
                <w:sz w:val="24"/>
                <w:szCs w:val="24"/>
                <w:u w:color="000000"/>
              </w:rPr>
              <w:sym w:font="Symbol" w:char="F02A"/>
            </w:r>
          </w:p>
          <w:p w:rsidR="003E3A95" w:rsidRDefault="008A4C82" w:rsidP="001870EA">
            <w:pPr>
              <w:pStyle w:val="a5"/>
              <w:tabs>
                <w:tab w:val="left" w:pos="589"/>
                <w:tab w:val="left" w:pos="708"/>
                <w:tab w:val="left" w:pos="1416"/>
                <w:tab w:val="left" w:pos="2124"/>
              </w:tabs>
              <w:jc w:val="center"/>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r>
          </w:p>
          <w:p w:rsidR="003E3A95" w:rsidRDefault="008A4C82"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НП-2 – 3</w:t>
            </w:r>
            <w:r w:rsidR="003E071B">
              <w:rPr>
                <w:rFonts w:ascii="Times New Roman" w:hAnsi="Times New Roman"/>
                <w:sz w:val="24"/>
                <w:szCs w:val="24"/>
                <w:u w:color="000000"/>
              </w:rPr>
              <w:t>-й</w:t>
            </w:r>
            <w:r>
              <w:rPr>
                <w:rFonts w:ascii="Times New Roman" w:hAnsi="Times New Roman"/>
                <w:sz w:val="24"/>
                <w:szCs w:val="24"/>
                <w:u w:color="000000"/>
              </w:rPr>
              <w:t xml:space="preserve"> класс</w:t>
            </w:r>
            <w:r w:rsidR="00362DD4">
              <w:rPr>
                <w:rFonts w:ascii="Times New Roman" w:hAnsi="Times New Roman"/>
                <w:sz w:val="24"/>
                <w:szCs w:val="24"/>
                <w:u w:color="000000"/>
              </w:rPr>
              <w:sym w:font="Symbol" w:char="F02A"/>
            </w:r>
          </w:p>
          <w:p w:rsidR="003E3A95" w:rsidRDefault="003E3A95"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 w:val="left" w:pos="2124"/>
              </w:tabs>
              <w:jc w:val="center"/>
              <w:rPr>
                <w:rFonts w:hint="eastAsia"/>
              </w:rPr>
            </w:pPr>
            <w:r>
              <w:rPr>
                <w:rFonts w:ascii="Times New Roman" w:hAnsi="Times New Roman"/>
                <w:sz w:val="24"/>
                <w:szCs w:val="24"/>
                <w:u w:color="000000"/>
              </w:rPr>
              <w:t>НП-3 – 4</w:t>
            </w:r>
            <w:r w:rsidR="003E071B">
              <w:rPr>
                <w:rFonts w:ascii="Times New Roman" w:hAnsi="Times New Roman"/>
                <w:sz w:val="24"/>
                <w:szCs w:val="24"/>
                <w:u w:color="000000"/>
              </w:rPr>
              <w:t>-й</w:t>
            </w:r>
            <w:r>
              <w:rPr>
                <w:rFonts w:ascii="Times New Roman" w:hAnsi="Times New Roman"/>
                <w:sz w:val="24"/>
                <w:szCs w:val="24"/>
                <w:u w:color="000000"/>
              </w:rPr>
              <w:t xml:space="preserve"> класс</w:t>
            </w:r>
            <w:r w:rsidR="00362DD4">
              <w:rPr>
                <w:rFonts w:ascii="Times New Roman" w:hAnsi="Times New Roman"/>
                <w:sz w:val="24"/>
                <w:szCs w:val="24"/>
                <w:u w:color="000000"/>
              </w:rPr>
              <w:sym w:font="Symbol" w:char="F02A"/>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7</w:t>
            </w:r>
          </w:p>
          <w:p w:rsidR="003E3A95" w:rsidRDefault="008A4C82" w:rsidP="001870EA">
            <w:pPr>
              <w:pStyle w:val="a5"/>
              <w:tabs>
                <w:tab w:val="left" w:pos="589"/>
                <w:tab w:val="left" w:pos="708"/>
                <w:tab w:val="left" w:pos="1416"/>
              </w:tabs>
              <w:jc w:val="center"/>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r>
          </w:p>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8</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hint="eastAsia"/>
              </w:rPr>
            </w:pPr>
            <w:r>
              <w:rPr>
                <w:rFonts w:ascii="Times New Roman" w:hAnsi="Times New Roman"/>
                <w:sz w:val="24"/>
                <w:szCs w:val="24"/>
                <w:u w:color="000000"/>
              </w:rPr>
              <w:t>9</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10</w:t>
            </w:r>
            <w:r w:rsidR="003E071B">
              <w:rPr>
                <w:rFonts w:ascii="Times New Roman" w:hAnsi="Times New Roman"/>
                <w:sz w:val="24"/>
                <w:szCs w:val="24"/>
                <w:u w:color="000000"/>
              </w:rPr>
              <w:t xml:space="preserve"> </w:t>
            </w:r>
            <w:r w:rsidR="00457F40">
              <w:rPr>
                <w:rFonts w:ascii="Times New Roman" w:hAnsi="Times New Roman"/>
                <w:sz w:val="24"/>
                <w:szCs w:val="24"/>
                <w:u w:color="000000"/>
              </w:rPr>
              <w:t>–</w:t>
            </w:r>
            <w:r w:rsidR="003E071B">
              <w:rPr>
                <w:rFonts w:ascii="Times New Roman" w:hAnsi="Times New Roman"/>
                <w:sz w:val="24"/>
                <w:szCs w:val="24"/>
                <w:u w:color="000000"/>
              </w:rPr>
              <w:t xml:space="preserve"> </w:t>
            </w:r>
            <w:r>
              <w:rPr>
                <w:rFonts w:ascii="Times New Roman" w:hAnsi="Times New Roman"/>
                <w:sz w:val="24"/>
                <w:szCs w:val="24"/>
                <w:u w:color="000000"/>
              </w:rPr>
              <w:t>17</w:t>
            </w:r>
          </w:p>
          <w:p w:rsidR="003E3A95" w:rsidRDefault="008A4C82" w:rsidP="001870EA">
            <w:pPr>
              <w:pStyle w:val="a5"/>
              <w:tabs>
                <w:tab w:val="left" w:pos="589"/>
                <w:tab w:val="left" w:pos="708"/>
                <w:tab w:val="left" w:pos="1416"/>
              </w:tabs>
              <w:jc w:val="center"/>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r>
          </w:p>
          <w:p w:rsidR="003E3A95" w:rsidRDefault="003E071B"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 xml:space="preserve">10 </w:t>
            </w:r>
            <w:r w:rsidR="00457F40">
              <w:rPr>
                <w:rFonts w:ascii="Times New Roman" w:hAnsi="Times New Roman"/>
                <w:sz w:val="24"/>
                <w:szCs w:val="24"/>
                <w:u w:color="000000"/>
              </w:rPr>
              <w:t>–</w:t>
            </w:r>
            <w:r>
              <w:rPr>
                <w:rFonts w:ascii="Times New Roman" w:hAnsi="Times New Roman"/>
                <w:sz w:val="24"/>
                <w:szCs w:val="24"/>
                <w:u w:color="000000"/>
              </w:rPr>
              <w:t xml:space="preserve"> 17</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3E071B" w:rsidP="001870EA">
            <w:pPr>
              <w:pStyle w:val="a5"/>
              <w:tabs>
                <w:tab w:val="left" w:pos="708"/>
                <w:tab w:val="left" w:pos="1416"/>
              </w:tabs>
              <w:jc w:val="center"/>
              <w:rPr>
                <w:rFonts w:hint="eastAsia"/>
              </w:rPr>
            </w:pPr>
            <w:r>
              <w:rPr>
                <w:rFonts w:ascii="Times New Roman" w:hAnsi="Times New Roman"/>
                <w:sz w:val="24"/>
                <w:szCs w:val="24"/>
                <w:u w:color="000000"/>
              </w:rPr>
              <w:t xml:space="preserve">10 </w:t>
            </w:r>
            <w:r w:rsidR="00457F40">
              <w:rPr>
                <w:rFonts w:ascii="Times New Roman" w:hAnsi="Times New Roman"/>
                <w:sz w:val="24"/>
                <w:szCs w:val="24"/>
                <w:u w:color="000000"/>
              </w:rPr>
              <w:t>–</w:t>
            </w:r>
            <w:r>
              <w:rPr>
                <w:rFonts w:ascii="Times New Roman" w:hAnsi="Times New Roman"/>
                <w:sz w:val="24"/>
                <w:szCs w:val="24"/>
                <w:u w:color="000000"/>
              </w:rPr>
              <w:t xml:space="preserve"> 17</w:t>
            </w:r>
          </w:p>
        </w:tc>
      </w:tr>
      <w:tr w:rsidR="003E3A95" w:rsidTr="00362DD4">
        <w:trPr>
          <w:trHeight w:val="2700"/>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4"/>
                <w:szCs w:val="24"/>
                <w:u w:color="000000"/>
              </w:rPr>
              <w:t>Учебно-тренировочный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4"/>
                <w:szCs w:val="24"/>
                <w:u w:color="000000"/>
              </w:rPr>
              <w:t>Учебно-тренировочные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УТ-1 – 5</w:t>
            </w:r>
            <w:r w:rsidR="003E071B">
              <w:rPr>
                <w:rFonts w:ascii="Times New Roman" w:hAnsi="Times New Roman"/>
                <w:sz w:val="24"/>
                <w:szCs w:val="24"/>
                <w:u w:color="000000"/>
              </w:rPr>
              <w:t>-й</w:t>
            </w:r>
            <w:r>
              <w:rPr>
                <w:rFonts w:ascii="Times New Roman" w:hAnsi="Times New Roman"/>
                <w:sz w:val="24"/>
                <w:szCs w:val="24"/>
                <w:u w:color="000000"/>
              </w:rPr>
              <w:t xml:space="preserve"> класс</w:t>
            </w:r>
            <w:r w:rsidR="00362DD4">
              <w:rPr>
                <w:rFonts w:ascii="Times New Roman" w:hAnsi="Times New Roman"/>
                <w:sz w:val="24"/>
                <w:szCs w:val="24"/>
                <w:u w:color="000000"/>
              </w:rPr>
              <w:sym w:font="Symbol" w:char="F02A"/>
            </w:r>
            <w:r>
              <w:rPr>
                <w:rFonts w:ascii="Times New Roman" w:hAnsi="Times New Roman"/>
                <w:sz w:val="24"/>
                <w:szCs w:val="24"/>
                <w:u w:color="000000"/>
              </w:rPr>
              <w:t xml:space="preserve"> </w:t>
            </w:r>
          </w:p>
          <w:p w:rsidR="003E3A95" w:rsidRDefault="003E3A95"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УТ-2 – 6</w:t>
            </w:r>
            <w:r w:rsidR="003E071B">
              <w:rPr>
                <w:rFonts w:ascii="Times New Roman" w:hAnsi="Times New Roman"/>
                <w:sz w:val="24"/>
                <w:szCs w:val="24"/>
                <w:u w:color="000000"/>
              </w:rPr>
              <w:t>-й</w:t>
            </w:r>
            <w:r>
              <w:rPr>
                <w:rFonts w:ascii="Times New Roman" w:hAnsi="Times New Roman"/>
                <w:sz w:val="24"/>
                <w:szCs w:val="24"/>
                <w:u w:color="000000"/>
              </w:rPr>
              <w:t xml:space="preserve"> класс</w:t>
            </w:r>
            <w:r w:rsidR="00362DD4">
              <w:rPr>
                <w:rFonts w:ascii="Times New Roman" w:hAnsi="Times New Roman"/>
                <w:sz w:val="24"/>
                <w:szCs w:val="24"/>
                <w:u w:color="000000"/>
              </w:rPr>
              <w:sym w:font="Symbol" w:char="F02A"/>
            </w:r>
          </w:p>
          <w:p w:rsidR="003E3A95" w:rsidRDefault="003E3A95"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УТ-3 – 7</w:t>
            </w:r>
            <w:r w:rsidR="003E071B">
              <w:rPr>
                <w:rFonts w:ascii="Times New Roman" w:hAnsi="Times New Roman"/>
                <w:sz w:val="24"/>
                <w:szCs w:val="24"/>
                <w:u w:color="000000"/>
              </w:rPr>
              <w:t>-й</w:t>
            </w:r>
            <w:r>
              <w:rPr>
                <w:rFonts w:ascii="Times New Roman" w:hAnsi="Times New Roman"/>
                <w:sz w:val="24"/>
                <w:szCs w:val="24"/>
                <w:u w:color="000000"/>
              </w:rPr>
              <w:t xml:space="preserve"> класс</w:t>
            </w:r>
            <w:r w:rsidR="00362DD4">
              <w:rPr>
                <w:rFonts w:ascii="Times New Roman" w:hAnsi="Times New Roman"/>
                <w:sz w:val="24"/>
                <w:szCs w:val="24"/>
                <w:u w:color="000000"/>
              </w:rPr>
              <w:sym w:font="Symbol" w:char="F02A"/>
            </w:r>
          </w:p>
          <w:p w:rsidR="003E3A95" w:rsidRDefault="003E3A95"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УТ-4 – 8</w:t>
            </w:r>
            <w:r w:rsidR="003E071B">
              <w:rPr>
                <w:rFonts w:ascii="Times New Roman" w:hAnsi="Times New Roman"/>
                <w:sz w:val="24"/>
                <w:szCs w:val="24"/>
                <w:u w:color="000000"/>
              </w:rPr>
              <w:t>-й</w:t>
            </w:r>
            <w:r>
              <w:rPr>
                <w:rFonts w:ascii="Times New Roman" w:hAnsi="Times New Roman"/>
                <w:sz w:val="24"/>
                <w:szCs w:val="24"/>
                <w:u w:color="000000"/>
              </w:rPr>
              <w:t xml:space="preserve"> класс</w:t>
            </w:r>
            <w:r w:rsidR="00362DD4">
              <w:rPr>
                <w:rFonts w:ascii="Times New Roman" w:hAnsi="Times New Roman"/>
                <w:sz w:val="24"/>
                <w:szCs w:val="24"/>
                <w:u w:color="000000"/>
              </w:rPr>
              <w:sym w:font="Symbol" w:char="F02A"/>
            </w:r>
          </w:p>
          <w:p w:rsidR="003E3A95" w:rsidRDefault="003E3A95"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 w:val="left" w:pos="2124"/>
              </w:tabs>
              <w:jc w:val="center"/>
              <w:rPr>
                <w:rFonts w:hint="eastAsia"/>
              </w:rPr>
            </w:pPr>
            <w:r>
              <w:rPr>
                <w:rFonts w:ascii="Times New Roman" w:hAnsi="Times New Roman"/>
                <w:sz w:val="24"/>
                <w:szCs w:val="24"/>
                <w:u w:color="000000"/>
              </w:rPr>
              <w:t>УТ-5 – 9</w:t>
            </w:r>
            <w:r w:rsidR="003E071B">
              <w:rPr>
                <w:rFonts w:ascii="Times New Roman" w:hAnsi="Times New Roman"/>
                <w:sz w:val="24"/>
                <w:szCs w:val="24"/>
                <w:u w:color="000000"/>
              </w:rPr>
              <w:t>-й</w:t>
            </w:r>
            <w:r>
              <w:rPr>
                <w:rFonts w:ascii="Times New Roman" w:hAnsi="Times New Roman"/>
                <w:sz w:val="24"/>
                <w:szCs w:val="24"/>
                <w:u w:color="000000"/>
              </w:rPr>
              <w:t xml:space="preserve"> класс</w:t>
            </w:r>
            <w:r w:rsidR="00362DD4">
              <w:rPr>
                <w:rFonts w:ascii="Times New Roman" w:hAnsi="Times New Roman"/>
                <w:sz w:val="24"/>
                <w:szCs w:val="24"/>
                <w:u w:color="000000"/>
              </w:rPr>
              <w:sym w:font="Symbol" w:char="F02A"/>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 xml:space="preserve">10 </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11</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12</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13</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hint="eastAsia"/>
              </w:rPr>
            </w:pPr>
            <w:r>
              <w:rPr>
                <w:rFonts w:ascii="Times New Roman" w:hAnsi="Times New Roman"/>
                <w:sz w:val="24"/>
                <w:szCs w:val="24"/>
                <w:u w:color="000000"/>
              </w:rPr>
              <w:t>14</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10</w:t>
            </w:r>
            <w:r w:rsidR="003E071B">
              <w:rPr>
                <w:rFonts w:ascii="Times New Roman" w:hAnsi="Times New Roman"/>
                <w:sz w:val="24"/>
                <w:szCs w:val="24"/>
                <w:u w:color="000000"/>
              </w:rPr>
              <w:t xml:space="preserve"> </w:t>
            </w:r>
            <w:r w:rsidR="00457F40">
              <w:rPr>
                <w:rFonts w:ascii="Times New Roman" w:hAnsi="Times New Roman"/>
                <w:sz w:val="24"/>
                <w:szCs w:val="24"/>
                <w:u w:color="000000"/>
              </w:rPr>
              <w:t xml:space="preserve">– </w:t>
            </w:r>
            <w:r>
              <w:rPr>
                <w:rFonts w:ascii="Times New Roman" w:hAnsi="Times New Roman"/>
                <w:sz w:val="24"/>
                <w:szCs w:val="24"/>
                <w:u w:color="000000"/>
              </w:rPr>
              <w:t xml:space="preserve">15 </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10</w:t>
            </w:r>
            <w:r w:rsidR="00457F40">
              <w:rPr>
                <w:rFonts w:ascii="Times New Roman" w:hAnsi="Times New Roman"/>
                <w:sz w:val="24"/>
                <w:szCs w:val="24"/>
                <w:u w:color="000000"/>
              </w:rPr>
              <w:t xml:space="preserve"> – </w:t>
            </w:r>
            <w:r>
              <w:rPr>
                <w:rFonts w:ascii="Times New Roman" w:hAnsi="Times New Roman"/>
                <w:sz w:val="24"/>
                <w:szCs w:val="24"/>
                <w:u w:color="000000"/>
              </w:rPr>
              <w:t>15</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10</w:t>
            </w:r>
            <w:r w:rsidR="00457F40">
              <w:rPr>
                <w:rFonts w:ascii="Times New Roman" w:hAnsi="Times New Roman"/>
                <w:sz w:val="24"/>
                <w:szCs w:val="24"/>
                <w:u w:color="000000"/>
              </w:rPr>
              <w:t xml:space="preserve"> – </w:t>
            </w:r>
            <w:r>
              <w:rPr>
                <w:rFonts w:ascii="Times New Roman" w:hAnsi="Times New Roman"/>
                <w:sz w:val="24"/>
                <w:szCs w:val="24"/>
                <w:u w:color="000000"/>
              </w:rPr>
              <w:t>13</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10</w:t>
            </w:r>
            <w:r w:rsidR="00457F40">
              <w:rPr>
                <w:rFonts w:ascii="Times New Roman" w:hAnsi="Times New Roman"/>
                <w:sz w:val="24"/>
                <w:szCs w:val="24"/>
                <w:u w:color="000000"/>
              </w:rPr>
              <w:t xml:space="preserve"> – </w:t>
            </w:r>
            <w:r>
              <w:rPr>
                <w:rFonts w:ascii="Times New Roman" w:hAnsi="Times New Roman"/>
                <w:sz w:val="24"/>
                <w:szCs w:val="24"/>
                <w:u w:color="000000"/>
              </w:rPr>
              <w:t>13</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hint="eastAsia"/>
              </w:rPr>
            </w:pPr>
            <w:r>
              <w:rPr>
                <w:rFonts w:ascii="Times New Roman" w:hAnsi="Times New Roman"/>
                <w:sz w:val="24"/>
                <w:szCs w:val="24"/>
                <w:u w:color="000000"/>
              </w:rPr>
              <w:t>10</w:t>
            </w:r>
            <w:r w:rsidR="00457F40">
              <w:rPr>
                <w:rFonts w:ascii="Times New Roman" w:hAnsi="Times New Roman"/>
                <w:sz w:val="24"/>
                <w:szCs w:val="24"/>
                <w:u w:color="000000"/>
              </w:rPr>
              <w:t xml:space="preserve"> – </w:t>
            </w:r>
            <w:r>
              <w:rPr>
                <w:rFonts w:ascii="Times New Roman" w:hAnsi="Times New Roman"/>
                <w:sz w:val="24"/>
                <w:szCs w:val="24"/>
                <w:u w:color="000000"/>
              </w:rPr>
              <w:t>13</w:t>
            </w:r>
          </w:p>
        </w:tc>
      </w:tr>
      <w:tr w:rsidR="003E3A95" w:rsidTr="00362DD4">
        <w:trPr>
          <w:trHeight w:val="1500"/>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4"/>
                <w:szCs w:val="24"/>
                <w:u w:color="000000"/>
              </w:rPr>
              <w:t>Спортивного совершенство</w:t>
            </w:r>
            <w:r w:rsidR="00041FB5">
              <w:rPr>
                <w:rFonts w:ascii="Times New Roman" w:hAnsi="Times New Roman"/>
                <w:sz w:val="24"/>
                <w:szCs w:val="24"/>
                <w:u w:color="000000"/>
              </w:rPr>
              <w:t>-</w:t>
            </w:r>
            <w:r>
              <w:rPr>
                <w:rFonts w:ascii="Times New Roman" w:hAnsi="Times New Roman"/>
                <w:sz w:val="24"/>
                <w:szCs w:val="24"/>
                <w:u w:color="000000"/>
              </w:rPr>
              <w:t>вания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041FB5" w:rsidP="001870EA">
            <w:pPr>
              <w:pStyle w:val="a5"/>
              <w:tabs>
                <w:tab w:val="left" w:pos="708"/>
                <w:tab w:val="left" w:pos="1416"/>
              </w:tabs>
              <w:jc w:val="center"/>
              <w:rPr>
                <w:rFonts w:hint="eastAsia"/>
              </w:rPr>
            </w:pPr>
            <w:r>
              <w:rPr>
                <w:rFonts w:ascii="Times New Roman" w:hAnsi="Times New Roman"/>
                <w:sz w:val="24"/>
                <w:szCs w:val="24"/>
                <w:u w:color="000000"/>
              </w:rPr>
              <w:t>Спортивного совершенство-вания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СПС-1 – 10</w:t>
            </w:r>
            <w:r w:rsidR="006875B7">
              <w:rPr>
                <w:rFonts w:ascii="Times New Roman" w:hAnsi="Times New Roman"/>
                <w:sz w:val="24"/>
                <w:szCs w:val="24"/>
                <w:u w:color="000000"/>
              </w:rPr>
              <w:t>-й</w:t>
            </w:r>
            <w:r>
              <w:rPr>
                <w:rFonts w:ascii="Times New Roman" w:hAnsi="Times New Roman"/>
                <w:sz w:val="24"/>
                <w:szCs w:val="24"/>
                <w:u w:color="000000"/>
              </w:rPr>
              <w:t xml:space="preserve"> класс</w:t>
            </w:r>
            <w:r w:rsidR="00362DD4">
              <w:rPr>
                <w:rFonts w:ascii="Times New Roman" w:hAnsi="Times New Roman"/>
                <w:sz w:val="24"/>
                <w:szCs w:val="24"/>
                <w:u w:color="000000"/>
              </w:rPr>
              <w:sym w:font="Symbol" w:char="F02A"/>
            </w:r>
          </w:p>
          <w:p w:rsidR="003E3A95" w:rsidRDefault="003E3A95"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СПС-2 – 11</w:t>
            </w:r>
            <w:r w:rsidR="006875B7">
              <w:rPr>
                <w:rFonts w:ascii="Times New Roman" w:hAnsi="Times New Roman"/>
                <w:sz w:val="24"/>
                <w:szCs w:val="24"/>
                <w:u w:color="000000"/>
              </w:rPr>
              <w:t>-й</w:t>
            </w:r>
            <w:r>
              <w:rPr>
                <w:rFonts w:ascii="Times New Roman" w:hAnsi="Times New Roman"/>
                <w:sz w:val="24"/>
                <w:szCs w:val="24"/>
                <w:u w:color="000000"/>
              </w:rPr>
              <w:t xml:space="preserve"> класс</w:t>
            </w:r>
            <w:r w:rsidR="00362DD4">
              <w:rPr>
                <w:rFonts w:ascii="Times New Roman" w:hAnsi="Times New Roman"/>
                <w:sz w:val="24"/>
                <w:szCs w:val="24"/>
                <w:u w:color="000000"/>
              </w:rPr>
              <w:sym w:font="Symbol" w:char="F02A"/>
            </w:r>
          </w:p>
          <w:p w:rsidR="003E3A95" w:rsidRDefault="003E3A95"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 w:val="left" w:pos="2124"/>
              </w:tabs>
              <w:jc w:val="center"/>
              <w:rPr>
                <w:rFonts w:hint="eastAsia"/>
              </w:rPr>
            </w:pPr>
            <w:r>
              <w:rPr>
                <w:rFonts w:ascii="Times New Roman" w:hAnsi="Times New Roman"/>
                <w:sz w:val="24"/>
                <w:szCs w:val="24"/>
                <w:u w:color="000000"/>
              </w:rPr>
              <w:t>СПС свыше 2 лет</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15</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16</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hint="eastAsia"/>
              </w:rPr>
            </w:pPr>
            <w:r>
              <w:rPr>
                <w:rFonts w:ascii="Times New Roman" w:hAnsi="Times New Roman"/>
                <w:sz w:val="24"/>
                <w:szCs w:val="24"/>
                <w:u w:color="000000"/>
              </w:rPr>
              <w:t>17</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6</w:t>
            </w:r>
            <w:r w:rsidR="00457F40">
              <w:rPr>
                <w:rFonts w:ascii="Times New Roman" w:hAnsi="Times New Roman"/>
                <w:sz w:val="24"/>
                <w:szCs w:val="24"/>
                <w:u w:color="000000"/>
              </w:rPr>
              <w:t xml:space="preserve"> – </w:t>
            </w:r>
            <w:r>
              <w:rPr>
                <w:rFonts w:ascii="Times New Roman" w:hAnsi="Times New Roman"/>
                <w:sz w:val="24"/>
                <w:szCs w:val="24"/>
                <w:u w:color="000000"/>
              </w:rPr>
              <w:t xml:space="preserve">9 </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6</w:t>
            </w:r>
            <w:r w:rsidR="00457F40">
              <w:rPr>
                <w:rFonts w:ascii="Times New Roman" w:hAnsi="Times New Roman"/>
                <w:sz w:val="24"/>
                <w:szCs w:val="24"/>
                <w:u w:color="000000"/>
              </w:rPr>
              <w:t xml:space="preserve"> – </w:t>
            </w:r>
            <w:r>
              <w:rPr>
                <w:rFonts w:ascii="Times New Roman" w:hAnsi="Times New Roman"/>
                <w:sz w:val="24"/>
                <w:szCs w:val="24"/>
                <w:u w:color="000000"/>
              </w:rPr>
              <w:t>9</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hint="eastAsia"/>
              </w:rPr>
            </w:pPr>
            <w:r>
              <w:rPr>
                <w:rFonts w:ascii="Times New Roman" w:hAnsi="Times New Roman"/>
                <w:sz w:val="24"/>
                <w:szCs w:val="24"/>
                <w:u w:color="000000"/>
              </w:rPr>
              <w:t>6</w:t>
            </w:r>
            <w:r w:rsidR="00457F40">
              <w:rPr>
                <w:rFonts w:ascii="Times New Roman" w:hAnsi="Times New Roman"/>
                <w:sz w:val="24"/>
                <w:szCs w:val="24"/>
                <w:u w:color="000000"/>
              </w:rPr>
              <w:t xml:space="preserve"> – </w:t>
            </w:r>
            <w:r>
              <w:rPr>
                <w:rFonts w:ascii="Times New Roman" w:hAnsi="Times New Roman"/>
                <w:sz w:val="24"/>
                <w:szCs w:val="24"/>
                <w:u w:color="000000"/>
              </w:rPr>
              <w:t>9</w:t>
            </w:r>
          </w:p>
        </w:tc>
      </w:tr>
      <w:tr w:rsidR="003E3A95" w:rsidTr="00362DD4">
        <w:trPr>
          <w:trHeight w:val="2100"/>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4"/>
                <w:szCs w:val="24"/>
                <w:u w:color="000000"/>
              </w:rPr>
              <w:lastRenderedPageBreak/>
              <w:t>Высшего спортивного мастерства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3E7F3F" w:rsidP="001870EA">
            <w:pPr>
              <w:pStyle w:val="a5"/>
              <w:tabs>
                <w:tab w:val="left" w:pos="708"/>
                <w:tab w:val="left" w:pos="1416"/>
              </w:tabs>
              <w:jc w:val="center"/>
              <w:rPr>
                <w:rFonts w:hint="eastAsia"/>
              </w:rPr>
            </w:pPr>
            <w:r>
              <w:rPr>
                <w:rFonts w:ascii="Times New Roman" w:hAnsi="Times New Roman"/>
                <w:sz w:val="24"/>
                <w:szCs w:val="24"/>
                <w:u w:color="000000"/>
              </w:rPr>
              <w:t>Высшего спортивного мастерства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3E3A95"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ВСМ-1</w:t>
            </w:r>
          </w:p>
          <w:p w:rsidR="003E3A95" w:rsidRDefault="003E3A95"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ВСМ-2</w:t>
            </w:r>
          </w:p>
          <w:p w:rsidR="003E3A95" w:rsidRDefault="003E3A95" w:rsidP="001870EA">
            <w:pPr>
              <w:pStyle w:val="a5"/>
              <w:tabs>
                <w:tab w:val="left" w:pos="708"/>
                <w:tab w:val="left" w:pos="1416"/>
                <w:tab w:val="left" w:pos="2124"/>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 w:val="left" w:pos="2124"/>
              </w:tabs>
              <w:jc w:val="center"/>
              <w:rPr>
                <w:rFonts w:hint="eastAsia"/>
              </w:rPr>
            </w:pPr>
            <w:r>
              <w:rPr>
                <w:rFonts w:ascii="Times New Roman" w:hAnsi="Times New Roman"/>
                <w:sz w:val="24"/>
                <w:szCs w:val="24"/>
                <w:u w:color="000000"/>
              </w:rPr>
              <w:t>ВСМ (не ограниченно)</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 xml:space="preserve">18 </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19 и старше</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hint="eastAsia"/>
              </w:rPr>
            </w:pPr>
            <w:r>
              <w:rPr>
                <w:rFonts w:ascii="Times New Roman" w:hAnsi="Times New Roman"/>
                <w:sz w:val="24"/>
                <w:szCs w:val="24"/>
                <w:u w:color="000000"/>
              </w:rPr>
              <w:t>20 и старше</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 xml:space="preserve">6-8 </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6-8</w:t>
            </w:r>
          </w:p>
          <w:p w:rsidR="003E3A95" w:rsidRDefault="003E3A95" w:rsidP="001870EA">
            <w:pPr>
              <w:pStyle w:val="a5"/>
              <w:tabs>
                <w:tab w:val="left" w:pos="708"/>
                <w:tab w:val="left" w:pos="1416"/>
              </w:tabs>
              <w:jc w:val="center"/>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s>
              <w:jc w:val="center"/>
              <w:rPr>
                <w:rFonts w:hint="eastAsia"/>
              </w:rPr>
            </w:pPr>
            <w:r>
              <w:rPr>
                <w:rFonts w:ascii="Times New Roman" w:hAnsi="Times New Roman"/>
                <w:sz w:val="24"/>
                <w:szCs w:val="24"/>
                <w:u w:color="000000"/>
              </w:rPr>
              <w:t>6-8</w:t>
            </w:r>
          </w:p>
        </w:tc>
      </w:tr>
    </w:tbl>
    <w:p w:rsidR="003E3A95" w:rsidRDefault="00362DD4"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u w:color="000000"/>
        </w:rPr>
      </w:pPr>
      <w:r>
        <w:rPr>
          <w:rFonts w:ascii="Times New Roman" w:hAnsi="Times New Roman"/>
          <w:sz w:val="24"/>
          <w:szCs w:val="24"/>
          <w:u w:color="000000"/>
        </w:rPr>
        <w:tab/>
      </w:r>
      <w:r>
        <w:rPr>
          <w:rFonts w:ascii="Times New Roman" w:hAnsi="Times New Roman"/>
          <w:sz w:val="24"/>
          <w:szCs w:val="24"/>
          <w:u w:color="000000"/>
        </w:rPr>
        <w:sym w:font="Symbol" w:char="F02A"/>
      </w:r>
      <w:r>
        <w:rPr>
          <w:rFonts w:ascii="Times New Roman" w:hAnsi="Times New Roman"/>
          <w:sz w:val="24"/>
          <w:szCs w:val="24"/>
          <w:u w:color="000000"/>
        </w:rPr>
        <w:t xml:space="preserve"> Носит рекомендательный характер</w:t>
      </w:r>
    </w:p>
    <w:p w:rsidR="00362DD4" w:rsidRDefault="00362DD4"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u w:color="000000"/>
        </w:rPr>
      </w:pP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При этом средства и методы спортивной подготовки, используемые для достижения поставленной цели</w:t>
      </w:r>
      <w:r w:rsidR="009B1791">
        <w:rPr>
          <w:rFonts w:ascii="Times New Roman" w:hAnsi="Times New Roman"/>
          <w:sz w:val="28"/>
          <w:szCs w:val="28"/>
          <w:u w:color="000000"/>
        </w:rPr>
        <w:t>,</w:t>
      </w:r>
      <w:r>
        <w:rPr>
          <w:rFonts w:ascii="Times New Roman" w:hAnsi="Times New Roman"/>
          <w:sz w:val="28"/>
          <w:szCs w:val="28"/>
          <w:u w:color="000000"/>
        </w:rPr>
        <w:t xml:space="preserve"> должны способствовать сохранени</w:t>
      </w:r>
      <w:r w:rsidR="009B1791">
        <w:rPr>
          <w:rFonts w:ascii="Times New Roman" w:hAnsi="Times New Roman"/>
          <w:sz w:val="28"/>
          <w:szCs w:val="28"/>
          <w:u w:color="000000"/>
        </w:rPr>
        <w:t>ю</w:t>
      </w:r>
      <w:r>
        <w:rPr>
          <w:rFonts w:ascii="Times New Roman" w:hAnsi="Times New Roman"/>
          <w:sz w:val="28"/>
          <w:szCs w:val="28"/>
          <w:u w:color="000000"/>
        </w:rPr>
        <w:t xml:space="preserve"> и укреплени</w:t>
      </w:r>
      <w:r w:rsidR="009B1791">
        <w:rPr>
          <w:rFonts w:ascii="Times New Roman" w:hAnsi="Times New Roman"/>
          <w:sz w:val="28"/>
          <w:szCs w:val="28"/>
          <w:u w:color="000000"/>
        </w:rPr>
        <w:t>ю</w:t>
      </w:r>
      <w:r>
        <w:rPr>
          <w:rFonts w:ascii="Times New Roman" w:hAnsi="Times New Roman"/>
          <w:sz w:val="28"/>
          <w:szCs w:val="28"/>
          <w:u w:color="000000"/>
        </w:rPr>
        <w:t xml:space="preserve"> здоровья спортсмена</w:t>
      </w:r>
      <w:r w:rsidR="00FD6507">
        <w:rPr>
          <w:rFonts w:ascii="Times New Roman" w:hAnsi="Times New Roman"/>
          <w:sz w:val="28"/>
          <w:szCs w:val="28"/>
          <w:u w:color="000000"/>
        </w:rPr>
        <w:t>-учащегося</w:t>
      </w:r>
      <w:r>
        <w:rPr>
          <w:rFonts w:ascii="Times New Roman" w:hAnsi="Times New Roman"/>
          <w:sz w:val="28"/>
          <w:szCs w:val="28"/>
          <w:u w:color="000000"/>
        </w:rPr>
        <w:t xml:space="preserve"> и н</w:t>
      </w:r>
      <w:r w:rsidR="009B1791">
        <w:rPr>
          <w:rFonts w:ascii="Times New Roman" w:hAnsi="Times New Roman"/>
          <w:sz w:val="28"/>
          <w:szCs w:val="28"/>
          <w:u w:color="000000"/>
        </w:rPr>
        <w:t>и</w:t>
      </w:r>
      <w:r>
        <w:rPr>
          <w:rFonts w:ascii="Times New Roman" w:hAnsi="Times New Roman"/>
          <w:sz w:val="28"/>
          <w:szCs w:val="28"/>
          <w:u w:color="000000"/>
        </w:rPr>
        <w:t xml:space="preserve"> в коем случае не должны наносить ему вред. О</w:t>
      </w:r>
      <w:r>
        <w:rPr>
          <w:rFonts w:ascii="Times New Roman" w:hAnsi="Times New Roman"/>
          <w:sz w:val="28"/>
          <w:szCs w:val="28"/>
          <w:u w:color="000000"/>
        </w:rPr>
        <w:t>собенно актуально это условие при работе со спортсменами</w:t>
      </w:r>
      <w:r w:rsidR="00FD6507">
        <w:rPr>
          <w:rFonts w:ascii="Times New Roman" w:hAnsi="Times New Roman"/>
          <w:sz w:val="28"/>
          <w:szCs w:val="28"/>
          <w:u w:color="000000"/>
        </w:rPr>
        <w:t>-учащимися</w:t>
      </w:r>
      <w:r>
        <w:rPr>
          <w:rFonts w:ascii="Times New Roman" w:hAnsi="Times New Roman"/>
          <w:sz w:val="28"/>
          <w:szCs w:val="28"/>
          <w:u w:color="000000"/>
        </w:rPr>
        <w:t xml:space="preserve"> младших и средних возрастных групп, когда организм развивается наиболее интенсивно. Исходя из этого обстоятельства изменяются и цели спортивной подготовки. Так</w:t>
      </w:r>
      <w:r w:rsidR="009B1791">
        <w:rPr>
          <w:rFonts w:ascii="Times New Roman" w:hAnsi="Times New Roman"/>
          <w:sz w:val="28"/>
          <w:szCs w:val="28"/>
          <w:u w:color="000000"/>
        </w:rPr>
        <w:t>,</w:t>
      </w:r>
      <w:r>
        <w:rPr>
          <w:rFonts w:ascii="Times New Roman" w:hAnsi="Times New Roman"/>
          <w:sz w:val="28"/>
          <w:szCs w:val="28"/>
          <w:u w:color="000000"/>
        </w:rPr>
        <w:t xml:space="preserve"> на этапе начальной подготовк</w:t>
      </w:r>
      <w:r>
        <w:rPr>
          <w:rFonts w:ascii="Times New Roman" w:hAnsi="Times New Roman"/>
          <w:sz w:val="28"/>
          <w:szCs w:val="28"/>
          <w:u w:color="000000"/>
        </w:rPr>
        <w:t xml:space="preserve">и и учебно-тренировочном этапе сохранение и укрепление здоровья является приоритетной целью по отношению к спортивным достижениям, а на последующих этапах приоритет смещается на спортивные достижения при условии сохранения и укрепления здоровья учащихся.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Решение поставленных целей и задач спортивной подготовки достигается за счет использования педагогических принципов, т.</w:t>
      </w:r>
      <w:r w:rsidR="009B1791">
        <w:rPr>
          <w:rFonts w:ascii="Times New Roman" w:hAnsi="Times New Roman"/>
          <w:sz w:val="28"/>
          <w:szCs w:val="28"/>
          <w:u w:color="000000"/>
        </w:rPr>
        <w:t xml:space="preserve"> </w:t>
      </w:r>
      <w:r>
        <w:rPr>
          <w:rFonts w:ascii="Times New Roman" w:hAnsi="Times New Roman"/>
          <w:sz w:val="28"/>
          <w:szCs w:val="28"/>
          <w:u w:color="000000"/>
        </w:rPr>
        <w:t xml:space="preserve">е. постепенно, регулярно, индуктивно: в соответствии с законами диалектики.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Цель подготовки на разных этапах достигается путем решения частных задач по отдельным видам </w:t>
      </w:r>
      <w:r w:rsidR="008914FF">
        <w:rPr>
          <w:rFonts w:ascii="Times New Roman" w:hAnsi="Times New Roman"/>
          <w:sz w:val="28"/>
          <w:szCs w:val="28"/>
          <w:u w:color="000000"/>
        </w:rPr>
        <w:t xml:space="preserve">спортивной </w:t>
      </w:r>
      <w:r>
        <w:rPr>
          <w:rFonts w:ascii="Times New Roman" w:hAnsi="Times New Roman"/>
          <w:sz w:val="28"/>
          <w:szCs w:val="28"/>
          <w:u w:color="000000"/>
        </w:rPr>
        <w:t>подготовки (физической, технической, тактической, психологической, теоретической и соревновательной), разделение которых на виды и границы</w:t>
      </w:r>
      <w:r w:rsidR="008F43F9">
        <w:rPr>
          <w:rFonts w:ascii="Times New Roman" w:hAnsi="Times New Roman"/>
          <w:sz w:val="28"/>
          <w:szCs w:val="28"/>
          <w:u w:color="000000"/>
        </w:rPr>
        <w:t>,</w:t>
      </w:r>
      <w:r>
        <w:rPr>
          <w:rFonts w:ascii="Times New Roman" w:hAnsi="Times New Roman"/>
          <w:sz w:val="28"/>
          <w:szCs w:val="28"/>
          <w:u w:color="000000"/>
        </w:rPr>
        <w:t xml:space="preserve"> между ко</w:t>
      </w:r>
      <w:r>
        <w:rPr>
          <w:rFonts w:ascii="Times New Roman" w:hAnsi="Times New Roman"/>
          <w:sz w:val="28"/>
          <w:szCs w:val="28"/>
          <w:u w:color="000000"/>
        </w:rPr>
        <w:t xml:space="preserve">торыми весьма условны: практически любое тренировочное воздействие может быть отнесено сразу к нескольким видам </w:t>
      </w:r>
      <w:r w:rsidR="008914FF">
        <w:rPr>
          <w:rFonts w:ascii="Times New Roman" w:hAnsi="Times New Roman"/>
          <w:sz w:val="28"/>
          <w:szCs w:val="28"/>
          <w:u w:color="000000"/>
        </w:rPr>
        <w:t xml:space="preserve">спортивной </w:t>
      </w:r>
      <w:r>
        <w:rPr>
          <w:rFonts w:ascii="Times New Roman" w:hAnsi="Times New Roman"/>
          <w:sz w:val="28"/>
          <w:szCs w:val="28"/>
          <w:u w:color="000000"/>
        </w:rPr>
        <w:t xml:space="preserve">подготовки. В этом также заключается сложность в определении и планировании содержания тренировочных занятий.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Другим важн</w:t>
      </w:r>
      <w:r w:rsidR="00D11641">
        <w:rPr>
          <w:rFonts w:ascii="Times New Roman" w:hAnsi="Times New Roman"/>
          <w:sz w:val="28"/>
          <w:szCs w:val="28"/>
          <w:u w:color="000000"/>
        </w:rPr>
        <w:t>ы</w:t>
      </w:r>
      <w:r>
        <w:rPr>
          <w:rFonts w:ascii="Times New Roman" w:hAnsi="Times New Roman"/>
          <w:sz w:val="28"/>
          <w:szCs w:val="28"/>
          <w:u w:color="000000"/>
        </w:rPr>
        <w:t>м фактор</w:t>
      </w:r>
      <w:r>
        <w:rPr>
          <w:rFonts w:ascii="Times New Roman" w:hAnsi="Times New Roman"/>
          <w:sz w:val="28"/>
          <w:szCs w:val="28"/>
          <w:u w:color="000000"/>
        </w:rPr>
        <w:t>ом</w:t>
      </w:r>
      <w:r w:rsidR="00D11641">
        <w:rPr>
          <w:rFonts w:ascii="Times New Roman" w:hAnsi="Times New Roman"/>
          <w:sz w:val="28"/>
          <w:szCs w:val="28"/>
          <w:u w:color="000000"/>
        </w:rPr>
        <w:t>,</w:t>
      </w:r>
      <w:r>
        <w:rPr>
          <w:rFonts w:ascii="Times New Roman" w:hAnsi="Times New Roman"/>
          <w:sz w:val="28"/>
          <w:szCs w:val="28"/>
          <w:u w:color="000000"/>
        </w:rPr>
        <w:t xml:space="preserve"> влияющим на распределение содержания тренировочных занятий в течение одного учебного года</w:t>
      </w:r>
      <w:r w:rsidR="00D11641">
        <w:rPr>
          <w:rFonts w:ascii="Times New Roman" w:hAnsi="Times New Roman"/>
          <w:sz w:val="28"/>
          <w:szCs w:val="28"/>
          <w:u w:color="000000"/>
        </w:rPr>
        <w:t>,</w:t>
      </w:r>
      <w:r>
        <w:rPr>
          <w:rFonts w:ascii="Times New Roman" w:hAnsi="Times New Roman"/>
          <w:sz w:val="28"/>
          <w:szCs w:val="28"/>
          <w:u w:color="000000"/>
        </w:rPr>
        <w:t xml:space="preserve"> является календарь соревнований, среди которых выделяются главные старты (официальные соревнования), к которым должна осуществляться целенаправленная спортивна</w:t>
      </w:r>
      <w:r>
        <w:rPr>
          <w:rFonts w:ascii="Times New Roman" w:hAnsi="Times New Roman"/>
          <w:sz w:val="28"/>
          <w:szCs w:val="28"/>
          <w:u w:color="000000"/>
        </w:rPr>
        <w:t xml:space="preserve">я подготовка и подведение спортсменов-учащихся к пику спортивной форму в том числе и за счет участия в неофициальных спортивных соревнованиях.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Рациональное построение системы многолетней спортивной подготовки гандболистов осуществляется на основе учета сл</w:t>
      </w:r>
      <w:r>
        <w:rPr>
          <w:rFonts w:ascii="Times New Roman" w:hAnsi="Times New Roman"/>
          <w:sz w:val="28"/>
          <w:szCs w:val="28"/>
          <w:u w:color="000000"/>
        </w:rPr>
        <w:t>едующих факторов:</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оптимальных возрастных границ, в пределах которых обычно достигаются наивысшие результаты в гандболе;</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продолжительности систематической подготовки для достижения этих результатов;</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преимущественной направленности тренировочного воздействия</w:t>
      </w:r>
      <w:r>
        <w:rPr>
          <w:rFonts w:ascii="Times New Roman" w:hAnsi="Times New Roman"/>
          <w:sz w:val="28"/>
          <w:szCs w:val="28"/>
          <w:u w:color="000000"/>
        </w:rPr>
        <w:t xml:space="preserve"> на каждом этапе спортивной подготовки;</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lastRenderedPageBreak/>
        <w:t>паспортного возраста, в котором гандболист приступил к занятиям, и биологического возраста, в котором началась специальная тренировка;</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индивидуальных особенностей гандболиста и темпов роста его мастерства.</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Общими зад</w:t>
      </w:r>
      <w:r>
        <w:rPr>
          <w:rFonts w:ascii="Times New Roman" w:hAnsi="Times New Roman"/>
          <w:sz w:val="28"/>
          <w:szCs w:val="28"/>
          <w:u w:color="000000"/>
        </w:rPr>
        <w:t xml:space="preserve">ачами </w:t>
      </w:r>
      <w:r w:rsidR="008914FF">
        <w:rPr>
          <w:rFonts w:ascii="Times New Roman" w:hAnsi="Times New Roman"/>
          <w:sz w:val="28"/>
          <w:szCs w:val="28"/>
          <w:u w:color="000000"/>
        </w:rPr>
        <w:t xml:space="preserve">спортивной </w:t>
      </w:r>
      <w:r>
        <w:rPr>
          <w:rFonts w:ascii="Times New Roman" w:hAnsi="Times New Roman"/>
          <w:sz w:val="28"/>
          <w:szCs w:val="28"/>
          <w:u w:color="000000"/>
        </w:rPr>
        <w:t xml:space="preserve">подготовки </w:t>
      </w:r>
      <w:r w:rsidR="008914FF">
        <w:rPr>
          <w:rFonts w:ascii="Times New Roman" w:hAnsi="Times New Roman"/>
          <w:sz w:val="28"/>
          <w:szCs w:val="28"/>
          <w:u w:color="000000"/>
        </w:rPr>
        <w:t>спортсменов-учащихся</w:t>
      </w:r>
      <w:r>
        <w:rPr>
          <w:rFonts w:ascii="Times New Roman" w:hAnsi="Times New Roman"/>
          <w:sz w:val="28"/>
          <w:szCs w:val="28"/>
          <w:u w:color="000000"/>
        </w:rPr>
        <w:t xml:space="preserve"> на этапе начальной подготовки являются: привлечение максимально возможного количества детей к систематическим занятиям, формирование стойкого интереса к занятиям, всестороннее гармоническое развитие физическ</w:t>
      </w:r>
      <w:r>
        <w:rPr>
          <w:rFonts w:ascii="Times New Roman" w:hAnsi="Times New Roman"/>
          <w:sz w:val="28"/>
          <w:szCs w:val="28"/>
          <w:u w:color="000000"/>
        </w:rPr>
        <w:t>их способностей, укрепление здоровья, закаливание организма, воспитание специальных способностей для успешного овладения навыками игры в гандбол.</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 xml:space="preserve">Стратегия </w:t>
      </w:r>
      <w:r>
        <w:rPr>
          <w:rFonts w:ascii="Times New Roman" w:hAnsi="Times New Roman"/>
          <w:sz w:val="28"/>
          <w:szCs w:val="28"/>
          <w:u w:color="000000"/>
        </w:rPr>
        <w:t>спортивной подготовки на данном этапе сформулирована следующим образом: «играя – оздоравливать, игра</w:t>
      </w:r>
      <w:r>
        <w:rPr>
          <w:rFonts w:ascii="Times New Roman" w:hAnsi="Times New Roman"/>
          <w:sz w:val="28"/>
          <w:szCs w:val="28"/>
          <w:u w:color="000000"/>
        </w:rPr>
        <w:t xml:space="preserve">я – воспитывать, играя – развивать, играя – обучать!» (М.В. Сахарова).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Этап начальной подготовки имеет продолжительность три года и охватывает группы начальной подготовки первого, второго и третьего годов обучения. На данном этапе спортивной подготовки с</w:t>
      </w:r>
      <w:r>
        <w:rPr>
          <w:rFonts w:ascii="Times New Roman" w:hAnsi="Times New Roman"/>
          <w:sz w:val="28"/>
          <w:szCs w:val="28"/>
          <w:u w:color="000000"/>
        </w:rPr>
        <w:t xml:space="preserve">портсмены-учащиеся проходят обучение как в специализированных учебно-спортивных учреждениях, так и в начальной школе системы общего среднего образования, со 2-го по 4-й класс. </w:t>
      </w:r>
    </w:p>
    <w:p w:rsidR="003E3A95" w:rsidRDefault="008914FF"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Спортивная подготовка спортсмен</w:t>
      </w:r>
      <w:r>
        <w:rPr>
          <w:rFonts w:ascii="Times New Roman" w:hAnsi="Times New Roman"/>
          <w:sz w:val="28"/>
          <w:szCs w:val="28"/>
          <w:u w:color="000000"/>
        </w:rPr>
        <w:t>ов-учащихся характеризуется разнообразием средств и методов, широким применением двигательных действий из разных видов спорта и подвижных игр, использованием игрового метода. На данном этапе не должны планироваться тренировочные заняти</w:t>
      </w:r>
      <w:r w:rsidR="00D11641">
        <w:rPr>
          <w:rFonts w:ascii="Times New Roman" w:hAnsi="Times New Roman"/>
          <w:sz w:val="28"/>
          <w:szCs w:val="28"/>
          <w:u w:color="000000"/>
        </w:rPr>
        <w:t>я</w:t>
      </w:r>
      <w:r>
        <w:rPr>
          <w:rFonts w:ascii="Times New Roman" w:hAnsi="Times New Roman"/>
          <w:sz w:val="28"/>
          <w:szCs w:val="28"/>
          <w:u w:color="000000"/>
        </w:rPr>
        <w:t xml:space="preserve"> со значительными физическими и психическими нагрузками, предполагающие применение в учебно-тренировочном процессе однообразного, монотонного учебного материала.</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Индивидуализация по игровым амплуа на данном этапе спортивной подготовки не осуществляется. Тренеру</w:t>
      </w:r>
      <w:r w:rsidR="00264FFB">
        <w:rPr>
          <w:rFonts w:ascii="Times New Roman" w:hAnsi="Times New Roman"/>
          <w:sz w:val="28"/>
          <w:szCs w:val="28"/>
          <w:u w:color="000000"/>
        </w:rPr>
        <w:t>-преподавателю</w:t>
      </w:r>
      <w:r>
        <w:rPr>
          <w:rFonts w:ascii="Times New Roman" w:hAnsi="Times New Roman"/>
          <w:sz w:val="28"/>
          <w:szCs w:val="28"/>
          <w:u w:color="000000"/>
        </w:rPr>
        <w:t xml:space="preserve"> не рекомендуется выбирать определенного спортсме</w:t>
      </w:r>
      <w:r>
        <w:rPr>
          <w:rFonts w:ascii="Times New Roman" w:hAnsi="Times New Roman"/>
          <w:sz w:val="28"/>
          <w:szCs w:val="28"/>
          <w:u w:color="000000"/>
        </w:rPr>
        <w:t>на-учащегося на позицию вратаря. Лучше всего реализовывать этот процесс</w:t>
      </w:r>
      <w:r w:rsidR="00D11641">
        <w:rPr>
          <w:rFonts w:ascii="Times New Roman" w:hAnsi="Times New Roman"/>
          <w:sz w:val="28"/>
          <w:szCs w:val="28"/>
          <w:u w:color="000000"/>
        </w:rPr>
        <w:t>,</w:t>
      </w:r>
      <w:r>
        <w:rPr>
          <w:rFonts w:ascii="Times New Roman" w:hAnsi="Times New Roman"/>
          <w:sz w:val="28"/>
          <w:szCs w:val="28"/>
          <w:u w:color="000000"/>
        </w:rPr>
        <w:t xml:space="preserve"> привлекая к игре в воротах спортсменов-учащихся по желанию, с постепенным просмотром на позиции вратаря всех желающих. Такая позиция объясняется многолетней практикой наблюдений, выяв</w:t>
      </w:r>
      <w:r>
        <w:rPr>
          <w:rFonts w:ascii="Times New Roman" w:hAnsi="Times New Roman"/>
          <w:sz w:val="28"/>
          <w:szCs w:val="28"/>
          <w:u w:color="000000"/>
        </w:rPr>
        <w:t>ившего высокий уровень травматизма, особенно пальцев и кистей рук.</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 xml:space="preserve">На этапе </w:t>
      </w:r>
      <w:r>
        <w:rPr>
          <w:rFonts w:ascii="Times New Roman" w:hAnsi="Times New Roman"/>
          <w:sz w:val="28"/>
          <w:szCs w:val="28"/>
          <w:u w:color="000000"/>
        </w:rPr>
        <w:t>начальной подготовки тренер-преподаватель осуществляет первичный отбор, который заключается в выявлении у спортсменов-учащихся спортивной одаренности, позволяющей определиться с выбором гандбола как вида спорта для спортивного совершенствования. Под термин</w:t>
      </w:r>
      <w:r>
        <w:rPr>
          <w:rFonts w:ascii="Times New Roman" w:hAnsi="Times New Roman"/>
          <w:sz w:val="28"/>
          <w:szCs w:val="28"/>
          <w:u w:color="000000"/>
        </w:rPr>
        <w:t>ом «Спортивная одаренность» следует понимать наличие у спортсмена-учащегося благоприятного для занятий видом спорта «гандбол» сочетаний врожденных и приобретенных физических и психических качеств, способности учащегося быстро и эффективно развивать эти кач</w:t>
      </w:r>
      <w:r>
        <w:rPr>
          <w:rFonts w:ascii="Times New Roman" w:hAnsi="Times New Roman"/>
          <w:sz w:val="28"/>
          <w:szCs w:val="28"/>
          <w:u w:color="000000"/>
        </w:rPr>
        <w:t xml:space="preserve">ества в процессе спортивной тренировки, а также наличие отличного состояния здоровья и определенных анатомо-физиологических особенностей организма.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На учебно</w:t>
      </w:r>
      <w:r>
        <w:rPr>
          <w:rFonts w:ascii="Times New Roman" w:hAnsi="Times New Roman"/>
          <w:sz w:val="28"/>
          <w:szCs w:val="28"/>
          <w:u w:color="000000"/>
        </w:rPr>
        <w:t>-тренировочном этапе решаются задачи дальнейшего развития физических качеств спортсменов-учащихся,</w:t>
      </w:r>
      <w:r>
        <w:rPr>
          <w:rFonts w:ascii="Times New Roman" w:hAnsi="Times New Roman"/>
          <w:sz w:val="28"/>
          <w:szCs w:val="28"/>
          <w:u w:color="000000"/>
        </w:rPr>
        <w:t xml:space="preserve"> овладение более сложной, по отношению к предыдущему этапу </w:t>
      </w:r>
      <w:r w:rsidR="008914FF">
        <w:rPr>
          <w:rFonts w:ascii="Times New Roman" w:hAnsi="Times New Roman"/>
          <w:sz w:val="28"/>
          <w:szCs w:val="28"/>
          <w:u w:color="000000"/>
        </w:rPr>
        <w:t xml:space="preserve">спортивной </w:t>
      </w:r>
      <w:r>
        <w:rPr>
          <w:rFonts w:ascii="Times New Roman" w:hAnsi="Times New Roman"/>
          <w:sz w:val="28"/>
          <w:szCs w:val="28"/>
          <w:u w:color="000000"/>
        </w:rPr>
        <w:t xml:space="preserve">подготовки, техникой нападения </w:t>
      </w:r>
      <w:r>
        <w:rPr>
          <w:rFonts w:ascii="Times New Roman" w:hAnsi="Times New Roman"/>
          <w:sz w:val="28"/>
          <w:szCs w:val="28"/>
          <w:u w:color="000000"/>
        </w:rPr>
        <w:lastRenderedPageBreak/>
        <w:t>и защиты, а также освоение разных тактических систем защиты, тактических комбинаций и взаимодействий нападения, соизмеримых с уровнем физической подготовле</w:t>
      </w:r>
      <w:r>
        <w:rPr>
          <w:rFonts w:ascii="Times New Roman" w:hAnsi="Times New Roman"/>
          <w:sz w:val="28"/>
          <w:szCs w:val="28"/>
          <w:u w:color="000000"/>
        </w:rPr>
        <w:t xml:space="preserve">нности спортсменов-учащихся и их физиологическими возможностями.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Продолжительность учебно</w:t>
      </w:r>
      <w:r>
        <w:rPr>
          <w:rFonts w:ascii="Times New Roman" w:hAnsi="Times New Roman"/>
          <w:sz w:val="28"/>
          <w:szCs w:val="28"/>
          <w:u w:color="000000"/>
        </w:rPr>
        <w:t>-тренировочного этапа составляет пять лет. Обучение на данном этапе спортивной подготовки проходят спортсмены-учащиеся учебных групп 1-, 2-, 3-, 4- и 5-го годов обуче</w:t>
      </w:r>
      <w:r>
        <w:rPr>
          <w:rFonts w:ascii="Times New Roman" w:hAnsi="Times New Roman"/>
          <w:sz w:val="28"/>
          <w:szCs w:val="28"/>
          <w:u w:color="000000"/>
        </w:rPr>
        <w:t>ния.</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На данном этапе происходит первоначальная индивидуализация спортсменов</w:t>
      </w:r>
      <w:r>
        <w:rPr>
          <w:rFonts w:ascii="Times New Roman" w:hAnsi="Times New Roman"/>
          <w:sz w:val="28"/>
          <w:szCs w:val="28"/>
          <w:u w:color="000000"/>
        </w:rPr>
        <w:t xml:space="preserve">-учащихся по игровым амплуа.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Учебно</w:t>
      </w:r>
      <w:r>
        <w:rPr>
          <w:rFonts w:ascii="Times New Roman" w:hAnsi="Times New Roman"/>
          <w:sz w:val="28"/>
          <w:szCs w:val="28"/>
          <w:u w:color="000000"/>
        </w:rPr>
        <w:t>-тренировочному этапу свойственно использование специфического отбора, основным критерием которого является оценка перспективности спортсмена-уча</w:t>
      </w:r>
      <w:r>
        <w:rPr>
          <w:rFonts w:ascii="Times New Roman" w:hAnsi="Times New Roman"/>
          <w:sz w:val="28"/>
          <w:szCs w:val="28"/>
          <w:u w:color="000000"/>
        </w:rPr>
        <w:t>щегося. Такая оценка дается на основании исследований, позволяющих определить наличие у спортсменов-учащихся способностей к эффективному спортивному совершенствованию.</w:t>
      </w:r>
    </w:p>
    <w:p w:rsidR="001870EA" w:rsidRDefault="00D11641"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04"/>
        </w:tabs>
        <w:jc w:val="both"/>
        <w:rPr>
          <w:rFonts w:ascii="Times New Roman" w:hAnsi="Times New Roman"/>
          <w:sz w:val="28"/>
          <w:szCs w:val="28"/>
          <w:u w:color="000000"/>
        </w:rPr>
      </w:pPr>
      <w:r>
        <w:rPr>
          <w:rFonts w:ascii="Times New Roman" w:hAnsi="Times New Roman"/>
          <w:sz w:val="28"/>
          <w:szCs w:val="28"/>
          <w:u w:color="000000"/>
        </w:rPr>
        <w:tab/>
        <w:t>Границы между этапом начальной подготовки и учебно-тренировочным этапом пролегают в моменте начала формирования специализированных по спорту классов первого уровня. Как правило, такое формирование происходит в учебных группах 1-го года обучения, что соответс</w:t>
      </w:r>
      <w:r w:rsidR="001870EA">
        <w:rPr>
          <w:rFonts w:ascii="Times New Roman" w:hAnsi="Times New Roman"/>
          <w:sz w:val="28"/>
          <w:szCs w:val="28"/>
          <w:u w:color="000000"/>
        </w:rPr>
        <w:t>т</w:t>
      </w:r>
      <w:r>
        <w:rPr>
          <w:rFonts w:ascii="Times New Roman" w:hAnsi="Times New Roman"/>
          <w:sz w:val="28"/>
          <w:szCs w:val="28"/>
          <w:u w:color="000000"/>
        </w:rPr>
        <w:t>вует 5-му классу учреждений общего среднего образования. Одним из условий формирования специализированных по спорту классов первого уровня на базе 5-го класса учреждения общего среднего образования является то, что кандидаты на зачисление должны являться учащимися одного учреждения образования. Если формирование специализированных по спорту классов первого уровня происходит из учащихся разных учреждений общего среднего образования, то в этом случает формирование происходит на один год позже, на базе 6-го класса (</w:t>
      </w:r>
      <w:r w:rsidR="001B28DA">
        <w:rPr>
          <w:rFonts w:ascii="Times New Roman" w:hAnsi="Times New Roman"/>
          <w:sz w:val="28"/>
          <w:szCs w:val="28"/>
          <w:u w:color="000000"/>
        </w:rPr>
        <w:t xml:space="preserve">таблица 1 </w:t>
      </w:r>
      <w:r>
        <w:rPr>
          <w:rFonts w:ascii="Times New Roman" w:hAnsi="Times New Roman"/>
          <w:sz w:val="28"/>
          <w:szCs w:val="28"/>
          <w:u w:color="000000"/>
        </w:rPr>
        <w:t>приложени</w:t>
      </w:r>
      <w:r w:rsidR="001B28DA">
        <w:rPr>
          <w:rFonts w:ascii="Times New Roman" w:hAnsi="Times New Roman"/>
          <w:sz w:val="28"/>
          <w:szCs w:val="28"/>
          <w:u w:color="000000"/>
        </w:rPr>
        <w:t>я</w:t>
      </w:r>
      <w:r>
        <w:rPr>
          <w:rFonts w:ascii="Times New Roman" w:hAnsi="Times New Roman"/>
          <w:sz w:val="28"/>
          <w:szCs w:val="28"/>
          <w:u w:color="000000"/>
        </w:rPr>
        <w:t xml:space="preserve"> </w:t>
      </w:r>
      <w:r w:rsidR="00456B94">
        <w:rPr>
          <w:rFonts w:ascii="Times New Roman" w:hAnsi="Times New Roman"/>
          <w:sz w:val="28"/>
          <w:szCs w:val="28"/>
          <w:u w:color="000000"/>
        </w:rPr>
        <w:t>2</w:t>
      </w:r>
      <w:r>
        <w:rPr>
          <w:rFonts w:ascii="Times New Roman" w:hAnsi="Times New Roman"/>
          <w:sz w:val="28"/>
          <w:szCs w:val="28"/>
          <w:u w:color="000000"/>
        </w:rPr>
        <w:t>).</w:t>
      </w:r>
      <w:r w:rsidR="001870EA">
        <w:rPr>
          <w:rFonts w:ascii="Times New Roman" w:hAnsi="Times New Roman"/>
          <w:sz w:val="28"/>
          <w:szCs w:val="28"/>
          <w:u w:color="000000"/>
        </w:rPr>
        <w:t xml:space="preserve"> </w:t>
      </w:r>
    </w:p>
    <w:p w:rsidR="003E3A95" w:rsidRDefault="001870EA" w:rsidP="001870E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04"/>
        </w:tabs>
        <w:jc w:val="both"/>
        <w:rPr>
          <w:rFonts w:hint="eastAsia"/>
          <w:sz w:val="24"/>
          <w:szCs w:val="24"/>
          <w:u w:color="000000"/>
        </w:rPr>
      </w:pPr>
      <w:r>
        <w:rPr>
          <w:rFonts w:ascii="Times New Roman" w:hAnsi="Times New Roman"/>
          <w:sz w:val="28"/>
          <w:szCs w:val="28"/>
          <w:u w:color="000000"/>
        </w:rPr>
        <w:tab/>
      </w:r>
      <w:r w:rsidRPr="001870EA">
        <w:rPr>
          <w:rFonts w:ascii="Times New Roman" w:hAnsi="Times New Roman"/>
          <w:sz w:val="28"/>
          <w:szCs w:val="28"/>
          <w:u w:color="000000"/>
        </w:rPr>
        <w:t xml:space="preserve">Процесс формирования и последующего функционирования специализированных по спорту классов регулируется постановлением Министерства образования Республики Беларусь, Министерства спорта и туризма Республики Беларусь от </w:t>
      </w:r>
      <w:r w:rsidR="006F391A" w:rsidRPr="006F391A">
        <w:rPr>
          <w:rFonts w:ascii="Times New Roman" w:hAnsi="Times New Roman"/>
          <w:sz w:val="28"/>
          <w:szCs w:val="28"/>
          <w:u w:color="000000"/>
        </w:rPr>
        <w:t xml:space="preserve">23 августа 2022 г. № 40/283 </w:t>
      </w:r>
      <w:r w:rsidRPr="001870EA">
        <w:rPr>
          <w:rFonts w:ascii="Times New Roman" w:hAnsi="Times New Roman"/>
          <w:sz w:val="28"/>
          <w:szCs w:val="28"/>
          <w:u w:color="000000"/>
        </w:rPr>
        <w:t>«Положени</w:t>
      </w:r>
      <w:r w:rsidR="006F391A">
        <w:rPr>
          <w:rFonts w:ascii="Times New Roman" w:hAnsi="Times New Roman"/>
          <w:sz w:val="28"/>
          <w:szCs w:val="28"/>
          <w:u w:color="000000"/>
        </w:rPr>
        <w:t>е</w:t>
      </w:r>
      <w:r w:rsidRPr="001870EA">
        <w:rPr>
          <w:rFonts w:ascii="Times New Roman" w:hAnsi="Times New Roman"/>
          <w:sz w:val="28"/>
          <w:szCs w:val="28"/>
          <w:u w:color="000000"/>
        </w:rPr>
        <w:t xml:space="preserve"> о специализированных по спорту классах».</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Этап спортивного совершенствования характеризуется завершением формирования фундамента физической подготовленности спортсменов-учащихся, особенно ярко </w:t>
      </w:r>
      <w:r w:rsidR="00D11641">
        <w:rPr>
          <w:rFonts w:ascii="Times New Roman" w:hAnsi="Times New Roman"/>
          <w:sz w:val="28"/>
          <w:szCs w:val="28"/>
          <w:u w:color="000000"/>
        </w:rPr>
        <w:t xml:space="preserve">это </w:t>
      </w:r>
      <w:r>
        <w:rPr>
          <w:rFonts w:ascii="Times New Roman" w:hAnsi="Times New Roman"/>
          <w:sz w:val="28"/>
          <w:szCs w:val="28"/>
          <w:u w:color="000000"/>
        </w:rPr>
        <w:t>выражается в доминировании средств специальной физической подготовки над общефизической, позволяющи</w:t>
      </w:r>
      <w:r w:rsidR="00D11641">
        <w:rPr>
          <w:rFonts w:ascii="Times New Roman" w:hAnsi="Times New Roman"/>
          <w:sz w:val="28"/>
          <w:szCs w:val="28"/>
          <w:u w:color="000000"/>
        </w:rPr>
        <w:t>х</w:t>
      </w:r>
      <w:r>
        <w:rPr>
          <w:rFonts w:ascii="Times New Roman" w:hAnsi="Times New Roman"/>
          <w:sz w:val="28"/>
          <w:szCs w:val="28"/>
          <w:u w:color="000000"/>
        </w:rPr>
        <w:t xml:space="preserve"> достичь уровня физической подготовленности</w:t>
      </w:r>
      <w:r w:rsidR="00D11641">
        <w:rPr>
          <w:rFonts w:ascii="Times New Roman" w:hAnsi="Times New Roman"/>
          <w:sz w:val="28"/>
          <w:szCs w:val="28"/>
          <w:u w:color="000000"/>
        </w:rPr>
        <w:t>,</w:t>
      </w:r>
      <w:r>
        <w:rPr>
          <w:rFonts w:ascii="Times New Roman" w:hAnsi="Times New Roman"/>
          <w:sz w:val="28"/>
          <w:szCs w:val="28"/>
          <w:u w:color="000000"/>
        </w:rPr>
        <w:t xml:space="preserve"> отвечающего модельным требовани</w:t>
      </w:r>
      <w:r w:rsidR="00D11641">
        <w:rPr>
          <w:rFonts w:ascii="Times New Roman" w:hAnsi="Times New Roman"/>
          <w:sz w:val="28"/>
          <w:szCs w:val="28"/>
          <w:u w:color="000000"/>
        </w:rPr>
        <w:t>ями</w:t>
      </w:r>
      <w:r>
        <w:rPr>
          <w:rFonts w:ascii="Times New Roman" w:hAnsi="Times New Roman"/>
          <w:sz w:val="28"/>
          <w:szCs w:val="28"/>
          <w:u w:color="000000"/>
        </w:rPr>
        <w:t xml:space="preserve"> команд и спортсменов высокого класса. Происходит совершенствование и индивидуализация техники игры в соответствии с игровым амплуа (стилем игры) в усложненных условиях и прочно</w:t>
      </w:r>
      <w:r>
        <w:rPr>
          <w:rFonts w:ascii="Times New Roman" w:hAnsi="Times New Roman"/>
          <w:sz w:val="28"/>
          <w:szCs w:val="28"/>
          <w:u w:color="000000"/>
        </w:rPr>
        <w:t xml:space="preserve">е овладение тактикой игры. Приобретается соревновательный опыт с целью достижения стабильности и надежности игры в условиях соревновательной борьбы.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 xml:space="preserve">Продолжительность этапа спортивного совершенствования составляет </w:t>
      </w:r>
      <w:r>
        <w:rPr>
          <w:rFonts w:ascii="Times New Roman" w:hAnsi="Times New Roman"/>
          <w:sz w:val="28"/>
          <w:szCs w:val="28"/>
          <w:u w:color="000000"/>
        </w:rPr>
        <w:t xml:space="preserve">более 2 лет, а подготовку на нем </w:t>
      </w:r>
      <w:r>
        <w:rPr>
          <w:rFonts w:ascii="Times New Roman" w:hAnsi="Times New Roman"/>
          <w:sz w:val="28"/>
          <w:szCs w:val="28"/>
          <w:u w:color="000000"/>
        </w:rPr>
        <w:t>проходят спортсмены-учащиеся групп спортивного совершенствования 1-го, 2-го и свыше 2 лет обучения.</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lastRenderedPageBreak/>
        <w:t>Основной задачей отбора на этапе спортивного совершенствования является выявление способностей у гандболиста к достижению высших спортивных результатов</w:t>
      </w:r>
      <w:r>
        <w:rPr>
          <w:rFonts w:ascii="Times New Roman" w:hAnsi="Times New Roman"/>
          <w:sz w:val="28"/>
          <w:szCs w:val="28"/>
          <w:u w:color="000000"/>
        </w:rPr>
        <w:t>, пер</w:t>
      </w:r>
      <w:r>
        <w:rPr>
          <w:rFonts w:ascii="Times New Roman" w:hAnsi="Times New Roman"/>
          <w:sz w:val="28"/>
          <w:szCs w:val="28"/>
          <w:u w:color="000000"/>
        </w:rPr>
        <w:t>енесению высоких тренировочных и соревновательных нагрузок.</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Граница между учебно-тренировочным этапом и этапом спортивного</w:t>
      </w:r>
      <w:r w:rsidR="00D11641">
        <w:rPr>
          <w:rFonts w:ascii="Times New Roman" w:hAnsi="Times New Roman"/>
          <w:sz w:val="28"/>
          <w:szCs w:val="28"/>
          <w:u w:color="000000"/>
        </w:rPr>
        <w:t xml:space="preserve"> </w:t>
      </w:r>
      <w:r>
        <w:rPr>
          <w:rFonts w:ascii="Times New Roman" w:hAnsi="Times New Roman"/>
          <w:sz w:val="28"/>
          <w:szCs w:val="28"/>
          <w:u w:color="000000"/>
        </w:rPr>
        <w:t>совершенствования пролегает в моменте начала формирования спортивных классов второго уровня при переходе игроков в училище олимпийско</w:t>
      </w:r>
      <w:r>
        <w:rPr>
          <w:rFonts w:ascii="Times New Roman" w:hAnsi="Times New Roman"/>
          <w:sz w:val="28"/>
          <w:szCs w:val="28"/>
          <w:u w:color="000000"/>
        </w:rPr>
        <w:t>го резерва. Как правило, такое формирование происходит в группах спортивного совершенствования 1-го года обучения, что соответствует 10</w:t>
      </w:r>
      <w:r w:rsidR="00D11641">
        <w:rPr>
          <w:rFonts w:ascii="Times New Roman" w:hAnsi="Times New Roman"/>
          <w:sz w:val="28"/>
          <w:szCs w:val="28"/>
          <w:u w:color="000000"/>
        </w:rPr>
        <w:t>-му</w:t>
      </w:r>
      <w:r>
        <w:rPr>
          <w:rFonts w:ascii="Times New Roman" w:hAnsi="Times New Roman"/>
          <w:sz w:val="28"/>
          <w:szCs w:val="28"/>
          <w:u w:color="000000"/>
        </w:rPr>
        <w:t xml:space="preserve"> классу общеобразовательной школы.</w:t>
      </w:r>
    </w:p>
    <w:p w:rsidR="003E3A95" w:rsidRDefault="005E33B0"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 xml:space="preserve">Спортивная подготовка спортсменов </w:t>
      </w:r>
      <w:r w:rsidR="00A855A5">
        <w:rPr>
          <w:rFonts w:ascii="Times New Roman" w:eastAsia="Times New Roman" w:hAnsi="Times New Roman" w:cs="Times New Roman"/>
          <w:sz w:val="28"/>
          <w:szCs w:val="28"/>
          <w:u w:color="000000"/>
        </w:rPr>
        <w:t xml:space="preserve">высокого класса </w:t>
      </w:r>
      <w:r>
        <w:rPr>
          <w:rFonts w:ascii="Times New Roman" w:eastAsia="Times New Roman" w:hAnsi="Times New Roman" w:cs="Times New Roman"/>
          <w:sz w:val="28"/>
          <w:szCs w:val="28"/>
          <w:u w:color="000000"/>
        </w:rPr>
        <w:t>на этапе высшего спортивного мастерства рассматривается как единство тренировки</w:t>
      </w:r>
      <w:r>
        <w:rPr>
          <w:rFonts w:ascii="Times New Roman" w:hAnsi="Times New Roman"/>
          <w:sz w:val="28"/>
          <w:szCs w:val="28"/>
          <w:u w:color="000000"/>
        </w:rPr>
        <w:t>, соревнований и факторов, обеспечивающих эффективность их функционирования. Особенности спортивной подготовки спортсменов и команд на данном этапе</w:t>
      </w:r>
      <w:r w:rsidR="00D11641">
        <w:rPr>
          <w:rFonts w:ascii="Times New Roman" w:hAnsi="Times New Roman"/>
          <w:sz w:val="28"/>
          <w:szCs w:val="28"/>
          <w:u w:color="000000"/>
        </w:rPr>
        <w:t>,</w:t>
      </w:r>
      <w:r>
        <w:rPr>
          <w:rFonts w:ascii="Times New Roman" w:hAnsi="Times New Roman"/>
          <w:sz w:val="28"/>
          <w:szCs w:val="28"/>
          <w:u w:color="000000"/>
        </w:rPr>
        <w:t xml:space="preserve"> прежде всего</w:t>
      </w:r>
      <w:r w:rsidR="00D11641">
        <w:rPr>
          <w:rFonts w:ascii="Times New Roman" w:hAnsi="Times New Roman"/>
          <w:sz w:val="28"/>
          <w:szCs w:val="28"/>
          <w:u w:color="000000"/>
        </w:rPr>
        <w:t>,</w:t>
      </w:r>
      <w:r>
        <w:rPr>
          <w:rFonts w:ascii="Times New Roman" w:hAnsi="Times New Roman"/>
          <w:sz w:val="28"/>
          <w:szCs w:val="28"/>
          <w:u w:color="000000"/>
        </w:rPr>
        <w:t xml:space="preserve"> подчиняются фундаментальным педагогическим и специфическим, характерным для спортивной деятельности при занятиях гандболом, принципам.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 xml:space="preserve">Продолжительность этапа высшего спортивного мастерства составляет </w:t>
      </w:r>
      <w:r>
        <w:rPr>
          <w:rFonts w:ascii="Times New Roman" w:hAnsi="Times New Roman"/>
          <w:sz w:val="28"/>
          <w:szCs w:val="28"/>
          <w:u w:color="000000"/>
        </w:rPr>
        <w:t>более двух лет</w:t>
      </w:r>
      <w:r w:rsidR="00D11641">
        <w:rPr>
          <w:rFonts w:ascii="Times New Roman" w:hAnsi="Times New Roman"/>
          <w:sz w:val="28"/>
          <w:szCs w:val="28"/>
          <w:u w:color="000000"/>
        </w:rPr>
        <w:t>,</w:t>
      </w:r>
      <w:r>
        <w:rPr>
          <w:rFonts w:ascii="Times New Roman" w:hAnsi="Times New Roman"/>
          <w:sz w:val="28"/>
          <w:szCs w:val="28"/>
          <w:u w:color="000000"/>
        </w:rPr>
        <w:t xml:space="preserve"> и он охватывает спортсменов-учащихся групп высшего спортивного мастерства 1-го, 2-г</w:t>
      </w:r>
      <w:r>
        <w:rPr>
          <w:rFonts w:ascii="Times New Roman" w:hAnsi="Times New Roman"/>
          <w:sz w:val="28"/>
          <w:szCs w:val="28"/>
          <w:u w:color="000000"/>
        </w:rPr>
        <w:t>о и свыше 2 лет обучения.</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 xml:space="preserve">На </w:t>
      </w:r>
      <w:r>
        <w:rPr>
          <w:rFonts w:ascii="Times New Roman" w:hAnsi="Times New Roman"/>
          <w:sz w:val="28"/>
          <w:szCs w:val="28"/>
          <w:u w:color="000000"/>
        </w:rPr>
        <w:t>спортивную подготовку спортсменов высокого класса распространяются основные педагогические принципы, так как в них отражаются общие отправные положения, характеризующие любую образовательно-воспитательную деятельность: сознател</w:t>
      </w:r>
      <w:r>
        <w:rPr>
          <w:rFonts w:ascii="Times New Roman" w:hAnsi="Times New Roman"/>
          <w:sz w:val="28"/>
          <w:szCs w:val="28"/>
          <w:u w:color="000000"/>
        </w:rPr>
        <w:t>ьности и активности, наглядности, доступности и индивидуализации, систематичности. Перечисленные принципы особенно актуальны для этапа высшего спортивного мастерства, так как именно сознательное и активное отношение к тренировочному процессу, систематичнос</w:t>
      </w:r>
      <w:r>
        <w:rPr>
          <w:rFonts w:ascii="Times New Roman" w:hAnsi="Times New Roman"/>
          <w:sz w:val="28"/>
          <w:szCs w:val="28"/>
          <w:u w:color="000000"/>
        </w:rPr>
        <w:t xml:space="preserve">ть и индивидуализация тренировочных воздействий позволяют совершенствовать и поддерживать высокое спортивное мастерство.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 xml:space="preserve">На данном этапе </w:t>
      </w:r>
      <w:r>
        <w:rPr>
          <w:rFonts w:ascii="Times New Roman" w:hAnsi="Times New Roman"/>
          <w:sz w:val="28"/>
          <w:szCs w:val="28"/>
          <w:u w:color="000000"/>
        </w:rPr>
        <w:t xml:space="preserve">спортивной подготовки продолжается осуществляться отбор спортсменов-учащихся, который позволяет выяснить, способен </w:t>
      </w:r>
      <w:r>
        <w:rPr>
          <w:rFonts w:ascii="Times New Roman" w:hAnsi="Times New Roman"/>
          <w:sz w:val="28"/>
          <w:szCs w:val="28"/>
          <w:u w:color="000000"/>
        </w:rPr>
        <w:t>ли спортсмен-учащийся к достижению результатов международного уровня, сможет ли он переносить исключительно напряженную тренировочную программу и эффективно адаптироваться к применяемым нагрузкам.</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Общая направленность многолетней спортивной подготовки спор</w:t>
      </w:r>
      <w:r>
        <w:rPr>
          <w:rFonts w:ascii="Times New Roman" w:hAnsi="Times New Roman"/>
          <w:sz w:val="28"/>
          <w:szCs w:val="28"/>
          <w:u w:color="000000"/>
        </w:rPr>
        <w:t>тсменов-учащихся</w:t>
      </w:r>
      <w:r w:rsidR="00D11641">
        <w:rPr>
          <w:rFonts w:ascii="Times New Roman" w:hAnsi="Times New Roman"/>
          <w:sz w:val="28"/>
          <w:szCs w:val="28"/>
          <w:u w:color="000000"/>
        </w:rPr>
        <w:t>,</w:t>
      </w:r>
      <w:r>
        <w:rPr>
          <w:rFonts w:ascii="Times New Roman" w:hAnsi="Times New Roman"/>
          <w:sz w:val="28"/>
          <w:szCs w:val="28"/>
          <w:u w:color="000000"/>
        </w:rPr>
        <w:t xml:space="preserve"> осуществляемая на разных ее этапах</w:t>
      </w:r>
      <w:r w:rsidR="00D11641">
        <w:rPr>
          <w:rFonts w:ascii="Times New Roman" w:hAnsi="Times New Roman"/>
          <w:sz w:val="28"/>
          <w:szCs w:val="28"/>
          <w:u w:color="000000"/>
        </w:rPr>
        <w:t>,</w:t>
      </w:r>
      <w:r>
        <w:rPr>
          <w:rFonts w:ascii="Times New Roman" w:hAnsi="Times New Roman"/>
          <w:sz w:val="28"/>
          <w:szCs w:val="28"/>
          <w:u w:color="000000"/>
        </w:rPr>
        <w:t xml:space="preserve"> выражается в следующих положениях:</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постепенный переход от обучения техники и тактики игры к их совершенствованию на базе роста физических и психических возможностей;</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планомерное увеличение количества пр</w:t>
      </w:r>
      <w:r>
        <w:rPr>
          <w:rFonts w:ascii="Times New Roman" w:hAnsi="Times New Roman"/>
          <w:sz w:val="28"/>
          <w:szCs w:val="28"/>
          <w:u w:color="000000"/>
        </w:rPr>
        <w:t xml:space="preserve">иемов </w:t>
      </w:r>
      <w:r w:rsidR="00240021">
        <w:rPr>
          <w:rFonts w:ascii="Times New Roman" w:hAnsi="Times New Roman"/>
          <w:sz w:val="28"/>
          <w:szCs w:val="28"/>
          <w:u w:color="000000"/>
        </w:rPr>
        <w:t>техни</w:t>
      </w:r>
      <w:r w:rsidR="00233041">
        <w:rPr>
          <w:rFonts w:ascii="Times New Roman" w:hAnsi="Times New Roman"/>
          <w:sz w:val="28"/>
          <w:szCs w:val="28"/>
          <w:u w:color="000000"/>
        </w:rPr>
        <w:t>ки</w:t>
      </w:r>
      <w:r w:rsidR="00240021">
        <w:rPr>
          <w:rFonts w:ascii="Times New Roman" w:hAnsi="Times New Roman"/>
          <w:sz w:val="28"/>
          <w:szCs w:val="28"/>
          <w:u w:color="000000"/>
        </w:rPr>
        <w:t xml:space="preserve"> </w:t>
      </w:r>
      <w:r>
        <w:rPr>
          <w:rFonts w:ascii="Times New Roman" w:hAnsi="Times New Roman"/>
          <w:sz w:val="28"/>
          <w:szCs w:val="28"/>
          <w:u w:color="000000"/>
        </w:rPr>
        <w:t>нападени</w:t>
      </w:r>
      <w:r w:rsidR="00D11641">
        <w:rPr>
          <w:rFonts w:ascii="Times New Roman" w:hAnsi="Times New Roman"/>
          <w:sz w:val="28"/>
          <w:szCs w:val="28"/>
          <w:u w:color="000000"/>
        </w:rPr>
        <w:t>я</w:t>
      </w:r>
      <w:r>
        <w:rPr>
          <w:rFonts w:ascii="Times New Roman" w:hAnsi="Times New Roman"/>
          <w:sz w:val="28"/>
          <w:szCs w:val="28"/>
          <w:u w:color="000000"/>
        </w:rPr>
        <w:t xml:space="preserve"> и защит</w:t>
      </w:r>
      <w:r w:rsidR="00D11641">
        <w:rPr>
          <w:rFonts w:ascii="Times New Roman" w:hAnsi="Times New Roman"/>
          <w:sz w:val="28"/>
          <w:szCs w:val="28"/>
          <w:u w:color="000000"/>
        </w:rPr>
        <w:t>ы</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планомерное увеличение количества тактических комбинаций и взаимодействий нападени</w:t>
      </w:r>
      <w:r w:rsidR="00D11641">
        <w:rPr>
          <w:rFonts w:ascii="Times New Roman" w:hAnsi="Times New Roman"/>
          <w:sz w:val="28"/>
          <w:szCs w:val="28"/>
          <w:u w:color="000000"/>
        </w:rPr>
        <w:t>я</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планомерное увеличение количества тактических систем защит</w:t>
      </w:r>
      <w:r w:rsidR="00D11641">
        <w:rPr>
          <w:rFonts w:ascii="Times New Roman" w:hAnsi="Times New Roman"/>
          <w:sz w:val="28"/>
          <w:szCs w:val="28"/>
          <w:u w:color="000000"/>
        </w:rPr>
        <w:t>ы</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lastRenderedPageBreak/>
        <w:t>переход от общеподготовительных средств к наиболее специализированным для га</w:t>
      </w:r>
      <w:r>
        <w:rPr>
          <w:rFonts w:ascii="Times New Roman" w:hAnsi="Times New Roman"/>
          <w:sz w:val="28"/>
          <w:szCs w:val="28"/>
          <w:u w:color="000000"/>
        </w:rPr>
        <w:t>ндболистов;</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увеличение собственно соревновательных упражнений в процессе </w:t>
      </w:r>
      <w:r w:rsidR="005E33B0">
        <w:rPr>
          <w:rFonts w:ascii="Times New Roman" w:hAnsi="Times New Roman"/>
          <w:sz w:val="28"/>
          <w:szCs w:val="28"/>
          <w:u w:color="000000"/>
        </w:rPr>
        <w:t xml:space="preserve">спортивной </w:t>
      </w:r>
      <w:r>
        <w:rPr>
          <w:rFonts w:ascii="Times New Roman" w:hAnsi="Times New Roman"/>
          <w:sz w:val="28"/>
          <w:szCs w:val="28"/>
          <w:u w:color="000000"/>
        </w:rPr>
        <w:t>подготовки;</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увеличение объема тренировочных нагрузок;</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повышение интенсивности занятий и, следовательно, использование восстановительных мероприятий для поддержания необходи</w:t>
      </w:r>
      <w:r>
        <w:rPr>
          <w:rFonts w:ascii="Times New Roman" w:hAnsi="Times New Roman"/>
          <w:sz w:val="28"/>
          <w:szCs w:val="28"/>
          <w:u w:color="000000"/>
        </w:rPr>
        <w:t xml:space="preserve">мой работоспособности и сохранения здоровья юных гандболистов. </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94442D"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2. Режим учебно-тренировочного процесса</w:t>
      </w:r>
    </w:p>
    <w:p w:rsidR="003E3A95" w:rsidRDefault="003E3A95"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4"/>
          <w:szCs w:val="24"/>
          <w:u w:color="000000"/>
        </w:rPr>
      </w:pP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На основании приложения к постановлению Министерства спорта и туризма Республики Беларусь, Министерства здравоохранения Республики Беларусь от 16 </w:t>
      </w:r>
      <w:r>
        <w:rPr>
          <w:rFonts w:ascii="Times New Roman" w:hAnsi="Times New Roman"/>
          <w:sz w:val="28"/>
          <w:szCs w:val="28"/>
          <w:u w:color="000000"/>
        </w:rPr>
        <w:t>января 2017 г. №</w:t>
      </w:r>
      <w:r w:rsidR="00D11641">
        <w:rPr>
          <w:rFonts w:ascii="Times New Roman" w:hAnsi="Times New Roman"/>
          <w:sz w:val="28"/>
          <w:szCs w:val="28"/>
          <w:u w:color="000000"/>
        </w:rPr>
        <w:t xml:space="preserve"> </w:t>
      </w:r>
      <w:r>
        <w:rPr>
          <w:rFonts w:ascii="Times New Roman" w:hAnsi="Times New Roman"/>
          <w:sz w:val="28"/>
          <w:szCs w:val="28"/>
          <w:u w:color="000000"/>
        </w:rPr>
        <w:t>2/6 «Об установлении рекомендуемого минимального возраста для занятия видами спорта» установлен минимальный возраст для занятия видом спорта «гандбол», который составляет 7 лет. В данной программе определено оптимальное соотношение разност</w:t>
      </w:r>
      <w:r>
        <w:rPr>
          <w:rFonts w:ascii="Times New Roman" w:hAnsi="Times New Roman"/>
          <w:sz w:val="28"/>
          <w:szCs w:val="28"/>
          <w:u w:color="000000"/>
        </w:rPr>
        <w:t>оронней спортивной подготовки спортсменов-учащихся 7</w:t>
      </w:r>
      <w:r w:rsidR="00D11641">
        <w:rPr>
          <w:rFonts w:ascii="Times New Roman" w:hAnsi="Times New Roman"/>
          <w:sz w:val="28"/>
          <w:szCs w:val="28"/>
          <w:u w:color="000000"/>
        </w:rPr>
        <w:t xml:space="preserve"> – </w:t>
      </w:r>
      <w:r>
        <w:rPr>
          <w:rFonts w:ascii="Times New Roman" w:hAnsi="Times New Roman"/>
          <w:sz w:val="28"/>
          <w:szCs w:val="28"/>
          <w:u w:color="000000"/>
        </w:rPr>
        <w:t>8 лет, обеспечивающее оздоровительный эффект.</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Согласно постановлению Министерства спорта и туризма Республики Беларусь от 28 декабря 2004 г. № 11 «Об утверждении положений о специализированных учебно-с</w:t>
      </w:r>
      <w:r>
        <w:rPr>
          <w:rFonts w:ascii="Times New Roman" w:hAnsi="Times New Roman"/>
          <w:sz w:val="28"/>
          <w:szCs w:val="28"/>
          <w:u w:color="000000"/>
        </w:rPr>
        <w:t xml:space="preserve">портивных учреждениях» учебный план для групп высшего спортивного мастерства и спортивного совершенствования рассчитывается на 52 недели учебно-тренировочных занятий. Для учебных групп на этапе начальной подготовки и учебно-тренировочном этапе – 46 недель </w:t>
      </w:r>
      <w:r>
        <w:rPr>
          <w:rFonts w:ascii="Times New Roman" w:hAnsi="Times New Roman"/>
          <w:sz w:val="28"/>
          <w:szCs w:val="28"/>
          <w:u w:color="000000"/>
        </w:rPr>
        <w:t xml:space="preserve">учебно-тренировочных занятий непосредственно в спортивной школе и 6 недель – в условиях спортивно-оздоровительного лагеря, проводимого в каникулярный период, учебно-тренировочных сборов и тренировок по индивидуальным заданиям.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В учебном плане Программы со</w:t>
      </w:r>
      <w:r>
        <w:rPr>
          <w:rFonts w:ascii="Times New Roman" w:hAnsi="Times New Roman"/>
          <w:sz w:val="28"/>
          <w:szCs w:val="28"/>
          <w:u w:color="000000"/>
        </w:rPr>
        <w:t>хранена номенклатура обязательных образовательных компонентов и базисное количество учебных часов на обязательные образовательные компоненты. В учебном плане учтены рекомендации органов управления и образования.</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Устанавливается продолжительность учебных за</w:t>
      </w:r>
      <w:r>
        <w:rPr>
          <w:rFonts w:ascii="Times New Roman" w:hAnsi="Times New Roman"/>
          <w:sz w:val="28"/>
          <w:szCs w:val="28"/>
          <w:u w:color="000000"/>
        </w:rPr>
        <w:t>нятий для следующих возрастных групп: для детей от 7 до 9 лет – до 6 учебных часов в неделю</w:t>
      </w:r>
      <w:r w:rsidR="00D11641">
        <w:rPr>
          <w:rFonts w:ascii="Times New Roman" w:hAnsi="Times New Roman"/>
          <w:sz w:val="28"/>
          <w:szCs w:val="28"/>
          <w:u w:color="000000"/>
        </w:rPr>
        <w:t>, но</w:t>
      </w:r>
      <w:r>
        <w:rPr>
          <w:rFonts w:ascii="Times New Roman" w:hAnsi="Times New Roman"/>
          <w:sz w:val="28"/>
          <w:szCs w:val="28"/>
          <w:u w:color="000000"/>
        </w:rPr>
        <w:t xml:space="preserve"> не менее 3 раз в неделю; 10 лет – до 9 учебных час</w:t>
      </w:r>
      <w:r w:rsidR="00D11641">
        <w:rPr>
          <w:rFonts w:ascii="Times New Roman" w:hAnsi="Times New Roman"/>
          <w:sz w:val="28"/>
          <w:szCs w:val="28"/>
          <w:u w:color="000000"/>
        </w:rPr>
        <w:t>ов</w:t>
      </w:r>
      <w:r>
        <w:rPr>
          <w:rFonts w:ascii="Times New Roman" w:hAnsi="Times New Roman"/>
          <w:sz w:val="28"/>
          <w:szCs w:val="28"/>
          <w:u w:color="000000"/>
        </w:rPr>
        <w:t xml:space="preserve"> в неделю</w:t>
      </w:r>
      <w:r w:rsidR="00D11641">
        <w:rPr>
          <w:rFonts w:ascii="Times New Roman" w:hAnsi="Times New Roman"/>
          <w:sz w:val="28"/>
          <w:szCs w:val="28"/>
          <w:u w:color="000000"/>
        </w:rPr>
        <w:t>, но</w:t>
      </w:r>
      <w:r>
        <w:rPr>
          <w:rFonts w:ascii="Times New Roman" w:hAnsi="Times New Roman"/>
          <w:sz w:val="28"/>
          <w:szCs w:val="28"/>
          <w:u w:color="000000"/>
        </w:rPr>
        <w:t xml:space="preserve"> не менее 4 раз в неделю; 11 лет – до 12 учебных часов в неделю</w:t>
      </w:r>
      <w:r w:rsidR="00DC0233">
        <w:rPr>
          <w:rFonts w:ascii="Times New Roman" w:hAnsi="Times New Roman"/>
          <w:sz w:val="28"/>
          <w:szCs w:val="28"/>
          <w:u w:color="000000"/>
        </w:rPr>
        <w:t>, но</w:t>
      </w:r>
      <w:r>
        <w:rPr>
          <w:rFonts w:ascii="Times New Roman" w:hAnsi="Times New Roman"/>
          <w:sz w:val="28"/>
          <w:szCs w:val="28"/>
          <w:u w:color="000000"/>
        </w:rPr>
        <w:t xml:space="preserve"> не менее 6 раз в неделю; 12</w:t>
      </w:r>
      <w:r w:rsidR="00DC0233">
        <w:rPr>
          <w:rFonts w:ascii="Times New Roman" w:hAnsi="Times New Roman"/>
          <w:sz w:val="28"/>
          <w:szCs w:val="28"/>
          <w:u w:color="000000"/>
        </w:rPr>
        <w:t> </w:t>
      </w:r>
      <w:r>
        <w:rPr>
          <w:rFonts w:ascii="Times New Roman" w:hAnsi="Times New Roman"/>
          <w:sz w:val="28"/>
          <w:szCs w:val="28"/>
          <w:u w:color="000000"/>
        </w:rPr>
        <w:t>лет – 15 учебных часов в неделю</w:t>
      </w:r>
      <w:r w:rsidR="00DC0233">
        <w:rPr>
          <w:rFonts w:ascii="Times New Roman" w:hAnsi="Times New Roman"/>
          <w:sz w:val="28"/>
          <w:szCs w:val="28"/>
          <w:u w:color="000000"/>
        </w:rPr>
        <w:t>, но</w:t>
      </w:r>
      <w:r>
        <w:rPr>
          <w:rFonts w:ascii="Times New Roman" w:hAnsi="Times New Roman"/>
          <w:sz w:val="28"/>
          <w:szCs w:val="28"/>
          <w:u w:color="000000"/>
        </w:rPr>
        <w:t xml:space="preserve"> не менее 7 раз в неделю; от 13 до 15 лет – до 18 учебных часов в неделю</w:t>
      </w:r>
      <w:r w:rsidR="00DC0233">
        <w:rPr>
          <w:rFonts w:ascii="Times New Roman" w:hAnsi="Times New Roman"/>
          <w:sz w:val="28"/>
          <w:szCs w:val="28"/>
          <w:u w:color="000000"/>
        </w:rPr>
        <w:t>, но</w:t>
      </w:r>
      <w:r>
        <w:rPr>
          <w:rFonts w:ascii="Times New Roman" w:hAnsi="Times New Roman"/>
          <w:sz w:val="28"/>
          <w:szCs w:val="28"/>
          <w:u w:color="000000"/>
        </w:rPr>
        <w:t xml:space="preserve"> не менее 9 раз в неделю; 16 лет – 21 учебный час в неделю</w:t>
      </w:r>
      <w:r w:rsidR="00DC0233">
        <w:rPr>
          <w:rFonts w:ascii="Times New Roman" w:hAnsi="Times New Roman"/>
          <w:sz w:val="28"/>
          <w:szCs w:val="28"/>
          <w:u w:color="000000"/>
        </w:rPr>
        <w:t>, но</w:t>
      </w:r>
      <w:r>
        <w:rPr>
          <w:rFonts w:ascii="Times New Roman" w:hAnsi="Times New Roman"/>
          <w:sz w:val="28"/>
          <w:szCs w:val="28"/>
          <w:u w:color="000000"/>
        </w:rPr>
        <w:t xml:space="preserve"> не менее 8 раз в неделю при общей продолжительности занятия не менее 2,5 часов; 1</w:t>
      </w:r>
      <w:r>
        <w:rPr>
          <w:rFonts w:ascii="Times New Roman" w:hAnsi="Times New Roman"/>
          <w:sz w:val="28"/>
          <w:szCs w:val="28"/>
          <w:u w:color="000000"/>
        </w:rPr>
        <w:t>7 лет – 23 учебных часа в неделю</w:t>
      </w:r>
      <w:r w:rsidR="00DC0233">
        <w:rPr>
          <w:rFonts w:ascii="Times New Roman" w:hAnsi="Times New Roman"/>
          <w:sz w:val="28"/>
          <w:szCs w:val="28"/>
          <w:u w:color="000000"/>
        </w:rPr>
        <w:t>, но</w:t>
      </w:r>
      <w:r>
        <w:rPr>
          <w:rFonts w:ascii="Times New Roman" w:hAnsi="Times New Roman"/>
          <w:sz w:val="28"/>
          <w:szCs w:val="28"/>
          <w:u w:color="000000"/>
        </w:rPr>
        <w:t xml:space="preserve"> не менее 9 раз в неделю при общей продолжительности занятия не менее 2,5 часов; в 18 лет – 26 учебных час</w:t>
      </w:r>
      <w:r w:rsidR="00DC0233">
        <w:rPr>
          <w:rFonts w:ascii="Times New Roman" w:hAnsi="Times New Roman"/>
          <w:sz w:val="28"/>
          <w:szCs w:val="28"/>
          <w:u w:color="000000"/>
        </w:rPr>
        <w:t>ов</w:t>
      </w:r>
      <w:r>
        <w:rPr>
          <w:rFonts w:ascii="Times New Roman" w:hAnsi="Times New Roman"/>
          <w:sz w:val="28"/>
          <w:szCs w:val="28"/>
          <w:u w:color="000000"/>
        </w:rPr>
        <w:t xml:space="preserve"> в неделю</w:t>
      </w:r>
      <w:r w:rsidR="00DC0233">
        <w:rPr>
          <w:rFonts w:ascii="Times New Roman" w:hAnsi="Times New Roman"/>
          <w:sz w:val="28"/>
          <w:szCs w:val="28"/>
          <w:u w:color="000000"/>
        </w:rPr>
        <w:t>, но</w:t>
      </w:r>
      <w:r>
        <w:rPr>
          <w:rFonts w:ascii="Times New Roman" w:hAnsi="Times New Roman"/>
          <w:sz w:val="28"/>
          <w:szCs w:val="28"/>
          <w:u w:color="000000"/>
        </w:rPr>
        <w:t xml:space="preserve"> не менее 10 раз в неделю при общей продолжительности занятия не менее 2,5 часов; от 19 лет и старш</w:t>
      </w:r>
      <w:r>
        <w:rPr>
          <w:rFonts w:ascii="Times New Roman" w:hAnsi="Times New Roman"/>
          <w:sz w:val="28"/>
          <w:szCs w:val="28"/>
          <w:u w:color="000000"/>
        </w:rPr>
        <w:t xml:space="preserve">е – 30 учебных часов в неделю не менее 12 раз в неделю при общей </w:t>
      </w:r>
      <w:r>
        <w:rPr>
          <w:rFonts w:ascii="Times New Roman" w:hAnsi="Times New Roman"/>
          <w:sz w:val="28"/>
          <w:szCs w:val="28"/>
          <w:u w:color="000000"/>
        </w:rPr>
        <w:lastRenderedPageBreak/>
        <w:t xml:space="preserve">продолжительности занятия не менее 2,5 часов. Длительность одного тренировочного (академического) часа – 45 минут. Режим учебно-тренировочного процесса представлен в </w:t>
      </w:r>
      <w:r w:rsidR="001B28DA">
        <w:rPr>
          <w:rFonts w:ascii="Times New Roman" w:hAnsi="Times New Roman"/>
          <w:sz w:val="28"/>
          <w:szCs w:val="28"/>
          <w:u w:color="000000"/>
        </w:rPr>
        <w:t>таблице 2 п</w:t>
      </w:r>
      <w:r>
        <w:rPr>
          <w:rFonts w:ascii="Times New Roman" w:hAnsi="Times New Roman"/>
          <w:sz w:val="28"/>
          <w:szCs w:val="28"/>
          <w:u w:color="000000"/>
        </w:rPr>
        <w:t>риложени</w:t>
      </w:r>
      <w:r w:rsidR="001B28DA">
        <w:rPr>
          <w:rFonts w:ascii="Times New Roman" w:hAnsi="Times New Roman"/>
          <w:sz w:val="28"/>
          <w:szCs w:val="28"/>
          <w:u w:color="000000"/>
        </w:rPr>
        <w:t>я</w:t>
      </w:r>
      <w:r>
        <w:rPr>
          <w:rFonts w:ascii="Times New Roman" w:hAnsi="Times New Roman"/>
          <w:sz w:val="28"/>
          <w:szCs w:val="28"/>
          <w:u w:color="000000"/>
        </w:rPr>
        <w:t xml:space="preserve"> </w:t>
      </w:r>
      <w:r w:rsidR="001B28DA">
        <w:rPr>
          <w:rFonts w:ascii="Times New Roman" w:hAnsi="Times New Roman"/>
          <w:sz w:val="28"/>
          <w:szCs w:val="28"/>
          <w:u w:color="000000"/>
        </w:rPr>
        <w:t>2</w:t>
      </w:r>
      <w:r>
        <w:rPr>
          <w:rFonts w:ascii="Times New Roman" w:hAnsi="Times New Roman"/>
          <w:sz w:val="28"/>
          <w:szCs w:val="28"/>
          <w:u w:color="000000"/>
        </w:rPr>
        <w:t>.</w:t>
      </w:r>
    </w:p>
    <w:p w:rsidR="00DC0233" w:rsidRDefault="00DC0233"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t>Соревновательная подготовка является важным и наиболее эмоциональным видом спортивной подготовки в виде спорта «гандбол». Участие спортсменов-учащихся в спортивных соревнованиях позволяет им приобретать и совершенствовать вариативный игровой навык в разных игровых ситуациях, а также дает возможность проявить все свои способности в максимальной степени.</w:t>
      </w:r>
    </w:p>
    <w:p w:rsidR="001870EA" w:rsidRDefault="00DC0233"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Соревновательная деятельность рассматривается как логическое продолжение учебно-тренировочного процесса, результаты которого являются своеобразной контрольной проверкой степени освоенности ранее изученного учебного материала. Активное вовлечение спортсменов-учащихся в соревновательный процесс позволяет сохранить мотивацию к занятиям гандболом, а само посещение учебно-тренировочных занятий превратить в естественную потребность. Анализ соревновательной деятельности также позволяет получить необходимую информацию для корректировки содержания учебно-тренировочного процесса.</w:t>
      </w:r>
    </w:p>
    <w:p w:rsidR="003E3A95" w:rsidRDefault="001870E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Общее количество соревновательной нагрузки в годичном цикле возрастает вместе с ростом мастерства </w:t>
      </w:r>
      <w:r>
        <w:rPr>
          <w:rFonts w:ascii="Times New Roman" w:hAnsi="Times New Roman"/>
          <w:sz w:val="28"/>
          <w:szCs w:val="28"/>
          <w:u w:color="000000"/>
        </w:rPr>
        <w:t xml:space="preserve">спортсменов-учащихся. Количество стартов определяется календарем официальных соревнований, который разрабатывается ОО «Белорусская федерация гандбола» совместно с Министерством спорта и туризма Республики Беларусь и Министерством образования Республики Беларусь с учетом уровня спортивной подготовленности спортсменов-учащихся.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Туровая система </w:t>
      </w:r>
      <w:r>
        <w:rPr>
          <w:rFonts w:ascii="Times New Roman" w:hAnsi="Times New Roman"/>
          <w:sz w:val="28"/>
          <w:szCs w:val="28"/>
          <w:u w:color="000000"/>
        </w:rPr>
        <w:t xml:space="preserve">спортивных соревнований является основной формой проведения первенства Республики Беларусь для всех возрастных категории спортсменов-учащихся. Данная система </w:t>
      </w:r>
      <w:r>
        <w:rPr>
          <w:rFonts w:ascii="Times New Roman" w:hAnsi="Times New Roman"/>
          <w:sz w:val="28"/>
          <w:szCs w:val="28"/>
          <w:u w:color="000000"/>
        </w:rPr>
        <w:t>подразумевает проведение подряд 4</w:t>
      </w:r>
      <w:r w:rsidR="00DC0233">
        <w:rPr>
          <w:rFonts w:ascii="Times New Roman" w:hAnsi="Times New Roman"/>
          <w:sz w:val="28"/>
          <w:szCs w:val="28"/>
          <w:u w:color="000000"/>
        </w:rPr>
        <w:t xml:space="preserve"> – </w:t>
      </w:r>
      <w:r>
        <w:rPr>
          <w:rFonts w:ascii="Times New Roman" w:hAnsi="Times New Roman"/>
          <w:sz w:val="28"/>
          <w:szCs w:val="28"/>
          <w:u w:color="000000"/>
        </w:rPr>
        <w:t>5 игр в течение 4</w:t>
      </w:r>
      <w:r w:rsidR="00DC0233">
        <w:rPr>
          <w:rFonts w:ascii="Times New Roman" w:hAnsi="Times New Roman"/>
          <w:sz w:val="28"/>
          <w:szCs w:val="28"/>
          <w:u w:color="000000"/>
        </w:rPr>
        <w:t xml:space="preserve"> – </w:t>
      </w:r>
      <w:r>
        <w:rPr>
          <w:rFonts w:ascii="Times New Roman" w:hAnsi="Times New Roman"/>
          <w:sz w:val="28"/>
          <w:szCs w:val="28"/>
          <w:u w:color="000000"/>
        </w:rPr>
        <w:t>5 дней (один тур). На протяжении одного учебного года игроки команд, как правило, принимают участие в 3</w:t>
      </w:r>
      <w:r w:rsidR="00DC0233">
        <w:rPr>
          <w:rFonts w:ascii="Times New Roman" w:hAnsi="Times New Roman"/>
          <w:sz w:val="28"/>
          <w:szCs w:val="28"/>
          <w:u w:color="000000"/>
        </w:rPr>
        <w:t xml:space="preserve"> – </w:t>
      </w:r>
      <w:r>
        <w:rPr>
          <w:rFonts w:ascii="Times New Roman" w:hAnsi="Times New Roman"/>
          <w:sz w:val="28"/>
          <w:szCs w:val="28"/>
          <w:u w:color="000000"/>
        </w:rPr>
        <w:t>4 турах официальных соревнований. Основным преимуществом в использовании туровой системы прове</w:t>
      </w:r>
      <w:r>
        <w:rPr>
          <w:rFonts w:ascii="Times New Roman" w:hAnsi="Times New Roman"/>
          <w:sz w:val="28"/>
          <w:szCs w:val="28"/>
          <w:u w:color="000000"/>
        </w:rPr>
        <w:t>дения спортивных соревнований над разъездной системой является то, что туровая система позволяет увеличить объем тренировочного времени относительно времени</w:t>
      </w:r>
      <w:r w:rsidR="00DC0233">
        <w:rPr>
          <w:rFonts w:ascii="Times New Roman" w:hAnsi="Times New Roman"/>
          <w:sz w:val="28"/>
          <w:szCs w:val="28"/>
          <w:u w:color="000000"/>
        </w:rPr>
        <w:t>,</w:t>
      </w:r>
      <w:r>
        <w:rPr>
          <w:rFonts w:ascii="Times New Roman" w:hAnsi="Times New Roman"/>
          <w:sz w:val="28"/>
          <w:szCs w:val="28"/>
          <w:u w:color="000000"/>
        </w:rPr>
        <w:t xml:space="preserve"> затрачиваемого для переезда спортсменов-учащихся из одного города в другой. Традиционно сложилось,</w:t>
      </w:r>
      <w:r>
        <w:rPr>
          <w:rFonts w:ascii="Times New Roman" w:hAnsi="Times New Roman"/>
          <w:sz w:val="28"/>
          <w:szCs w:val="28"/>
          <w:u w:color="000000"/>
        </w:rPr>
        <w:t xml:space="preserve"> что </w:t>
      </w:r>
      <w:r w:rsidR="001870EA">
        <w:rPr>
          <w:rFonts w:ascii="Times New Roman" w:hAnsi="Times New Roman"/>
          <w:sz w:val="28"/>
          <w:szCs w:val="28"/>
          <w:u w:color="000000"/>
        </w:rPr>
        <w:t>большинство</w:t>
      </w:r>
      <w:r>
        <w:rPr>
          <w:rFonts w:ascii="Times New Roman" w:hAnsi="Times New Roman"/>
          <w:sz w:val="28"/>
          <w:szCs w:val="28"/>
          <w:u w:color="000000"/>
        </w:rPr>
        <w:t xml:space="preserve"> </w:t>
      </w:r>
      <w:r w:rsidR="001870EA">
        <w:rPr>
          <w:rFonts w:ascii="Times New Roman" w:hAnsi="Times New Roman"/>
          <w:sz w:val="28"/>
          <w:szCs w:val="28"/>
          <w:u w:color="000000"/>
        </w:rPr>
        <w:t xml:space="preserve">официальных </w:t>
      </w:r>
      <w:r>
        <w:rPr>
          <w:rFonts w:ascii="Times New Roman" w:hAnsi="Times New Roman"/>
          <w:sz w:val="28"/>
          <w:szCs w:val="28"/>
          <w:u w:color="000000"/>
        </w:rPr>
        <w:t>детско-юношеских спортивных соревнования по виду спорту «гандбол» проводятся в декабре</w:t>
      </w:r>
      <w:r w:rsidR="00DC0233">
        <w:rPr>
          <w:rFonts w:ascii="Times New Roman" w:hAnsi="Times New Roman"/>
          <w:sz w:val="28"/>
          <w:szCs w:val="28"/>
          <w:u w:color="000000"/>
        </w:rPr>
        <w:t xml:space="preserve"> – </w:t>
      </w:r>
      <w:r>
        <w:rPr>
          <w:rFonts w:ascii="Times New Roman" w:hAnsi="Times New Roman"/>
          <w:sz w:val="28"/>
          <w:szCs w:val="28"/>
          <w:u w:color="000000"/>
        </w:rPr>
        <w:t>январе и мае</w:t>
      </w:r>
      <w:r w:rsidR="00DC0233">
        <w:rPr>
          <w:rFonts w:ascii="Times New Roman" w:hAnsi="Times New Roman"/>
          <w:sz w:val="28"/>
          <w:szCs w:val="28"/>
          <w:u w:color="000000"/>
        </w:rPr>
        <w:t xml:space="preserve"> – </w:t>
      </w:r>
      <w:r>
        <w:rPr>
          <w:rFonts w:ascii="Times New Roman" w:hAnsi="Times New Roman"/>
          <w:sz w:val="28"/>
          <w:szCs w:val="28"/>
          <w:u w:color="000000"/>
        </w:rPr>
        <w:t>июне.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В </w:t>
      </w:r>
      <w:r w:rsidR="001B28DA">
        <w:rPr>
          <w:rFonts w:ascii="Times New Roman" w:eastAsia="Times New Roman" w:hAnsi="Times New Roman" w:cs="Times New Roman"/>
          <w:sz w:val="28"/>
          <w:szCs w:val="28"/>
          <w:u w:color="000000"/>
        </w:rPr>
        <w:t>таблице 3 п</w:t>
      </w:r>
      <w:r>
        <w:rPr>
          <w:rFonts w:ascii="Times New Roman" w:hAnsi="Times New Roman"/>
          <w:sz w:val="28"/>
          <w:szCs w:val="28"/>
          <w:u w:color="000000"/>
        </w:rPr>
        <w:t>риложени</w:t>
      </w:r>
      <w:r w:rsidR="001B28DA">
        <w:rPr>
          <w:rFonts w:ascii="Times New Roman" w:hAnsi="Times New Roman"/>
          <w:sz w:val="28"/>
          <w:szCs w:val="28"/>
          <w:u w:color="000000"/>
        </w:rPr>
        <w:t>я</w:t>
      </w:r>
      <w:r>
        <w:rPr>
          <w:rFonts w:ascii="Times New Roman" w:hAnsi="Times New Roman"/>
          <w:sz w:val="28"/>
          <w:szCs w:val="28"/>
          <w:u w:color="000000"/>
        </w:rPr>
        <w:t xml:space="preserve"> </w:t>
      </w:r>
      <w:r w:rsidR="001B28DA">
        <w:rPr>
          <w:rFonts w:ascii="Times New Roman" w:hAnsi="Times New Roman"/>
          <w:sz w:val="28"/>
          <w:szCs w:val="28"/>
          <w:u w:color="000000"/>
        </w:rPr>
        <w:t>2</w:t>
      </w:r>
      <w:r>
        <w:rPr>
          <w:rFonts w:ascii="Times New Roman" w:hAnsi="Times New Roman"/>
          <w:sz w:val="28"/>
          <w:szCs w:val="28"/>
          <w:u w:color="000000"/>
        </w:rPr>
        <w:t xml:space="preserve"> представлены показатели соотношения тренировочной и соревновательной нагрузки спортсменов-у</w:t>
      </w:r>
      <w:r>
        <w:rPr>
          <w:rFonts w:ascii="Times New Roman" w:hAnsi="Times New Roman"/>
          <w:sz w:val="28"/>
          <w:szCs w:val="28"/>
          <w:u w:color="000000"/>
        </w:rPr>
        <w:t>чащихся на разных этапах спортивной подготовки.</w:t>
      </w:r>
    </w:p>
    <w:p w:rsidR="003E3A95" w:rsidRDefault="001870E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Порядок присвоения спортивных разрядов в </w:t>
      </w:r>
      <w:r>
        <w:rPr>
          <w:rFonts w:ascii="Times New Roman" w:hAnsi="Times New Roman"/>
          <w:sz w:val="28"/>
          <w:szCs w:val="28"/>
          <w:u w:color="000000"/>
        </w:rPr>
        <w:t>виде спорта «гандбол» определяется постановлением Министерства спорта и туризма Республик</w:t>
      </w:r>
      <w:r w:rsidR="00DC0233">
        <w:rPr>
          <w:rFonts w:ascii="Times New Roman" w:hAnsi="Times New Roman"/>
          <w:sz w:val="28"/>
          <w:szCs w:val="28"/>
          <w:u w:color="000000"/>
        </w:rPr>
        <w:t>и</w:t>
      </w:r>
      <w:r>
        <w:rPr>
          <w:rFonts w:ascii="Times New Roman" w:hAnsi="Times New Roman"/>
          <w:sz w:val="28"/>
          <w:szCs w:val="28"/>
          <w:u w:color="000000"/>
        </w:rPr>
        <w:t xml:space="preserve"> Беларусь № 61 от 31 августа 2018 г., а соревновательные формы для разных возрастных групп спортсменов-учащихся данной Программой. Более подробная информация относительно требований по спортивной подготовке </w:t>
      </w:r>
      <w:r>
        <w:rPr>
          <w:rFonts w:ascii="Times New Roman" w:hAnsi="Times New Roman"/>
          <w:sz w:val="28"/>
          <w:szCs w:val="28"/>
          <w:u w:color="000000"/>
        </w:rPr>
        <w:lastRenderedPageBreak/>
        <w:t>для разных возрастных групп, включая соревновательные формы, представлена в последующих разделах данной Программы.</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К учебно-т</w:t>
      </w:r>
      <w:r>
        <w:rPr>
          <w:rFonts w:ascii="Times New Roman" w:hAnsi="Times New Roman"/>
          <w:sz w:val="28"/>
          <w:szCs w:val="28"/>
          <w:u w:color="000000"/>
        </w:rPr>
        <w:t>ренировочным занятиям допускаются спортсмены-учащиеся, прошедшие медицинский осмотр и инструктаж по технике безопасности. Занятия проводятся в спортивном и тренажерном залах, на стадионах согласно расписанию, утвержденному директором школы. Спортивный за</w:t>
      </w:r>
      <w:r>
        <w:rPr>
          <w:rFonts w:ascii="Times New Roman" w:hAnsi="Times New Roman"/>
          <w:sz w:val="28"/>
          <w:szCs w:val="28"/>
          <w:u w:color="000000"/>
        </w:rPr>
        <w:t>л открывается за 5 мин до начала занятий. Вход в зал, выход на игровое поле разреша</w:t>
      </w:r>
      <w:r w:rsidR="00DC0233">
        <w:rPr>
          <w:rFonts w:ascii="Times New Roman" w:hAnsi="Times New Roman"/>
          <w:sz w:val="28"/>
          <w:szCs w:val="28"/>
          <w:u w:color="000000"/>
        </w:rPr>
        <w:t>ю</w:t>
      </w:r>
      <w:r>
        <w:rPr>
          <w:rFonts w:ascii="Times New Roman" w:hAnsi="Times New Roman"/>
          <w:sz w:val="28"/>
          <w:szCs w:val="28"/>
          <w:u w:color="000000"/>
        </w:rPr>
        <w:t xml:space="preserve">тся только в присутствии тренера-преподавателя. Учащиеся должны быть в спортивной форме установленного образца.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Занятия гандболом предъявляют свои требования к подбору с</w:t>
      </w:r>
      <w:r>
        <w:rPr>
          <w:rFonts w:ascii="Times New Roman" w:hAnsi="Times New Roman"/>
          <w:sz w:val="28"/>
          <w:szCs w:val="28"/>
          <w:u w:color="000000"/>
        </w:rPr>
        <w:t>портивной формы (одежде и обуви), котор</w:t>
      </w:r>
      <w:r w:rsidR="00DC0233">
        <w:rPr>
          <w:rFonts w:ascii="Times New Roman" w:hAnsi="Times New Roman"/>
          <w:sz w:val="28"/>
          <w:szCs w:val="28"/>
          <w:u w:color="000000"/>
        </w:rPr>
        <w:t>ая</w:t>
      </w:r>
      <w:r>
        <w:rPr>
          <w:rFonts w:ascii="Times New Roman" w:hAnsi="Times New Roman"/>
          <w:sz w:val="28"/>
          <w:szCs w:val="28"/>
          <w:u w:color="000000"/>
        </w:rPr>
        <w:t xml:space="preserve"> должн</w:t>
      </w:r>
      <w:r w:rsidR="00DC0233">
        <w:rPr>
          <w:rFonts w:ascii="Times New Roman" w:hAnsi="Times New Roman"/>
          <w:sz w:val="28"/>
          <w:szCs w:val="28"/>
          <w:u w:color="000000"/>
        </w:rPr>
        <w:t>а</w:t>
      </w:r>
      <w:r>
        <w:rPr>
          <w:rFonts w:ascii="Times New Roman" w:hAnsi="Times New Roman"/>
          <w:sz w:val="28"/>
          <w:szCs w:val="28"/>
          <w:u w:color="000000"/>
        </w:rPr>
        <w:t xml:space="preserve"> быть удобн</w:t>
      </w:r>
      <w:r w:rsidR="00DC0233">
        <w:rPr>
          <w:rFonts w:ascii="Times New Roman" w:hAnsi="Times New Roman"/>
          <w:sz w:val="28"/>
          <w:szCs w:val="28"/>
          <w:u w:color="000000"/>
        </w:rPr>
        <w:t>ой</w:t>
      </w:r>
      <w:r>
        <w:rPr>
          <w:rFonts w:ascii="Times New Roman" w:hAnsi="Times New Roman"/>
          <w:sz w:val="28"/>
          <w:szCs w:val="28"/>
          <w:u w:color="000000"/>
        </w:rPr>
        <w:t>, легк</w:t>
      </w:r>
      <w:r w:rsidR="00DC0233">
        <w:rPr>
          <w:rFonts w:ascii="Times New Roman" w:hAnsi="Times New Roman"/>
          <w:sz w:val="28"/>
          <w:szCs w:val="28"/>
          <w:u w:color="000000"/>
        </w:rPr>
        <w:t>ой</w:t>
      </w:r>
      <w:r>
        <w:rPr>
          <w:rFonts w:ascii="Times New Roman" w:hAnsi="Times New Roman"/>
          <w:sz w:val="28"/>
          <w:szCs w:val="28"/>
          <w:u w:color="000000"/>
        </w:rPr>
        <w:t>, не стеснять движений. Обувь должна иметь специальную подошву</w:t>
      </w:r>
      <w:r w:rsidR="00DC0233">
        <w:rPr>
          <w:rFonts w:ascii="Times New Roman" w:hAnsi="Times New Roman"/>
          <w:sz w:val="28"/>
          <w:szCs w:val="28"/>
          <w:u w:color="000000"/>
        </w:rPr>
        <w:t>,</w:t>
      </w:r>
      <w:r>
        <w:rPr>
          <w:rFonts w:ascii="Times New Roman" w:hAnsi="Times New Roman"/>
          <w:sz w:val="28"/>
          <w:szCs w:val="28"/>
          <w:u w:color="000000"/>
        </w:rPr>
        <w:t xml:space="preserve"> рассчитанную для выполнения физических упражнений в спортивном зале или на спортивной площадке. В случае проведения заняти</w:t>
      </w:r>
      <w:r>
        <w:rPr>
          <w:rFonts w:ascii="Times New Roman" w:hAnsi="Times New Roman"/>
          <w:sz w:val="28"/>
          <w:szCs w:val="28"/>
          <w:u w:color="000000"/>
        </w:rPr>
        <w:t>й на спортивном стадионе или на грунтовом покрытии, необходимо использовать обувь</w:t>
      </w:r>
      <w:r w:rsidR="00DC0233">
        <w:rPr>
          <w:rFonts w:ascii="Times New Roman" w:hAnsi="Times New Roman"/>
          <w:sz w:val="28"/>
          <w:szCs w:val="28"/>
          <w:u w:color="000000"/>
        </w:rPr>
        <w:t>,</w:t>
      </w:r>
      <w:r>
        <w:rPr>
          <w:rFonts w:ascii="Times New Roman" w:hAnsi="Times New Roman"/>
          <w:sz w:val="28"/>
          <w:szCs w:val="28"/>
          <w:u w:color="000000"/>
        </w:rPr>
        <w:t xml:space="preserve"> специально предназначенную для этих целей. Спортивная одежда должна быть изготовлена из воздухопроницаемой и теплопроводной ткани, которая хорошо впитывает пот и способствует его испарению. Как правило, такими свойствами обладают изделия из шерстяной и хл</w:t>
      </w:r>
      <w:r>
        <w:rPr>
          <w:rFonts w:ascii="Times New Roman" w:hAnsi="Times New Roman"/>
          <w:sz w:val="28"/>
          <w:szCs w:val="28"/>
          <w:u w:color="000000"/>
        </w:rPr>
        <w:t>опчатобумажной ткани. После каждого тренировочного занятия майки, спортивные трусы, носки необходимо высушить или выстирать, чтобы они были чистыми к следующему занятию.</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715DAD">
        <w:rPr>
          <w:rFonts w:ascii="Times New Roman" w:eastAsia="Times New Roman" w:hAnsi="Times New Roman" w:cs="Times New Roman"/>
          <w:sz w:val="28"/>
          <w:szCs w:val="28"/>
          <w:u w:color="000000"/>
        </w:rPr>
        <w:t>Эксплуатационно</w:t>
      </w:r>
      <w:r>
        <w:rPr>
          <w:rFonts w:ascii="Times New Roman" w:hAnsi="Times New Roman"/>
          <w:sz w:val="28"/>
          <w:szCs w:val="28"/>
          <w:u w:color="000000"/>
        </w:rPr>
        <w:t>-технические характеристики мест проведения учебных занятий должны отв</w:t>
      </w:r>
      <w:r>
        <w:rPr>
          <w:rFonts w:ascii="Times New Roman" w:hAnsi="Times New Roman"/>
          <w:sz w:val="28"/>
          <w:szCs w:val="28"/>
          <w:u w:color="000000"/>
        </w:rPr>
        <w:t>ечать требованиям</w:t>
      </w:r>
      <w:r w:rsidR="00DC0233">
        <w:rPr>
          <w:rFonts w:ascii="Times New Roman" w:hAnsi="Times New Roman"/>
          <w:sz w:val="28"/>
          <w:szCs w:val="28"/>
          <w:u w:color="000000"/>
        </w:rPr>
        <w:t>,</w:t>
      </w:r>
      <w:r>
        <w:rPr>
          <w:rFonts w:ascii="Times New Roman" w:hAnsi="Times New Roman"/>
          <w:sz w:val="28"/>
          <w:szCs w:val="28"/>
          <w:u w:color="000000"/>
        </w:rPr>
        <w:t xml:space="preserve"> направленны</w:t>
      </w:r>
      <w:r w:rsidR="00DC0233">
        <w:rPr>
          <w:rFonts w:ascii="Times New Roman" w:hAnsi="Times New Roman"/>
          <w:sz w:val="28"/>
          <w:szCs w:val="28"/>
          <w:u w:color="000000"/>
        </w:rPr>
        <w:t>м</w:t>
      </w:r>
      <w:r>
        <w:rPr>
          <w:rFonts w:ascii="Times New Roman" w:hAnsi="Times New Roman"/>
          <w:sz w:val="28"/>
          <w:szCs w:val="28"/>
          <w:u w:color="000000"/>
        </w:rPr>
        <w:t xml:space="preserve"> на сохранение и укрепление здоровья учащихся, способствовать их дальнейшему физическому развитию, обеспечивать удобство и их безопасность.</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Спортсмены-учащиеся, опоздавшие к началу, на занятия не допускаются. Установка и пере</w:t>
      </w:r>
      <w:r>
        <w:rPr>
          <w:rFonts w:ascii="Times New Roman" w:hAnsi="Times New Roman"/>
          <w:sz w:val="28"/>
          <w:szCs w:val="28"/>
          <w:u w:color="000000"/>
        </w:rPr>
        <w:t>носка спортивного оборудования и инвентаря осуществляется только по указанию тренера</w:t>
      </w:r>
      <w:r w:rsidR="00264FFB">
        <w:rPr>
          <w:rFonts w:ascii="Times New Roman" w:hAnsi="Times New Roman"/>
          <w:sz w:val="28"/>
          <w:szCs w:val="28"/>
          <w:u w:color="000000"/>
        </w:rPr>
        <w:t>-преподавателя</w:t>
      </w:r>
      <w:r>
        <w:rPr>
          <w:rFonts w:ascii="Times New Roman" w:hAnsi="Times New Roman"/>
          <w:sz w:val="28"/>
          <w:szCs w:val="28"/>
          <w:u w:color="000000"/>
        </w:rPr>
        <w:t>. Выход спортсменов-учащихся из спортивного или тренажерного зала во время занятий возможен только с разрешения тренера-преподавателя. В местах проведения за</w:t>
      </w:r>
      <w:r>
        <w:rPr>
          <w:rFonts w:ascii="Times New Roman" w:hAnsi="Times New Roman"/>
          <w:sz w:val="28"/>
          <w:szCs w:val="28"/>
          <w:u w:color="000000"/>
        </w:rPr>
        <w:t xml:space="preserve">нятий должна быть медицинская аптечка с набором необходимых медикаментов и перевязочных средств для оказания первой медицинской помощи. </w:t>
      </w:r>
    </w:p>
    <w:p w:rsidR="003E3A95" w:rsidRDefault="003E3A95"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p>
    <w:p w:rsidR="003E3A95" w:rsidRDefault="0094442D"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3. Специфика организации учебно-тренировочного процесса в виде спорта «гандбол»</w:t>
      </w:r>
    </w:p>
    <w:p w:rsidR="003E3A95" w:rsidRDefault="003E3A95"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Организация учебно-тренировочного процесса в виде спорта «гандбол» подчинена основной цели, которая заключается в </w:t>
      </w:r>
      <w:r w:rsidR="005E33B0">
        <w:rPr>
          <w:rFonts w:ascii="Times New Roman" w:hAnsi="Times New Roman"/>
          <w:sz w:val="28"/>
          <w:szCs w:val="28"/>
          <w:u w:color="000000"/>
        </w:rPr>
        <w:t xml:space="preserve">спортивной </w:t>
      </w:r>
      <w:r>
        <w:rPr>
          <w:rFonts w:ascii="Times New Roman" w:hAnsi="Times New Roman"/>
          <w:sz w:val="28"/>
          <w:szCs w:val="28"/>
          <w:u w:color="000000"/>
        </w:rPr>
        <w:t>подготовке игроков высокого класса</w:t>
      </w:r>
      <w:r w:rsidR="00DC0233">
        <w:rPr>
          <w:rFonts w:ascii="Times New Roman" w:hAnsi="Times New Roman"/>
          <w:sz w:val="28"/>
          <w:szCs w:val="28"/>
          <w:u w:color="000000"/>
        </w:rPr>
        <w:t>,</w:t>
      </w:r>
      <w:r>
        <w:rPr>
          <w:rFonts w:ascii="Times New Roman" w:hAnsi="Times New Roman"/>
          <w:sz w:val="28"/>
          <w:szCs w:val="28"/>
          <w:u w:color="000000"/>
        </w:rPr>
        <w:t xml:space="preserve"> владеющих достаточным уровнем технического и тактического мастерства, обладающих должным уровне</w:t>
      </w:r>
      <w:r>
        <w:rPr>
          <w:rFonts w:ascii="Times New Roman" w:hAnsi="Times New Roman"/>
          <w:sz w:val="28"/>
          <w:szCs w:val="28"/>
          <w:u w:color="000000"/>
        </w:rPr>
        <w:t>м физической подготовленности и способных показывать высокие спортивные результаты на международных спортивных соревнования</w:t>
      </w:r>
      <w:r w:rsidR="00DC0233">
        <w:rPr>
          <w:rFonts w:ascii="Times New Roman" w:hAnsi="Times New Roman"/>
          <w:sz w:val="28"/>
          <w:szCs w:val="28"/>
          <w:u w:color="000000"/>
        </w:rPr>
        <w:t>х</w:t>
      </w:r>
      <w:r>
        <w:rPr>
          <w:rFonts w:ascii="Times New Roman" w:hAnsi="Times New Roman"/>
          <w:sz w:val="28"/>
          <w:szCs w:val="28"/>
          <w:u w:color="000000"/>
        </w:rPr>
        <w:t xml:space="preserve">.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Положение о проведении чемпионатов мира по гандболу определяется международной федерацией гандбола (IHF), а чемпионатов Европы – </w:t>
      </w:r>
      <w:r>
        <w:rPr>
          <w:rFonts w:ascii="Times New Roman" w:hAnsi="Times New Roman"/>
          <w:sz w:val="28"/>
          <w:szCs w:val="28"/>
          <w:u w:color="000000"/>
        </w:rPr>
        <w:t xml:space="preserve">Европейской федерацией гандбола (EHF). Одним из основных пунктов </w:t>
      </w:r>
      <w:r>
        <w:rPr>
          <w:rFonts w:ascii="Times New Roman" w:hAnsi="Times New Roman"/>
          <w:sz w:val="28"/>
          <w:szCs w:val="28"/>
          <w:u w:color="000000"/>
        </w:rPr>
        <w:lastRenderedPageBreak/>
        <w:t>положения о проведении спортивных соревнований является пункт, в котором устанавливаются возрастные границы для участников спортивных соревнований. К международным спортивным соревнованиям од</w:t>
      </w:r>
      <w:r>
        <w:rPr>
          <w:rFonts w:ascii="Times New Roman" w:hAnsi="Times New Roman"/>
          <w:sz w:val="28"/>
          <w:szCs w:val="28"/>
          <w:u w:color="000000"/>
        </w:rPr>
        <w:t>ной возрастной группы допускаются спортсмены-учащиеся строго определенного возраста, включающие четный и нечетный год рождения. При этом четный год рождения всегда является наивысшим по отношению к нечетному. Действие этого пункта положения распространяетс</w:t>
      </w:r>
      <w:r>
        <w:rPr>
          <w:rFonts w:ascii="Times New Roman" w:hAnsi="Times New Roman"/>
          <w:sz w:val="28"/>
          <w:szCs w:val="28"/>
          <w:u w:color="000000"/>
        </w:rPr>
        <w:t xml:space="preserve">я на команды, состоящие </w:t>
      </w:r>
      <w:r w:rsidR="00DC0233">
        <w:rPr>
          <w:rFonts w:ascii="Times New Roman" w:hAnsi="Times New Roman"/>
          <w:sz w:val="28"/>
          <w:szCs w:val="28"/>
          <w:u w:color="000000"/>
        </w:rPr>
        <w:t xml:space="preserve">как </w:t>
      </w:r>
      <w:r>
        <w:rPr>
          <w:rFonts w:ascii="Times New Roman" w:hAnsi="Times New Roman"/>
          <w:sz w:val="28"/>
          <w:szCs w:val="28"/>
          <w:u w:color="000000"/>
        </w:rPr>
        <w:t xml:space="preserve">из юношей, так и </w:t>
      </w:r>
      <w:r w:rsidR="00DC0233">
        <w:rPr>
          <w:rFonts w:ascii="Times New Roman" w:hAnsi="Times New Roman"/>
          <w:sz w:val="28"/>
          <w:szCs w:val="28"/>
          <w:u w:color="000000"/>
        </w:rPr>
        <w:t>из</w:t>
      </w:r>
      <w:r>
        <w:rPr>
          <w:rFonts w:ascii="Times New Roman" w:hAnsi="Times New Roman"/>
          <w:sz w:val="28"/>
          <w:szCs w:val="28"/>
          <w:u w:color="000000"/>
        </w:rPr>
        <w:t xml:space="preserve"> девушек. Безусловно, это условие должно учитываться при комплектовании учебных групп по гандболу в СУСУ и УОР на этапе начальной подготовки.</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Следующим важным условием</w:t>
      </w:r>
      <w:r w:rsidR="00DC0233">
        <w:rPr>
          <w:rFonts w:ascii="Times New Roman" w:hAnsi="Times New Roman"/>
          <w:sz w:val="28"/>
          <w:szCs w:val="28"/>
          <w:u w:color="000000"/>
        </w:rPr>
        <w:t>,</w:t>
      </w:r>
      <w:r>
        <w:rPr>
          <w:rFonts w:ascii="Times New Roman" w:hAnsi="Times New Roman"/>
          <w:sz w:val="28"/>
          <w:szCs w:val="28"/>
          <w:u w:color="000000"/>
        </w:rPr>
        <w:t xml:space="preserve"> влияющ</w:t>
      </w:r>
      <w:r w:rsidR="00DC0233">
        <w:rPr>
          <w:rFonts w:ascii="Times New Roman" w:hAnsi="Times New Roman"/>
          <w:sz w:val="28"/>
          <w:szCs w:val="28"/>
          <w:u w:color="000000"/>
        </w:rPr>
        <w:t>и</w:t>
      </w:r>
      <w:r>
        <w:rPr>
          <w:rFonts w:ascii="Times New Roman" w:hAnsi="Times New Roman"/>
          <w:sz w:val="28"/>
          <w:szCs w:val="28"/>
          <w:u w:color="000000"/>
        </w:rPr>
        <w:t>м на комплектование учебных групп</w:t>
      </w:r>
      <w:r>
        <w:rPr>
          <w:rFonts w:ascii="Times New Roman" w:hAnsi="Times New Roman"/>
          <w:sz w:val="28"/>
          <w:szCs w:val="28"/>
          <w:u w:color="000000"/>
        </w:rPr>
        <w:t xml:space="preserve"> на этапе начальной подготовки, является создание необходимых предпосылок для открытия специализированного по спорту класса на базе учреждения общего среднего образования. Это подразумевает, что все кандидаты</w:t>
      </w:r>
      <w:r w:rsidR="00DC0233">
        <w:rPr>
          <w:rFonts w:ascii="Times New Roman" w:hAnsi="Times New Roman"/>
          <w:sz w:val="28"/>
          <w:szCs w:val="28"/>
          <w:u w:color="000000"/>
        </w:rPr>
        <w:t>,</w:t>
      </w:r>
      <w:r>
        <w:rPr>
          <w:rFonts w:ascii="Times New Roman" w:hAnsi="Times New Roman"/>
          <w:sz w:val="28"/>
          <w:szCs w:val="28"/>
          <w:u w:color="000000"/>
        </w:rPr>
        <w:t xml:space="preserve"> претендующие на зачисление в специализированны</w:t>
      </w:r>
      <w:r>
        <w:rPr>
          <w:rFonts w:ascii="Times New Roman" w:hAnsi="Times New Roman"/>
          <w:sz w:val="28"/>
          <w:szCs w:val="28"/>
          <w:u w:color="000000"/>
        </w:rPr>
        <w:t>й по спорту класс</w:t>
      </w:r>
      <w:r w:rsidR="00DC0233">
        <w:rPr>
          <w:rFonts w:ascii="Times New Roman" w:hAnsi="Times New Roman"/>
          <w:sz w:val="28"/>
          <w:szCs w:val="28"/>
          <w:u w:color="000000"/>
        </w:rPr>
        <w:t>,</w:t>
      </w:r>
      <w:r>
        <w:rPr>
          <w:rFonts w:ascii="Times New Roman" w:hAnsi="Times New Roman"/>
          <w:sz w:val="28"/>
          <w:szCs w:val="28"/>
          <w:u w:color="000000"/>
        </w:rPr>
        <w:t xml:space="preserve"> должны находиться на единой учебной ступени. Например, невозможно сформировать специализированный по спорту класс на базе 5-го класса учреждения общего среднего образования из учащихся 4-х и 6-х классов.</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Исходя из этого, комплектование у</w:t>
      </w:r>
      <w:r>
        <w:rPr>
          <w:rFonts w:ascii="Times New Roman" w:hAnsi="Times New Roman"/>
          <w:sz w:val="28"/>
          <w:szCs w:val="28"/>
          <w:u w:color="000000"/>
        </w:rPr>
        <w:t>чебных групп в виде спорта «гандбол» происходит с учетом следующих условий:</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в учебные групп</w:t>
      </w:r>
      <w:r w:rsidR="00DC0233">
        <w:rPr>
          <w:rFonts w:ascii="Times New Roman" w:hAnsi="Times New Roman"/>
          <w:sz w:val="28"/>
          <w:szCs w:val="28"/>
          <w:u w:color="000000"/>
        </w:rPr>
        <w:t>ы</w:t>
      </w:r>
      <w:r>
        <w:rPr>
          <w:rFonts w:ascii="Times New Roman" w:hAnsi="Times New Roman"/>
          <w:sz w:val="28"/>
          <w:szCs w:val="28"/>
          <w:u w:color="000000"/>
        </w:rPr>
        <w:t xml:space="preserve"> по виду спорта «гандбол»</w:t>
      </w:r>
      <w:r w:rsidR="00DC0233">
        <w:rPr>
          <w:rFonts w:ascii="Times New Roman" w:hAnsi="Times New Roman"/>
          <w:sz w:val="28"/>
          <w:szCs w:val="28"/>
          <w:u w:color="000000"/>
        </w:rPr>
        <w:t>,</w:t>
      </w:r>
      <w:r>
        <w:rPr>
          <w:rFonts w:ascii="Times New Roman" w:hAnsi="Times New Roman"/>
          <w:sz w:val="28"/>
          <w:szCs w:val="28"/>
          <w:u w:color="000000"/>
        </w:rPr>
        <w:t xml:space="preserve"> комплектующиеся из спортсменов-учащихся четного года рождения</w:t>
      </w:r>
      <w:r w:rsidR="00DC0233">
        <w:rPr>
          <w:rFonts w:ascii="Times New Roman" w:hAnsi="Times New Roman"/>
          <w:sz w:val="28"/>
          <w:szCs w:val="28"/>
          <w:u w:color="000000"/>
        </w:rPr>
        <w:t>,</w:t>
      </w:r>
      <w:r>
        <w:rPr>
          <w:rFonts w:ascii="Times New Roman" w:hAnsi="Times New Roman"/>
          <w:sz w:val="28"/>
          <w:szCs w:val="28"/>
          <w:u w:color="000000"/>
        </w:rPr>
        <w:t xml:space="preserve"> необходимо зачислять учащихся только одного класса, например в группу </w:t>
      </w:r>
      <w:r w:rsidR="00622C8A">
        <w:rPr>
          <w:rFonts w:ascii="Times New Roman" w:hAnsi="Times New Roman"/>
          <w:sz w:val="28"/>
          <w:szCs w:val="28"/>
          <w:u w:color="000000"/>
        </w:rPr>
        <w:t xml:space="preserve">спортсменов-учащихся </w:t>
      </w:r>
      <w:r>
        <w:rPr>
          <w:rFonts w:ascii="Times New Roman" w:hAnsi="Times New Roman"/>
          <w:sz w:val="28"/>
          <w:szCs w:val="28"/>
          <w:u w:color="000000"/>
        </w:rPr>
        <w:t>2008 г.</w:t>
      </w:r>
      <w:r w:rsidR="00622C8A">
        <w:rPr>
          <w:rFonts w:ascii="Times New Roman" w:hAnsi="Times New Roman"/>
          <w:sz w:val="28"/>
          <w:szCs w:val="28"/>
          <w:u w:color="000000"/>
        </w:rPr>
        <w:t xml:space="preserve"> </w:t>
      </w:r>
      <w:r>
        <w:rPr>
          <w:rFonts w:ascii="Times New Roman" w:hAnsi="Times New Roman"/>
          <w:sz w:val="28"/>
          <w:szCs w:val="28"/>
          <w:u w:color="000000"/>
        </w:rPr>
        <w:t>р. зачисляются только учащиеся 4</w:t>
      </w:r>
      <w:r w:rsidR="00622C8A">
        <w:rPr>
          <w:rFonts w:ascii="Times New Roman" w:hAnsi="Times New Roman"/>
          <w:sz w:val="28"/>
          <w:szCs w:val="28"/>
          <w:u w:color="000000"/>
        </w:rPr>
        <w:t>-го</w:t>
      </w:r>
      <w:r>
        <w:rPr>
          <w:rFonts w:ascii="Times New Roman" w:hAnsi="Times New Roman"/>
          <w:sz w:val="28"/>
          <w:szCs w:val="28"/>
          <w:u w:color="000000"/>
        </w:rPr>
        <w:t xml:space="preserve"> класса. При этом допускается зачисление </w:t>
      </w:r>
      <w:r w:rsidR="00622C8A">
        <w:rPr>
          <w:rFonts w:ascii="Times New Roman" w:hAnsi="Times New Roman"/>
          <w:sz w:val="28"/>
          <w:szCs w:val="28"/>
          <w:u w:color="000000"/>
        </w:rPr>
        <w:t>учащиеся</w:t>
      </w:r>
      <w:r>
        <w:rPr>
          <w:rFonts w:ascii="Times New Roman" w:hAnsi="Times New Roman"/>
          <w:sz w:val="28"/>
          <w:szCs w:val="28"/>
          <w:u w:color="000000"/>
        </w:rPr>
        <w:t xml:space="preserve"> 2009 г.</w:t>
      </w:r>
      <w:r w:rsidR="00622C8A">
        <w:rPr>
          <w:rFonts w:ascii="Times New Roman" w:hAnsi="Times New Roman"/>
          <w:sz w:val="28"/>
          <w:szCs w:val="28"/>
          <w:u w:color="000000"/>
        </w:rPr>
        <w:t xml:space="preserve"> </w:t>
      </w:r>
      <w:r>
        <w:rPr>
          <w:rFonts w:ascii="Times New Roman" w:hAnsi="Times New Roman"/>
          <w:sz w:val="28"/>
          <w:szCs w:val="28"/>
          <w:u w:color="000000"/>
        </w:rPr>
        <w:t>р. при условии, что они учатся в 4</w:t>
      </w:r>
      <w:r w:rsidR="00622C8A">
        <w:rPr>
          <w:rFonts w:ascii="Times New Roman" w:hAnsi="Times New Roman"/>
          <w:sz w:val="28"/>
          <w:szCs w:val="28"/>
          <w:u w:color="000000"/>
        </w:rPr>
        <w:t>-м</w:t>
      </w:r>
      <w:r>
        <w:rPr>
          <w:rFonts w:ascii="Times New Roman" w:hAnsi="Times New Roman"/>
          <w:sz w:val="28"/>
          <w:szCs w:val="28"/>
          <w:u w:color="000000"/>
        </w:rPr>
        <w:t xml:space="preserve"> классе. Зачисление </w:t>
      </w:r>
      <w:r w:rsidR="00622C8A">
        <w:rPr>
          <w:rFonts w:ascii="Times New Roman" w:hAnsi="Times New Roman"/>
          <w:sz w:val="28"/>
          <w:szCs w:val="28"/>
          <w:u w:color="000000"/>
        </w:rPr>
        <w:t>учащихся</w:t>
      </w:r>
      <w:r>
        <w:rPr>
          <w:rFonts w:ascii="Times New Roman" w:hAnsi="Times New Roman"/>
          <w:sz w:val="28"/>
          <w:szCs w:val="28"/>
          <w:u w:color="000000"/>
        </w:rPr>
        <w:t xml:space="preserve"> 2007 г.</w:t>
      </w:r>
      <w:r w:rsidR="00622C8A">
        <w:rPr>
          <w:rFonts w:ascii="Times New Roman" w:hAnsi="Times New Roman"/>
          <w:sz w:val="28"/>
          <w:szCs w:val="28"/>
          <w:u w:color="000000"/>
        </w:rPr>
        <w:t xml:space="preserve"> </w:t>
      </w:r>
      <w:r>
        <w:rPr>
          <w:rFonts w:ascii="Times New Roman" w:hAnsi="Times New Roman"/>
          <w:sz w:val="28"/>
          <w:szCs w:val="28"/>
          <w:u w:color="000000"/>
        </w:rPr>
        <w:t>р., которые учатся в 4</w:t>
      </w:r>
      <w:r w:rsidR="00622C8A">
        <w:rPr>
          <w:rFonts w:ascii="Times New Roman" w:hAnsi="Times New Roman"/>
          <w:sz w:val="28"/>
          <w:szCs w:val="28"/>
          <w:u w:color="000000"/>
        </w:rPr>
        <w:t>-м</w:t>
      </w:r>
      <w:r>
        <w:rPr>
          <w:rFonts w:ascii="Times New Roman" w:hAnsi="Times New Roman"/>
          <w:sz w:val="28"/>
          <w:szCs w:val="28"/>
          <w:u w:color="000000"/>
        </w:rPr>
        <w:t xml:space="preserve"> классе, а также </w:t>
      </w:r>
      <w:r w:rsidR="00622C8A">
        <w:rPr>
          <w:rFonts w:ascii="Times New Roman" w:hAnsi="Times New Roman"/>
          <w:sz w:val="28"/>
          <w:szCs w:val="28"/>
          <w:u w:color="000000"/>
        </w:rPr>
        <w:t>учащихся</w:t>
      </w:r>
      <w:r>
        <w:rPr>
          <w:rFonts w:ascii="Times New Roman" w:hAnsi="Times New Roman"/>
          <w:sz w:val="28"/>
          <w:szCs w:val="28"/>
          <w:u w:color="000000"/>
        </w:rPr>
        <w:t xml:space="preserve"> любого другого </w:t>
      </w:r>
      <w:r>
        <w:rPr>
          <w:rFonts w:ascii="Times New Roman" w:hAnsi="Times New Roman"/>
          <w:sz w:val="28"/>
          <w:szCs w:val="28"/>
          <w:u w:color="000000"/>
        </w:rPr>
        <w:t>года рождения, которые учатся в 5-м или 3-м классе – запрещено</w:t>
      </w:r>
      <w:r w:rsidR="00622C8A">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в учебные группу по виду спорта «гандбол»</w:t>
      </w:r>
      <w:r w:rsidR="00622C8A">
        <w:rPr>
          <w:rFonts w:ascii="Times New Roman" w:hAnsi="Times New Roman"/>
          <w:sz w:val="28"/>
          <w:szCs w:val="28"/>
          <w:u w:color="000000"/>
        </w:rPr>
        <w:t>,</w:t>
      </w:r>
      <w:r>
        <w:rPr>
          <w:rFonts w:ascii="Times New Roman" w:hAnsi="Times New Roman"/>
          <w:sz w:val="28"/>
          <w:szCs w:val="28"/>
          <w:u w:color="000000"/>
        </w:rPr>
        <w:t xml:space="preserve"> комплектующиеся из спортсменов-учащихся нечетного года рождения</w:t>
      </w:r>
      <w:r w:rsidR="00622C8A">
        <w:rPr>
          <w:rFonts w:ascii="Times New Roman" w:hAnsi="Times New Roman"/>
          <w:sz w:val="28"/>
          <w:szCs w:val="28"/>
          <w:u w:color="000000"/>
        </w:rPr>
        <w:t>,</w:t>
      </w:r>
      <w:r>
        <w:rPr>
          <w:rFonts w:ascii="Times New Roman" w:hAnsi="Times New Roman"/>
          <w:sz w:val="28"/>
          <w:szCs w:val="28"/>
          <w:u w:color="000000"/>
        </w:rPr>
        <w:t xml:space="preserve"> необходимо зачислять только учащихся одного класса, например в группу </w:t>
      </w:r>
      <w:r w:rsidR="00622C8A">
        <w:rPr>
          <w:rFonts w:ascii="Times New Roman" w:hAnsi="Times New Roman"/>
          <w:sz w:val="28"/>
          <w:szCs w:val="28"/>
          <w:u w:color="000000"/>
        </w:rPr>
        <w:t xml:space="preserve">спортсменов-учащихся </w:t>
      </w:r>
      <w:r>
        <w:rPr>
          <w:rFonts w:ascii="Times New Roman" w:hAnsi="Times New Roman"/>
          <w:sz w:val="28"/>
          <w:szCs w:val="28"/>
          <w:u w:color="000000"/>
        </w:rPr>
        <w:t>2009 г.</w:t>
      </w:r>
      <w:r w:rsidR="00622C8A">
        <w:rPr>
          <w:rFonts w:ascii="Times New Roman" w:hAnsi="Times New Roman"/>
          <w:sz w:val="28"/>
          <w:szCs w:val="28"/>
          <w:u w:color="000000"/>
        </w:rPr>
        <w:t xml:space="preserve"> </w:t>
      </w:r>
      <w:r>
        <w:rPr>
          <w:rFonts w:ascii="Times New Roman" w:hAnsi="Times New Roman"/>
          <w:sz w:val="28"/>
          <w:szCs w:val="28"/>
          <w:u w:color="000000"/>
        </w:rPr>
        <w:t>р. зачисляются только учащиеся 3-х классов. При этом допускается зачисление в группу спортсменов-учащихся 2008 г.</w:t>
      </w:r>
      <w:r w:rsidR="00622C8A">
        <w:rPr>
          <w:rFonts w:ascii="Times New Roman" w:hAnsi="Times New Roman"/>
          <w:sz w:val="28"/>
          <w:szCs w:val="28"/>
          <w:u w:color="000000"/>
        </w:rPr>
        <w:t xml:space="preserve"> </w:t>
      </w:r>
      <w:r>
        <w:rPr>
          <w:rFonts w:ascii="Times New Roman" w:hAnsi="Times New Roman"/>
          <w:sz w:val="28"/>
          <w:szCs w:val="28"/>
          <w:u w:color="000000"/>
        </w:rPr>
        <w:t xml:space="preserve">р. при условии, что они учатся в 3-м классе. Зачисление </w:t>
      </w:r>
      <w:r w:rsidR="00622C8A">
        <w:rPr>
          <w:rFonts w:ascii="Times New Roman" w:hAnsi="Times New Roman"/>
          <w:sz w:val="28"/>
          <w:szCs w:val="28"/>
          <w:u w:color="000000"/>
        </w:rPr>
        <w:t>спортсменов-учащихся</w:t>
      </w:r>
      <w:r>
        <w:rPr>
          <w:rFonts w:ascii="Times New Roman" w:hAnsi="Times New Roman"/>
          <w:sz w:val="28"/>
          <w:szCs w:val="28"/>
          <w:u w:color="000000"/>
        </w:rPr>
        <w:t xml:space="preserve"> 2010 г.</w:t>
      </w:r>
      <w:r w:rsidR="00622C8A">
        <w:rPr>
          <w:rFonts w:ascii="Times New Roman" w:hAnsi="Times New Roman"/>
          <w:sz w:val="28"/>
          <w:szCs w:val="28"/>
          <w:u w:color="000000"/>
        </w:rPr>
        <w:t xml:space="preserve"> </w:t>
      </w:r>
      <w:r>
        <w:rPr>
          <w:rFonts w:ascii="Times New Roman" w:hAnsi="Times New Roman"/>
          <w:sz w:val="28"/>
          <w:szCs w:val="28"/>
          <w:u w:color="000000"/>
        </w:rPr>
        <w:t xml:space="preserve">р., которые учатся в 3-м классе, а также </w:t>
      </w:r>
      <w:r w:rsidR="00622C8A">
        <w:rPr>
          <w:rFonts w:ascii="Times New Roman" w:hAnsi="Times New Roman"/>
          <w:sz w:val="28"/>
          <w:szCs w:val="28"/>
          <w:u w:color="000000"/>
        </w:rPr>
        <w:t xml:space="preserve">учащихся </w:t>
      </w:r>
      <w:r>
        <w:rPr>
          <w:rFonts w:ascii="Times New Roman" w:hAnsi="Times New Roman"/>
          <w:sz w:val="28"/>
          <w:szCs w:val="28"/>
          <w:u w:color="000000"/>
        </w:rPr>
        <w:t>любого другого года рождения, которые учатся в 4-м или 2-м классе – запрещено.</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Повышение эффективности </w:t>
      </w:r>
      <w:r>
        <w:rPr>
          <w:rFonts w:ascii="Times New Roman" w:hAnsi="Times New Roman"/>
          <w:sz w:val="28"/>
          <w:szCs w:val="28"/>
          <w:u w:color="000000"/>
        </w:rPr>
        <w:t>спортивной подготовки спортсменов-учащихся, являющихся членами сборных команд Республики Беларусь по гандболу</w:t>
      </w:r>
      <w:r w:rsidR="00622C8A">
        <w:rPr>
          <w:rFonts w:ascii="Times New Roman" w:hAnsi="Times New Roman"/>
          <w:sz w:val="28"/>
          <w:szCs w:val="28"/>
          <w:u w:color="000000"/>
        </w:rPr>
        <w:t>,</w:t>
      </w:r>
      <w:r>
        <w:rPr>
          <w:rFonts w:ascii="Times New Roman" w:hAnsi="Times New Roman"/>
          <w:sz w:val="28"/>
          <w:szCs w:val="28"/>
          <w:u w:color="000000"/>
        </w:rPr>
        <w:t xml:space="preserve"> связано с непосредственной учебно</w:t>
      </w:r>
      <w:r>
        <w:rPr>
          <w:rFonts w:ascii="Times New Roman" w:hAnsi="Times New Roman"/>
          <w:sz w:val="28"/>
          <w:szCs w:val="28"/>
          <w:u w:color="000000"/>
        </w:rPr>
        <w:t>-тренировочной деятельностью</w:t>
      </w:r>
      <w:r w:rsidR="00622C8A">
        <w:rPr>
          <w:rFonts w:ascii="Times New Roman" w:hAnsi="Times New Roman"/>
          <w:sz w:val="28"/>
          <w:szCs w:val="28"/>
          <w:u w:color="000000"/>
        </w:rPr>
        <w:t>,</w:t>
      </w:r>
      <w:r>
        <w:rPr>
          <w:rFonts w:ascii="Times New Roman" w:hAnsi="Times New Roman"/>
          <w:sz w:val="28"/>
          <w:szCs w:val="28"/>
          <w:u w:color="000000"/>
        </w:rPr>
        <w:t xml:space="preserve"> проводимой в специализированных учебно-спортивных учреждениях. Исходя из этого, содержание учебной программы по гандболу для учебных групп</w:t>
      </w:r>
      <w:r w:rsidR="00622C8A">
        <w:rPr>
          <w:rFonts w:ascii="Times New Roman" w:hAnsi="Times New Roman"/>
          <w:sz w:val="28"/>
          <w:szCs w:val="28"/>
          <w:u w:color="000000"/>
        </w:rPr>
        <w:t>,</w:t>
      </w:r>
      <w:r>
        <w:rPr>
          <w:rFonts w:ascii="Times New Roman" w:hAnsi="Times New Roman"/>
          <w:sz w:val="28"/>
          <w:szCs w:val="28"/>
          <w:u w:color="000000"/>
        </w:rPr>
        <w:t xml:space="preserve"> укомплектованных спортсменами-учащимися преимущество четных и нечетных возрастов</w:t>
      </w:r>
      <w:r w:rsidR="00622C8A">
        <w:rPr>
          <w:rFonts w:ascii="Times New Roman" w:hAnsi="Times New Roman"/>
          <w:sz w:val="28"/>
          <w:szCs w:val="28"/>
          <w:u w:color="000000"/>
        </w:rPr>
        <w:t>,</w:t>
      </w:r>
      <w:r>
        <w:rPr>
          <w:rFonts w:ascii="Times New Roman" w:hAnsi="Times New Roman"/>
          <w:sz w:val="28"/>
          <w:szCs w:val="28"/>
          <w:u w:color="000000"/>
        </w:rPr>
        <w:t xml:space="preserve"> долж</w:t>
      </w:r>
      <w:r>
        <w:rPr>
          <w:rFonts w:ascii="Times New Roman" w:hAnsi="Times New Roman"/>
          <w:sz w:val="28"/>
          <w:szCs w:val="28"/>
          <w:u w:color="000000"/>
        </w:rPr>
        <w:t xml:space="preserve">но быть идентичным. Это означит, что спортсмены-учащиеся нечетного года рождения в первый год обучения в группах начальной подготовки используют специальный учебный план, предполагающий освоение </w:t>
      </w:r>
      <w:r>
        <w:rPr>
          <w:rFonts w:ascii="Times New Roman" w:hAnsi="Times New Roman"/>
          <w:sz w:val="28"/>
          <w:szCs w:val="28"/>
          <w:u w:color="000000"/>
        </w:rPr>
        <w:lastRenderedPageBreak/>
        <w:t>учебного материла, сопоставим</w:t>
      </w:r>
      <w:r w:rsidR="00622C8A">
        <w:rPr>
          <w:rFonts w:ascii="Times New Roman" w:hAnsi="Times New Roman"/>
          <w:sz w:val="28"/>
          <w:szCs w:val="28"/>
          <w:u w:color="000000"/>
        </w:rPr>
        <w:t>ой</w:t>
      </w:r>
      <w:r>
        <w:rPr>
          <w:rFonts w:ascii="Times New Roman" w:hAnsi="Times New Roman"/>
          <w:sz w:val="28"/>
          <w:szCs w:val="28"/>
          <w:u w:color="000000"/>
        </w:rPr>
        <w:t xml:space="preserve"> по объему</w:t>
      </w:r>
      <w:r w:rsidR="00622C8A">
        <w:rPr>
          <w:rFonts w:ascii="Times New Roman" w:hAnsi="Times New Roman"/>
          <w:sz w:val="28"/>
          <w:szCs w:val="28"/>
          <w:u w:color="000000"/>
        </w:rPr>
        <w:t>,</w:t>
      </w:r>
      <w:r>
        <w:rPr>
          <w:rFonts w:ascii="Times New Roman" w:hAnsi="Times New Roman"/>
          <w:sz w:val="28"/>
          <w:szCs w:val="28"/>
          <w:u w:color="000000"/>
        </w:rPr>
        <w:t xml:space="preserve"> который спортсмены-учащиеся четного года рождения осваивают в течение первых двух лет занятий гандболом в группах начальной подготовки первого и второго года обучения. Начиная с учебных групп начальной подготовки третьего года обучения</w:t>
      </w:r>
      <w:r w:rsidR="00622C8A">
        <w:rPr>
          <w:rFonts w:ascii="Times New Roman" w:hAnsi="Times New Roman"/>
          <w:sz w:val="28"/>
          <w:szCs w:val="28"/>
          <w:u w:color="000000"/>
        </w:rPr>
        <w:t>,</w:t>
      </w:r>
      <w:r>
        <w:rPr>
          <w:rFonts w:ascii="Times New Roman" w:hAnsi="Times New Roman"/>
          <w:sz w:val="28"/>
          <w:szCs w:val="28"/>
          <w:u w:color="000000"/>
        </w:rPr>
        <w:t xml:space="preserve"> содержание учебног</w:t>
      </w:r>
      <w:r>
        <w:rPr>
          <w:rFonts w:ascii="Times New Roman" w:hAnsi="Times New Roman"/>
          <w:sz w:val="28"/>
          <w:szCs w:val="28"/>
          <w:u w:color="000000"/>
        </w:rPr>
        <w:t>о материала обоих возрастов (четного и нечетного) является идентичным (таблица 2).</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FF0000"/>
        </w:rPr>
      </w:pPr>
      <w:r>
        <w:rPr>
          <w:rFonts w:ascii="Times New Roman" w:hAnsi="Times New Roman"/>
          <w:sz w:val="28"/>
          <w:szCs w:val="28"/>
          <w:u w:color="FF0000"/>
        </w:rPr>
        <w:t>Таблица 2. – Соотношение групп учащихся четного и нечетного года рождения</w:t>
      </w:r>
    </w:p>
    <w:tbl>
      <w:tblPr>
        <w:tblStyle w:val="TableNormal"/>
        <w:tblW w:w="93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109"/>
        <w:gridCol w:w="3110"/>
        <w:gridCol w:w="3110"/>
      </w:tblGrid>
      <w:tr w:rsidR="003E3A95">
        <w:trPr>
          <w:trHeight w:val="639"/>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Четный возраст спортсменов-учащихся</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Нечетный возраст спортсменов-учащихся</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Сборные команды</w:t>
            </w:r>
          </w:p>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 xml:space="preserve">ВСМ </w:t>
            </w:r>
            <w:r>
              <w:rPr>
                <w:rFonts w:ascii="Times New Roman" w:hAnsi="Times New Roman"/>
                <w:sz w:val="26"/>
                <w:szCs w:val="26"/>
              </w:rPr>
              <w:t>свыше 2 лет</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ВСМ свыше 2 лет</w:t>
            </w:r>
          </w:p>
        </w:tc>
        <w:tc>
          <w:tcPr>
            <w:tcW w:w="3109" w:type="dxa"/>
            <w:vMerge w:val="restart"/>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Молодежная (U20)</w:t>
            </w:r>
          </w:p>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ВСМ</w:t>
            </w:r>
            <w:r w:rsidR="00622C8A">
              <w:rPr>
                <w:rFonts w:ascii="Times New Roman" w:hAnsi="Times New Roman"/>
                <w:sz w:val="26"/>
                <w:szCs w:val="26"/>
              </w:rPr>
              <w:t>-</w:t>
            </w:r>
            <w:r>
              <w:rPr>
                <w:rFonts w:ascii="Times New Roman" w:hAnsi="Times New Roman"/>
                <w:sz w:val="26"/>
                <w:szCs w:val="26"/>
              </w:rPr>
              <w:t>2</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ВСМ</w:t>
            </w:r>
            <w:r w:rsidR="00622C8A">
              <w:rPr>
                <w:rFonts w:ascii="Times New Roman" w:hAnsi="Times New Roman"/>
                <w:sz w:val="26"/>
                <w:szCs w:val="26"/>
              </w:rPr>
              <w:t>-</w:t>
            </w:r>
            <w:r>
              <w:rPr>
                <w:rFonts w:ascii="Times New Roman" w:hAnsi="Times New Roman"/>
                <w:sz w:val="26"/>
                <w:szCs w:val="26"/>
              </w:rPr>
              <w:t>2</w:t>
            </w:r>
          </w:p>
        </w:tc>
        <w:tc>
          <w:tcPr>
            <w:tcW w:w="3109" w:type="dxa"/>
            <w:vMerge/>
            <w:tcBorders>
              <w:top w:val="single" w:sz="4" w:space="0" w:color="000000"/>
              <w:left w:val="single" w:sz="4" w:space="0" w:color="000000"/>
              <w:bottom w:val="single" w:sz="4" w:space="0" w:color="000000"/>
              <w:right w:val="single" w:sz="4" w:space="0" w:color="000000"/>
            </w:tcBorders>
            <w:shd w:val="clear" w:color="auto" w:fill="FEFEFE"/>
          </w:tcPr>
          <w:p w:rsidR="003E3A95" w:rsidRDefault="003E3A95" w:rsidP="001870EA"/>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ВСМ</w:t>
            </w:r>
            <w:r w:rsidR="00622C8A">
              <w:rPr>
                <w:rFonts w:ascii="Times New Roman" w:hAnsi="Times New Roman"/>
                <w:sz w:val="26"/>
                <w:szCs w:val="26"/>
              </w:rPr>
              <w:t>-</w:t>
            </w:r>
            <w:r>
              <w:rPr>
                <w:rFonts w:ascii="Times New Roman" w:hAnsi="Times New Roman"/>
                <w:sz w:val="26"/>
                <w:szCs w:val="26"/>
              </w:rPr>
              <w:t>1</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ВСМ</w:t>
            </w:r>
            <w:r w:rsidR="00622C8A">
              <w:rPr>
                <w:rFonts w:ascii="Times New Roman" w:hAnsi="Times New Roman"/>
                <w:sz w:val="26"/>
                <w:szCs w:val="26"/>
              </w:rPr>
              <w:t>-</w:t>
            </w:r>
            <w:r>
              <w:rPr>
                <w:rFonts w:ascii="Times New Roman" w:hAnsi="Times New Roman"/>
                <w:sz w:val="26"/>
                <w:szCs w:val="26"/>
              </w:rPr>
              <w:t>1</w:t>
            </w:r>
          </w:p>
        </w:tc>
        <w:tc>
          <w:tcPr>
            <w:tcW w:w="3109" w:type="dxa"/>
            <w:vMerge w:val="restart"/>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Юношеская (U18)</w:t>
            </w:r>
          </w:p>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СПС</w:t>
            </w:r>
            <w:r w:rsidR="00622C8A">
              <w:rPr>
                <w:rFonts w:ascii="Times New Roman" w:hAnsi="Times New Roman"/>
                <w:sz w:val="26"/>
                <w:szCs w:val="26"/>
              </w:rPr>
              <w:t xml:space="preserve"> </w:t>
            </w:r>
            <w:r>
              <w:rPr>
                <w:rFonts w:ascii="Times New Roman" w:hAnsi="Times New Roman"/>
                <w:sz w:val="26"/>
                <w:szCs w:val="26"/>
              </w:rPr>
              <w:t>свыше 2</w:t>
            </w:r>
            <w:r w:rsidR="00622C8A">
              <w:rPr>
                <w:rFonts w:ascii="Times New Roman" w:hAnsi="Times New Roman"/>
                <w:sz w:val="26"/>
                <w:szCs w:val="26"/>
              </w:rPr>
              <w:t xml:space="preserve"> </w:t>
            </w:r>
            <w:r>
              <w:rPr>
                <w:rFonts w:ascii="Times New Roman" w:hAnsi="Times New Roman"/>
                <w:sz w:val="26"/>
                <w:szCs w:val="26"/>
              </w:rPr>
              <w:t>лет</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СПС</w:t>
            </w:r>
            <w:r w:rsidR="00622C8A">
              <w:rPr>
                <w:rFonts w:ascii="Times New Roman" w:hAnsi="Times New Roman"/>
                <w:sz w:val="26"/>
                <w:szCs w:val="26"/>
              </w:rPr>
              <w:t xml:space="preserve"> </w:t>
            </w:r>
            <w:r>
              <w:rPr>
                <w:rFonts w:ascii="Times New Roman" w:hAnsi="Times New Roman"/>
                <w:sz w:val="26"/>
                <w:szCs w:val="26"/>
              </w:rPr>
              <w:t>свыше 2 лет</w:t>
            </w:r>
          </w:p>
        </w:tc>
        <w:tc>
          <w:tcPr>
            <w:tcW w:w="3109" w:type="dxa"/>
            <w:vMerge/>
            <w:tcBorders>
              <w:top w:val="single" w:sz="4" w:space="0" w:color="000000"/>
              <w:left w:val="single" w:sz="4" w:space="0" w:color="000000"/>
              <w:bottom w:val="single" w:sz="4" w:space="0" w:color="000000"/>
              <w:right w:val="single" w:sz="4" w:space="0" w:color="000000"/>
            </w:tcBorders>
            <w:shd w:val="clear" w:color="auto" w:fill="FEFEFE"/>
          </w:tcPr>
          <w:p w:rsidR="003E3A95" w:rsidRDefault="003E3A95" w:rsidP="001870EA"/>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СПС-2</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СПС-2</w:t>
            </w:r>
          </w:p>
        </w:tc>
        <w:tc>
          <w:tcPr>
            <w:tcW w:w="3109" w:type="dxa"/>
            <w:vMerge w:val="restart"/>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 xml:space="preserve">Сборная </w:t>
            </w:r>
            <w:r w:rsidR="00622C8A">
              <w:rPr>
                <w:rFonts w:ascii="Times New Roman" w:hAnsi="Times New Roman"/>
                <w:sz w:val="26"/>
                <w:szCs w:val="26"/>
              </w:rPr>
              <w:t>(</w:t>
            </w:r>
            <w:r>
              <w:rPr>
                <w:rFonts w:ascii="Times New Roman" w:hAnsi="Times New Roman"/>
                <w:sz w:val="26"/>
                <w:szCs w:val="26"/>
              </w:rPr>
              <w:t>U16</w:t>
            </w:r>
            <w:r w:rsidR="00622C8A">
              <w:rPr>
                <w:rFonts w:ascii="Times New Roman" w:hAnsi="Times New Roman"/>
                <w:sz w:val="26"/>
                <w:szCs w:val="26"/>
              </w:rPr>
              <w:t>)</w:t>
            </w:r>
          </w:p>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СПС-1</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СПС-1</w:t>
            </w:r>
          </w:p>
        </w:tc>
        <w:tc>
          <w:tcPr>
            <w:tcW w:w="3109" w:type="dxa"/>
            <w:vMerge/>
            <w:tcBorders>
              <w:top w:val="single" w:sz="4" w:space="0" w:color="000000"/>
              <w:left w:val="single" w:sz="4" w:space="0" w:color="000000"/>
              <w:bottom w:val="single" w:sz="4" w:space="0" w:color="000000"/>
              <w:right w:val="single" w:sz="4" w:space="0" w:color="000000"/>
            </w:tcBorders>
            <w:shd w:val="clear" w:color="auto" w:fill="FEFEFE"/>
          </w:tcPr>
          <w:p w:rsidR="003E3A95" w:rsidRDefault="003E3A95" w:rsidP="001870EA"/>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УТ-5</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УТ-5</w:t>
            </w:r>
          </w:p>
        </w:tc>
        <w:tc>
          <w:tcPr>
            <w:tcW w:w="3109" w:type="dxa"/>
            <w:vMerge w:val="restart"/>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 xml:space="preserve">Сборная </w:t>
            </w:r>
            <w:r w:rsidR="00622C8A">
              <w:rPr>
                <w:rFonts w:ascii="Times New Roman" w:hAnsi="Times New Roman"/>
                <w:sz w:val="26"/>
                <w:szCs w:val="26"/>
              </w:rPr>
              <w:t>(</w:t>
            </w:r>
            <w:r>
              <w:rPr>
                <w:rFonts w:ascii="Times New Roman" w:hAnsi="Times New Roman"/>
                <w:sz w:val="26"/>
                <w:szCs w:val="26"/>
              </w:rPr>
              <w:t>U14</w:t>
            </w:r>
            <w:r w:rsidR="00622C8A">
              <w:rPr>
                <w:rFonts w:ascii="Times New Roman" w:hAnsi="Times New Roman"/>
                <w:sz w:val="26"/>
                <w:szCs w:val="26"/>
              </w:rPr>
              <w:t>)</w:t>
            </w:r>
          </w:p>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УТ-4</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УТ-4</w:t>
            </w:r>
          </w:p>
        </w:tc>
        <w:tc>
          <w:tcPr>
            <w:tcW w:w="3109" w:type="dxa"/>
            <w:vMerge/>
            <w:tcBorders>
              <w:top w:val="single" w:sz="4" w:space="0" w:color="000000"/>
              <w:left w:val="single" w:sz="4" w:space="0" w:color="000000"/>
              <w:bottom w:val="single" w:sz="4" w:space="0" w:color="000000"/>
              <w:right w:val="single" w:sz="4" w:space="0" w:color="000000"/>
            </w:tcBorders>
            <w:shd w:val="clear" w:color="auto" w:fill="FEFEFE"/>
          </w:tcPr>
          <w:p w:rsidR="003E3A95" w:rsidRDefault="003E3A95" w:rsidP="001870EA"/>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УТ-3</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УТ-3</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3E3A95" w:rsidP="001870EA"/>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УТ-2</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УТ-2</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3E3A95" w:rsidP="001870EA"/>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УТ-1</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УТ-1</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3E3A95" w:rsidP="001870EA"/>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НП-3</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НП-3</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3E3A95" w:rsidP="001870EA"/>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НП-2</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НП-1 + НП-2</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3E3A95" w:rsidP="001870EA"/>
        </w:tc>
      </w:tr>
      <w:tr w:rsidR="003E3A95">
        <w:trPr>
          <w:trHeight w:val="472"/>
        </w:trPr>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Default="008A4C82" w:rsidP="001870EA">
            <w:pPr>
              <w:pStyle w:val="a5"/>
              <w:tabs>
                <w:tab w:val="left" w:pos="1440"/>
                <w:tab w:val="left" w:pos="2880"/>
              </w:tabs>
              <w:suppressAutoHyphens/>
              <w:jc w:val="center"/>
              <w:outlineLvl w:val="0"/>
              <w:rPr>
                <w:rFonts w:hint="eastAsia"/>
              </w:rPr>
            </w:pPr>
            <w:r>
              <w:rPr>
                <w:rFonts w:ascii="Times New Roman" w:hAnsi="Times New Roman"/>
                <w:sz w:val="26"/>
                <w:szCs w:val="26"/>
              </w:rPr>
              <w:t>НП-1</w:t>
            </w:r>
          </w:p>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3E3A95" w:rsidP="001870EA"/>
        </w:tc>
        <w:tc>
          <w:tcPr>
            <w:tcW w:w="3109"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3E3A95" w:rsidRDefault="003E3A95" w:rsidP="001870EA"/>
        </w:tc>
      </w:tr>
    </w:tbl>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 того момента, когда учебная нагрузка одной учебной группы начинает составлять 12 часов в неделю (6 учебно-тренировочных занятий)</w:t>
      </w:r>
      <w:r w:rsidR="00622C8A">
        <w:rPr>
          <w:rFonts w:ascii="Times New Roman" w:hAnsi="Times New Roman"/>
          <w:sz w:val="28"/>
          <w:szCs w:val="28"/>
          <w:u w:color="000000"/>
        </w:rPr>
        <w:t>,</w:t>
      </w:r>
      <w:r>
        <w:rPr>
          <w:rFonts w:ascii="Times New Roman" w:hAnsi="Times New Roman"/>
          <w:sz w:val="28"/>
          <w:szCs w:val="28"/>
          <w:u w:color="000000"/>
        </w:rPr>
        <w:t xml:space="preserve"> формируются специализированные по спорту классы первого уровня на базе учреждений общего среднего образования. Как правило</w:t>
      </w:r>
      <w:r w:rsidR="00622C8A">
        <w:rPr>
          <w:rFonts w:ascii="Times New Roman" w:hAnsi="Times New Roman"/>
          <w:sz w:val="28"/>
          <w:szCs w:val="28"/>
          <w:u w:color="000000"/>
        </w:rPr>
        <w:t>,</w:t>
      </w:r>
      <w:r>
        <w:rPr>
          <w:rFonts w:ascii="Times New Roman" w:hAnsi="Times New Roman"/>
          <w:sz w:val="28"/>
          <w:szCs w:val="28"/>
          <w:u w:color="000000"/>
        </w:rPr>
        <w:t xml:space="preserve"> это учебно-тренировочные группы второго года обучения (УТ-2), которые формируются на базе 5-го класса </w:t>
      </w:r>
      <w:r w:rsidR="00622C8A">
        <w:rPr>
          <w:rFonts w:ascii="Times New Roman" w:hAnsi="Times New Roman"/>
          <w:sz w:val="28"/>
          <w:szCs w:val="28"/>
          <w:u w:color="000000"/>
        </w:rPr>
        <w:t xml:space="preserve">учреждения общего </w:t>
      </w:r>
      <w:r w:rsidR="00A66E24">
        <w:rPr>
          <w:rFonts w:ascii="Times New Roman" w:hAnsi="Times New Roman"/>
          <w:sz w:val="28"/>
          <w:szCs w:val="28"/>
          <w:u w:color="000000"/>
        </w:rPr>
        <w:t xml:space="preserve">среднего </w:t>
      </w:r>
      <w:r w:rsidR="00622C8A">
        <w:rPr>
          <w:rFonts w:ascii="Times New Roman" w:hAnsi="Times New Roman"/>
          <w:sz w:val="28"/>
          <w:szCs w:val="28"/>
          <w:u w:color="000000"/>
        </w:rPr>
        <w:t>образования</w:t>
      </w:r>
      <w:r>
        <w:rPr>
          <w:rFonts w:ascii="Times New Roman" w:hAnsi="Times New Roman"/>
          <w:sz w:val="28"/>
          <w:szCs w:val="28"/>
          <w:u w:color="000000"/>
        </w:rPr>
        <w:t xml:space="preserve"> (</w:t>
      </w:r>
      <w:r w:rsidR="00C60F36">
        <w:rPr>
          <w:rFonts w:ascii="Times New Roman" w:hAnsi="Times New Roman"/>
          <w:sz w:val="28"/>
          <w:szCs w:val="28"/>
          <w:u w:color="000000"/>
        </w:rPr>
        <w:t xml:space="preserve">таблица 1 </w:t>
      </w:r>
      <w:r>
        <w:rPr>
          <w:rFonts w:ascii="Times New Roman" w:hAnsi="Times New Roman"/>
          <w:sz w:val="28"/>
          <w:szCs w:val="28"/>
          <w:u w:color="000000"/>
        </w:rPr>
        <w:t>приложени</w:t>
      </w:r>
      <w:r w:rsidR="00C60F36">
        <w:rPr>
          <w:rFonts w:ascii="Times New Roman" w:hAnsi="Times New Roman"/>
          <w:sz w:val="28"/>
          <w:szCs w:val="28"/>
          <w:u w:color="000000"/>
        </w:rPr>
        <w:t>я</w:t>
      </w:r>
      <w:r>
        <w:rPr>
          <w:rFonts w:ascii="Times New Roman" w:hAnsi="Times New Roman"/>
          <w:sz w:val="28"/>
          <w:szCs w:val="28"/>
          <w:u w:color="000000"/>
        </w:rPr>
        <w:t xml:space="preserve"> </w:t>
      </w:r>
      <w:r w:rsidR="00456B94">
        <w:rPr>
          <w:rFonts w:ascii="Times New Roman" w:hAnsi="Times New Roman"/>
          <w:sz w:val="28"/>
          <w:szCs w:val="28"/>
          <w:u w:color="000000"/>
        </w:rPr>
        <w:t>2</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При комплектовани</w:t>
      </w:r>
      <w:r w:rsidR="00A66E24">
        <w:rPr>
          <w:rFonts w:ascii="Times New Roman" w:eastAsia="Times New Roman" w:hAnsi="Times New Roman" w:cs="Times New Roman"/>
          <w:sz w:val="28"/>
          <w:szCs w:val="28"/>
          <w:u w:color="000000"/>
        </w:rPr>
        <w:t>и</w:t>
      </w:r>
      <w:r>
        <w:rPr>
          <w:rFonts w:ascii="Times New Roman" w:eastAsia="Times New Roman" w:hAnsi="Times New Roman" w:cs="Times New Roman"/>
          <w:sz w:val="28"/>
          <w:szCs w:val="28"/>
          <w:u w:color="000000"/>
        </w:rPr>
        <w:t xml:space="preserve"> специализированн</w:t>
      </w:r>
      <w:r>
        <w:rPr>
          <w:rFonts w:ascii="Times New Roman" w:hAnsi="Times New Roman"/>
          <w:sz w:val="28"/>
          <w:szCs w:val="28"/>
          <w:u w:color="000000"/>
        </w:rPr>
        <w:t>ого по спорту класса первого уровня необходимо придерживаться модели количества в одной учебной группе высокорослых и спортсменов-учащихся</w:t>
      </w:r>
      <w:r w:rsidR="00A66E24">
        <w:rPr>
          <w:rFonts w:ascii="Times New Roman" w:hAnsi="Times New Roman"/>
          <w:sz w:val="28"/>
          <w:szCs w:val="28"/>
          <w:u w:color="000000"/>
        </w:rPr>
        <w:t>,</w:t>
      </w:r>
      <w:r>
        <w:rPr>
          <w:rFonts w:ascii="Times New Roman" w:hAnsi="Times New Roman"/>
          <w:sz w:val="28"/>
          <w:szCs w:val="28"/>
          <w:u w:color="000000"/>
        </w:rPr>
        <w:t xml:space="preserve"> выполняющих бросок мяча в ворота левой ру</w:t>
      </w:r>
      <w:r>
        <w:rPr>
          <w:rFonts w:ascii="Times New Roman" w:hAnsi="Times New Roman"/>
          <w:sz w:val="28"/>
          <w:szCs w:val="28"/>
          <w:u w:color="000000"/>
        </w:rPr>
        <w:t>кой (таблица 3), а также модельных значений показателей физического развития спортсменов-учащихся разного возраста (</w:t>
      </w:r>
      <w:r w:rsidR="00C60F36">
        <w:rPr>
          <w:rFonts w:ascii="Times New Roman" w:hAnsi="Times New Roman"/>
          <w:sz w:val="28"/>
          <w:szCs w:val="28"/>
          <w:u w:color="000000"/>
        </w:rPr>
        <w:t xml:space="preserve">таблица 4 </w:t>
      </w:r>
      <w:r>
        <w:rPr>
          <w:rFonts w:ascii="Times New Roman" w:hAnsi="Times New Roman"/>
          <w:sz w:val="28"/>
          <w:szCs w:val="28"/>
          <w:u w:color="000000"/>
        </w:rPr>
        <w:t>приложени</w:t>
      </w:r>
      <w:r w:rsidR="00C60F36">
        <w:rPr>
          <w:rFonts w:ascii="Times New Roman" w:hAnsi="Times New Roman"/>
          <w:sz w:val="28"/>
          <w:szCs w:val="28"/>
          <w:u w:color="000000"/>
        </w:rPr>
        <w:t>я</w:t>
      </w:r>
      <w:r>
        <w:rPr>
          <w:rFonts w:ascii="Times New Roman" w:hAnsi="Times New Roman"/>
          <w:sz w:val="28"/>
          <w:szCs w:val="28"/>
          <w:u w:color="000000"/>
        </w:rPr>
        <w:t xml:space="preserve"> </w:t>
      </w:r>
      <w:r w:rsidR="00C60F36">
        <w:rPr>
          <w:rFonts w:ascii="Times New Roman" w:hAnsi="Times New Roman"/>
          <w:sz w:val="28"/>
          <w:szCs w:val="28"/>
          <w:u w:color="000000"/>
        </w:rPr>
        <w:t>2</w:t>
      </w:r>
      <w:r>
        <w:rPr>
          <w:rFonts w:ascii="Times New Roman" w:hAnsi="Times New Roman"/>
          <w:sz w:val="28"/>
          <w:szCs w:val="28"/>
          <w:u w:color="000000"/>
        </w:rPr>
        <w:t>).</w:t>
      </w:r>
    </w:p>
    <w:p w:rsidR="00C60F36" w:rsidRDefault="00C60F36"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FF0000"/>
        </w:rPr>
      </w:pPr>
      <w:r>
        <w:rPr>
          <w:rFonts w:ascii="Times New Roman" w:hAnsi="Times New Roman"/>
          <w:sz w:val="28"/>
          <w:szCs w:val="28"/>
          <w:u w:color="FF0000"/>
        </w:rPr>
        <w:lastRenderedPageBreak/>
        <w:t>Таблица 3. – Модель количества высокорослых и «леворуких»</w:t>
      </w:r>
      <w:r w:rsidR="002B3B10">
        <w:rPr>
          <w:rFonts w:ascii="Times New Roman" w:hAnsi="Times New Roman"/>
          <w:sz w:val="28"/>
          <w:szCs w:val="28"/>
          <w:u w:color="FF0000"/>
        </w:rPr>
        <w:t xml:space="preserve"> спортсменов-учащихся</w:t>
      </w:r>
      <w:r>
        <w:rPr>
          <w:rFonts w:ascii="Times New Roman" w:hAnsi="Times New Roman"/>
          <w:sz w:val="28"/>
          <w:szCs w:val="28"/>
          <w:u w:color="FF0000"/>
        </w:rPr>
        <w:t xml:space="preserve"> в специализированном по спорту классе первого уровня</w:t>
      </w:r>
    </w:p>
    <w:tbl>
      <w:tblPr>
        <w:tblStyle w:val="TableNormal"/>
        <w:tblW w:w="95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2501"/>
        <w:gridCol w:w="2305"/>
        <w:gridCol w:w="2311"/>
        <w:gridCol w:w="2405"/>
      </w:tblGrid>
      <w:tr w:rsidR="00A66E24" w:rsidTr="00A22D1B">
        <w:trPr>
          <w:trHeight w:val="492"/>
          <w:tblHeader/>
        </w:trPr>
        <w:tc>
          <w:tcPr>
            <w:tcW w:w="2501" w:type="dxa"/>
            <w:vMerge w:val="restart"/>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A66E24" w:rsidRPr="00A66E24" w:rsidRDefault="00A66E24" w:rsidP="001870EA">
            <w:pPr>
              <w:pStyle w:val="a5"/>
              <w:tabs>
                <w:tab w:val="left" w:pos="1440"/>
              </w:tabs>
              <w:suppressAutoHyphens/>
              <w:outlineLvl w:val="0"/>
              <w:rPr>
                <w:rFonts w:hint="eastAsia"/>
                <w:sz w:val="26"/>
                <w:szCs w:val="26"/>
              </w:rPr>
            </w:pPr>
            <w:r w:rsidRPr="00A66E24">
              <w:rPr>
                <w:rFonts w:ascii="Times New Roman" w:hAnsi="Times New Roman"/>
                <w:sz w:val="26"/>
                <w:szCs w:val="26"/>
              </w:rPr>
              <w:t>Игровое амплуа</w:t>
            </w:r>
          </w:p>
        </w:tc>
        <w:tc>
          <w:tcPr>
            <w:tcW w:w="4616" w:type="dxa"/>
            <w:gridSpan w:val="2"/>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A66E24" w:rsidRPr="00A66E24" w:rsidRDefault="00A66E24" w:rsidP="001870EA">
            <w:pPr>
              <w:pStyle w:val="a5"/>
              <w:tabs>
                <w:tab w:val="left" w:pos="1440"/>
                <w:tab w:val="left" w:pos="2880"/>
                <w:tab w:val="left" w:pos="4320"/>
                <w:tab w:val="left" w:pos="5760"/>
              </w:tabs>
              <w:suppressAutoHyphens/>
              <w:jc w:val="center"/>
              <w:outlineLvl w:val="0"/>
              <w:rPr>
                <w:rFonts w:hint="eastAsia"/>
                <w:sz w:val="26"/>
                <w:szCs w:val="26"/>
              </w:rPr>
            </w:pPr>
            <w:r w:rsidRPr="00A66E24">
              <w:rPr>
                <w:rFonts w:ascii="Times New Roman" w:hAnsi="Times New Roman"/>
                <w:sz w:val="26"/>
                <w:szCs w:val="26"/>
              </w:rPr>
              <w:t>Рост игрока</w:t>
            </w:r>
          </w:p>
        </w:tc>
        <w:tc>
          <w:tcPr>
            <w:tcW w:w="2405" w:type="dxa"/>
            <w:vMerge w:val="restart"/>
            <w:tcBorders>
              <w:top w:val="single" w:sz="4" w:space="0" w:color="000000"/>
              <w:left w:val="single" w:sz="4" w:space="0" w:color="000000"/>
              <w:right w:val="single" w:sz="4" w:space="0" w:color="000000"/>
            </w:tcBorders>
            <w:shd w:val="clear" w:color="auto" w:fill="FEFEFE"/>
          </w:tcPr>
          <w:p w:rsidR="00A66E24" w:rsidRPr="00A66E24" w:rsidRDefault="00A66E24" w:rsidP="001870EA">
            <w:pPr>
              <w:pStyle w:val="a5"/>
              <w:tabs>
                <w:tab w:val="left" w:pos="1440"/>
                <w:tab w:val="left" w:pos="2880"/>
                <w:tab w:val="left" w:pos="4320"/>
                <w:tab w:val="left" w:pos="5760"/>
              </w:tabs>
              <w:suppressAutoHyphens/>
              <w:jc w:val="center"/>
              <w:outlineLvl w:val="0"/>
              <w:rPr>
                <w:rFonts w:hint="eastAsia"/>
                <w:sz w:val="26"/>
                <w:szCs w:val="26"/>
              </w:rPr>
            </w:pPr>
            <w:r w:rsidRPr="00A66E24">
              <w:rPr>
                <w:rFonts w:ascii="Times New Roman" w:hAnsi="Times New Roman"/>
                <w:sz w:val="26"/>
                <w:szCs w:val="26"/>
              </w:rPr>
              <w:t>Всего</w:t>
            </w:r>
          </w:p>
        </w:tc>
      </w:tr>
      <w:tr w:rsidR="00A66E24" w:rsidTr="00A66E24">
        <w:trPr>
          <w:trHeight w:val="492"/>
          <w:tblHeader/>
        </w:trPr>
        <w:tc>
          <w:tcPr>
            <w:tcW w:w="2501" w:type="dxa"/>
            <w:vMerge/>
            <w:tcBorders>
              <w:top w:val="single" w:sz="4" w:space="0" w:color="000000"/>
              <w:left w:val="single" w:sz="4" w:space="0" w:color="000000"/>
              <w:bottom w:val="single" w:sz="4" w:space="0" w:color="000000"/>
              <w:right w:val="single" w:sz="4" w:space="0" w:color="000000"/>
            </w:tcBorders>
            <w:shd w:val="clear" w:color="auto" w:fill="FEFEFE"/>
          </w:tcPr>
          <w:p w:rsidR="00A66E24" w:rsidRPr="00A66E24" w:rsidRDefault="00A66E24" w:rsidP="001870EA">
            <w:pPr>
              <w:rPr>
                <w:sz w:val="26"/>
                <w:szCs w:val="26"/>
              </w:rPr>
            </w:pPr>
          </w:p>
        </w:tc>
        <w:tc>
          <w:tcPr>
            <w:tcW w:w="2305"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A66E24" w:rsidRPr="00A66E24" w:rsidRDefault="00A66E24"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Средн</w:t>
            </w:r>
            <w:r w:rsidR="002B3B10">
              <w:rPr>
                <w:rFonts w:ascii="Times New Roman" w:hAnsi="Times New Roman"/>
                <w:sz w:val="26"/>
                <w:szCs w:val="26"/>
              </w:rPr>
              <w:t>ий</w:t>
            </w:r>
          </w:p>
        </w:tc>
        <w:tc>
          <w:tcPr>
            <w:tcW w:w="2311"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A66E24" w:rsidRPr="00A66E24" w:rsidRDefault="00A66E24"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Высок</w:t>
            </w:r>
            <w:r w:rsidR="002B3B10">
              <w:rPr>
                <w:rFonts w:ascii="Times New Roman" w:hAnsi="Times New Roman"/>
                <w:sz w:val="26"/>
                <w:szCs w:val="26"/>
              </w:rPr>
              <w:t>ий</w:t>
            </w:r>
          </w:p>
        </w:tc>
        <w:tc>
          <w:tcPr>
            <w:tcW w:w="2405" w:type="dxa"/>
            <w:vMerge/>
            <w:tcBorders>
              <w:left w:val="single" w:sz="4" w:space="0" w:color="000000"/>
              <w:bottom w:val="single" w:sz="4" w:space="0" w:color="000000"/>
              <w:right w:val="single" w:sz="4" w:space="0" w:color="000000"/>
            </w:tcBorders>
            <w:shd w:val="clear" w:color="auto" w:fill="FEFEFE"/>
            <w:tcMar>
              <w:top w:w="0" w:type="dxa"/>
              <w:left w:w="0" w:type="dxa"/>
              <w:bottom w:w="0" w:type="dxa"/>
              <w:right w:w="0" w:type="dxa"/>
            </w:tcMar>
          </w:tcPr>
          <w:p w:rsidR="00A66E24" w:rsidRPr="00A66E24" w:rsidRDefault="00A66E24" w:rsidP="001870EA">
            <w:pPr>
              <w:pStyle w:val="a5"/>
              <w:tabs>
                <w:tab w:val="left" w:pos="1440"/>
              </w:tabs>
              <w:suppressAutoHyphens/>
              <w:jc w:val="center"/>
              <w:outlineLvl w:val="0"/>
              <w:rPr>
                <w:rFonts w:hint="eastAsia"/>
                <w:sz w:val="26"/>
                <w:szCs w:val="26"/>
              </w:rPr>
            </w:pPr>
          </w:p>
        </w:tc>
      </w:tr>
      <w:tr w:rsidR="003E3A95" w:rsidTr="00A66E24">
        <w:tblPrEx>
          <w:shd w:val="clear" w:color="auto" w:fill="CED7E7"/>
        </w:tblPrEx>
        <w:trPr>
          <w:trHeight w:val="492"/>
        </w:trPr>
        <w:tc>
          <w:tcPr>
            <w:tcW w:w="2501"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outlineLvl w:val="0"/>
              <w:rPr>
                <w:rFonts w:hint="eastAsia"/>
                <w:sz w:val="26"/>
                <w:szCs w:val="26"/>
              </w:rPr>
            </w:pPr>
            <w:r w:rsidRPr="00A66E24">
              <w:rPr>
                <w:rFonts w:ascii="Times New Roman" w:hAnsi="Times New Roman"/>
                <w:sz w:val="26"/>
                <w:szCs w:val="26"/>
              </w:rPr>
              <w:t>Вратарь</w:t>
            </w:r>
          </w:p>
        </w:tc>
        <w:tc>
          <w:tcPr>
            <w:tcW w:w="2305"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1</w:t>
            </w:r>
          </w:p>
        </w:tc>
        <w:tc>
          <w:tcPr>
            <w:tcW w:w="2311"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1</w:t>
            </w:r>
          </w:p>
        </w:tc>
        <w:tc>
          <w:tcPr>
            <w:tcW w:w="2405"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2</w:t>
            </w:r>
          </w:p>
        </w:tc>
      </w:tr>
      <w:tr w:rsidR="003E3A95" w:rsidTr="00A66E24">
        <w:tblPrEx>
          <w:shd w:val="clear" w:color="auto" w:fill="CED7E7"/>
        </w:tblPrEx>
        <w:trPr>
          <w:trHeight w:val="600"/>
        </w:trPr>
        <w:tc>
          <w:tcPr>
            <w:tcW w:w="2501"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outlineLvl w:val="0"/>
              <w:rPr>
                <w:rFonts w:hint="eastAsia"/>
                <w:sz w:val="26"/>
                <w:szCs w:val="26"/>
              </w:rPr>
            </w:pPr>
            <w:r w:rsidRPr="00A66E24">
              <w:rPr>
                <w:rFonts w:ascii="Times New Roman" w:hAnsi="Times New Roman"/>
                <w:sz w:val="26"/>
                <w:szCs w:val="26"/>
              </w:rPr>
              <w:t>Полусредний/</w:t>
            </w:r>
            <w:r w:rsidR="002B3B10">
              <w:rPr>
                <w:rFonts w:ascii="Times New Roman" w:hAnsi="Times New Roman"/>
                <w:sz w:val="26"/>
                <w:szCs w:val="26"/>
              </w:rPr>
              <w:t xml:space="preserve"> </w:t>
            </w:r>
            <w:r w:rsidRPr="00A66E24">
              <w:rPr>
                <w:rFonts w:ascii="Times New Roman" w:hAnsi="Times New Roman"/>
                <w:sz w:val="26"/>
                <w:szCs w:val="26"/>
              </w:rPr>
              <w:t>леворукий</w:t>
            </w:r>
          </w:p>
        </w:tc>
        <w:tc>
          <w:tcPr>
            <w:tcW w:w="2305"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2/1</w:t>
            </w:r>
          </w:p>
        </w:tc>
        <w:tc>
          <w:tcPr>
            <w:tcW w:w="2311"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4/1</w:t>
            </w:r>
          </w:p>
        </w:tc>
        <w:tc>
          <w:tcPr>
            <w:tcW w:w="2405"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6/2</w:t>
            </w:r>
          </w:p>
        </w:tc>
      </w:tr>
      <w:tr w:rsidR="003E3A95" w:rsidTr="00A66E24">
        <w:tblPrEx>
          <w:shd w:val="clear" w:color="auto" w:fill="CED7E7"/>
        </w:tblPrEx>
        <w:trPr>
          <w:trHeight w:val="600"/>
        </w:trPr>
        <w:tc>
          <w:tcPr>
            <w:tcW w:w="2501"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outlineLvl w:val="0"/>
              <w:rPr>
                <w:rFonts w:hint="eastAsia"/>
                <w:sz w:val="26"/>
                <w:szCs w:val="26"/>
              </w:rPr>
            </w:pPr>
            <w:r w:rsidRPr="00A66E24">
              <w:rPr>
                <w:rFonts w:ascii="Times New Roman" w:hAnsi="Times New Roman"/>
                <w:sz w:val="26"/>
                <w:szCs w:val="26"/>
              </w:rPr>
              <w:t>Разыгрывающий/</w:t>
            </w:r>
            <w:r w:rsidR="002B3B10">
              <w:rPr>
                <w:rFonts w:ascii="Times New Roman" w:hAnsi="Times New Roman"/>
                <w:sz w:val="26"/>
                <w:szCs w:val="26"/>
              </w:rPr>
              <w:t xml:space="preserve"> </w:t>
            </w:r>
            <w:r w:rsidRPr="00A66E24">
              <w:rPr>
                <w:rFonts w:ascii="Times New Roman" w:hAnsi="Times New Roman"/>
                <w:sz w:val="26"/>
                <w:szCs w:val="26"/>
              </w:rPr>
              <w:t>леворукий</w:t>
            </w:r>
          </w:p>
        </w:tc>
        <w:tc>
          <w:tcPr>
            <w:tcW w:w="2305"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3/1</w:t>
            </w:r>
          </w:p>
        </w:tc>
        <w:tc>
          <w:tcPr>
            <w:tcW w:w="2311"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1</w:t>
            </w:r>
          </w:p>
        </w:tc>
        <w:tc>
          <w:tcPr>
            <w:tcW w:w="2405"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4/1</w:t>
            </w:r>
          </w:p>
        </w:tc>
      </w:tr>
      <w:tr w:rsidR="003E3A95" w:rsidTr="00A66E24">
        <w:tblPrEx>
          <w:shd w:val="clear" w:color="auto" w:fill="CED7E7"/>
        </w:tblPrEx>
        <w:trPr>
          <w:trHeight w:val="600"/>
        </w:trPr>
        <w:tc>
          <w:tcPr>
            <w:tcW w:w="2501"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outlineLvl w:val="0"/>
              <w:rPr>
                <w:rFonts w:hint="eastAsia"/>
                <w:sz w:val="26"/>
                <w:szCs w:val="26"/>
              </w:rPr>
            </w:pPr>
            <w:r w:rsidRPr="00A66E24">
              <w:rPr>
                <w:rFonts w:ascii="Times New Roman" w:hAnsi="Times New Roman"/>
                <w:sz w:val="26"/>
                <w:szCs w:val="26"/>
              </w:rPr>
              <w:t>Крайний нападающий/</w:t>
            </w:r>
            <w:r w:rsidR="002B3B10">
              <w:rPr>
                <w:rFonts w:ascii="Times New Roman" w:hAnsi="Times New Roman"/>
                <w:sz w:val="26"/>
                <w:szCs w:val="26"/>
              </w:rPr>
              <w:t xml:space="preserve"> </w:t>
            </w:r>
            <w:r w:rsidRPr="00A66E24">
              <w:rPr>
                <w:rFonts w:ascii="Times New Roman" w:hAnsi="Times New Roman"/>
                <w:sz w:val="26"/>
                <w:szCs w:val="26"/>
              </w:rPr>
              <w:t>леворукий</w:t>
            </w:r>
          </w:p>
        </w:tc>
        <w:tc>
          <w:tcPr>
            <w:tcW w:w="2305"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3/1</w:t>
            </w:r>
          </w:p>
        </w:tc>
        <w:tc>
          <w:tcPr>
            <w:tcW w:w="2311"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0</w:t>
            </w:r>
          </w:p>
        </w:tc>
        <w:tc>
          <w:tcPr>
            <w:tcW w:w="2405"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3/1</w:t>
            </w:r>
          </w:p>
        </w:tc>
      </w:tr>
      <w:tr w:rsidR="003E3A95" w:rsidTr="00A66E24">
        <w:tblPrEx>
          <w:shd w:val="clear" w:color="auto" w:fill="CED7E7"/>
        </w:tblPrEx>
        <w:trPr>
          <w:trHeight w:val="472"/>
        </w:trPr>
        <w:tc>
          <w:tcPr>
            <w:tcW w:w="2501"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outlineLvl w:val="0"/>
              <w:rPr>
                <w:rFonts w:hint="eastAsia"/>
                <w:sz w:val="26"/>
                <w:szCs w:val="26"/>
              </w:rPr>
            </w:pPr>
            <w:r w:rsidRPr="00A66E24">
              <w:rPr>
                <w:rFonts w:ascii="Times New Roman" w:hAnsi="Times New Roman"/>
                <w:sz w:val="26"/>
                <w:szCs w:val="26"/>
              </w:rPr>
              <w:t>Линейный</w:t>
            </w:r>
          </w:p>
        </w:tc>
        <w:tc>
          <w:tcPr>
            <w:tcW w:w="2305"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2</w:t>
            </w:r>
          </w:p>
        </w:tc>
        <w:tc>
          <w:tcPr>
            <w:tcW w:w="2311"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1</w:t>
            </w:r>
          </w:p>
        </w:tc>
        <w:tc>
          <w:tcPr>
            <w:tcW w:w="2405" w:type="dxa"/>
            <w:tcBorders>
              <w:top w:val="single" w:sz="4" w:space="0" w:color="000000"/>
              <w:left w:val="single" w:sz="4" w:space="0" w:color="000000"/>
              <w:bottom w:val="single" w:sz="4" w:space="0" w:color="000000"/>
              <w:right w:val="single" w:sz="4" w:space="0" w:color="000000"/>
            </w:tcBorders>
            <w:shd w:val="clear" w:color="auto" w:fill="FEFEFE"/>
            <w:tcMar>
              <w:top w:w="0" w:type="dxa"/>
              <w:left w:w="0" w:type="dxa"/>
              <w:bottom w:w="0" w:type="dxa"/>
              <w:right w:w="0" w:type="dxa"/>
            </w:tcMar>
            <w:vAlign w:val="center"/>
          </w:tcPr>
          <w:p w:rsidR="003E3A95" w:rsidRPr="00A66E24" w:rsidRDefault="008A4C82" w:rsidP="001870EA">
            <w:pPr>
              <w:pStyle w:val="a5"/>
              <w:tabs>
                <w:tab w:val="left" w:pos="1440"/>
              </w:tabs>
              <w:suppressAutoHyphens/>
              <w:jc w:val="center"/>
              <w:outlineLvl w:val="0"/>
              <w:rPr>
                <w:rFonts w:hint="eastAsia"/>
                <w:sz w:val="26"/>
                <w:szCs w:val="26"/>
              </w:rPr>
            </w:pPr>
            <w:r w:rsidRPr="00A66E24">
              <w:rPr>
                <w:rFonts w:ascii="Times New Roman" w:hAnsi="Times New Roman"/>
                <w:sz w:val="26"/>
                <w:szCs w:val="26"/>
              </w:rPr>
              <w:t>3</w:t>
            </w:r>
          </w:p>
        </w:tc>
      </w:tr>
    </w:tbl>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Наличие в специализированном по спорту классе первого уровня 17</w:t>
      </w:r>
      <w:r w:rsidR="002B3B10">
        <w:rPr>
          <w:rFonts w:ascii="Times New Roman" w:hAnsi="Times New Roman"/>
          <w:sz w:val="28"/>
          <w:szCs w:val="28"/>
          <w:u w:color="000000"/>
        </w:rPr>
        <w:t> </w:t>
      </w:r>
      <w:r>
        <w:rPr>
          <w:rFonts w:ascii="Times New Roman" w:hAnsi="Times New Roman"/>
          <w:sz w:val="28"/>
          <w:szCs w:val="28"/>
          <w:u w:color="000000"/>
        </w:rPr>
        <w:t>спортсменов-учащихся считается оптимальным показателем наполняемости. При этом 7 из них должны быть высокорослыми, включая одного «леворукого». Общее количество «леворуких» спортсменов-учащихс</w:t>
      </w:r>
      <w:r>
        <w:rPr>
          <w:rFonts w:ascii="Times New Roman" w:hAnsi="Times New Roman"/>
          <w:sz w:val="28"/>
          <w:szCs w:val="28"/>
          <w:u w:color="000000"/>
        </w:rPr>
        <w:t>я в одной учебной группе должно быть не меньше четырех. Эти модельные требования связаны с антропометрической моделью игроков национальной команды Республики Беларусь и обязательным наличием в ней «леворуких» игроков выполняющих своих функции на позициях п</w:t>
      </w:r>
      <w:r>
        <w:rPr>
          <w:rFonts w:ascii="Times New Roman" w:hAnsi="Times New Roman"/>
          <w:sz w:val="28"/>
          <w:szCs w:val="28"/>
          <w:u w:color="000000"/>
        </w:rPr>
        <w:t xml:space="preserve">равого крайнего нападающего и правого полусреднего. Количественные показатели роста спортсменов-учащихся разного возраста и игрового амплуа представлены в таблице 4. </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Таблица 4. – Количественные показатели роста спортсменов-учащихся (см)</w:t>
      </w:r>
    </w:p>
    <w:tbl>
      <w:tblPr>
        <w:tblStyle w:val="TableNormal"/>
        <w:tblW w:w="96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153"/>
        <w:gridCol w:w="1618"/>
        <w:gridCol w:w="1619"/>
        <w:gridCol w:w="1618"/>
        <w:gridCol w:w="1619"/>
      </w:tblGrid>
      <w:tr w:rsidR="003E3A95">
        <w:trPr>
          <w:trHeight w:val="319"/>
        </w:trPr>
        <w:tc>
          <w:tcPr>
            <w:tcW w:w="315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rPr>
                <w:rFonts w:ascii="Times New Roman" w:eastAsia="Times New Roman" w:hAnsi="Times New Roman" w:cs="Times New Roman"/>
                <w:sz w:val="26"/>
                <w:szCs w:val="26"/>
                <w:u w:color="000000"/>
              </w:rPr>
            </w:pPr>
            <w:r>
              <w:rPr>
                <w:rFonts w:ascii="Times New Roman" w:hAnsi="Times New Roman"/>
                <w:sz w:val="26"/>
                <w:szCs w:val="26"/>
                <w:u w:color="000000"/>
              </w:rPr>
              <w:t>Возрастные катего</w:t>
            </w:r>
            <w:r>
              <w:rPr>
                <w:rFonts w:ascii="Times New Roman" w:hAnsi="Times New Roman"/>
                <w:sz w:val="26"/>
                <w:szCs w:val="26"/>
                <w:u w:color="000000"/>
              </w:rPr>
              <w:t xml:space="preserve">рии </w:t>
            </w:r>
          </w:p>
          <w:p w:rsidR="003E3A95" w:rsidRDefault="008A4C82" w:rsidP="001870EA">
            <w:pPr>
              <w:pStyle w:val="a5"/>
              <w:rPr>
                <w:rFonts w:hint="eastAsia"/>
              </w:rPr>
            </w:pPr>
            <w:r>
              <w:rPr>
                <w:rFonts w:ascii="Times New Roman" w:hAnsi="Times New Roman"/>
                <w:sz w:val="26"/>
                <w:szCs w:val="26"/>
                <w:u w:color="000000"/>
              </w:rPr>
              <w:t>спортсменов-участников</w:t>
            </w:r>
          </w:p>
        </w:tc>
        <w:tc>
          <w:tcPr>
            <w:tcW w:w="32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2B3B10" w:rsidP="001870EA">
            <w:pPr>
              <w:pStyle w:val="a5"/>
              <w:jc w:val="center"/>
              <w:rPr>
                <w:rFonts w:hint="eastAsia"/>
              </w:rPr>
            </w:pPr>
            <w:r>
              <w:rPr>
                <w:rFonts w:ascii="Times New Roman" w:hAnsi="Times New Roman"/>
                <w:sz w:val="26"/>
                <w:szCs w:val="26"/>
                <w:u w:color="000000"/>
              </w:rPr>
              <w:t>Юноши</w:t>
            </w:r>
          </w:p>
        </w:tc>
        <w:tc>
          <w:tcPr>
            <w:tcW w:w="32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2B3B10" w:rsidP="001870EA">
            <w:pPr>
              <w:pStyle w:val="a5"/>
              <w:jc w:val="center"/>
              <w:rPr>
                <w:rFonts w:hint="eastAsia"/>
              </w:rPr>
            </w:pPr>
            <w:r>
              <w:rPr>
                <w:rFonts w:ascii="Times New Roman" w:hAnsi="Times New Roman"/>
                <w:sz w:val="26"/>
                <w:szCs w:val="26"/>
                <w:u w:color="000000"/>
              </w:rPr>
              <w:t>Девушки</w:t>
            </w:r>
          </w:p>
        </w:tc>
      </w:tr>
      <w:tr w:rsidR="003E3A95">
        <w:trPr>
          <w:trHeight w:val="959"/>
        </w:trPr>
        <w:tc>
          <w:tcPr>
            <w:tcW w:w="3153" w:type="dxa"/>
            <w:vMerge/>
            <w:tcBorders>
              <w:top w:val="single" w:sz="4" w:space="0" w:color="000000"/>
              <w:left w:val="single" w:sz="4" w:space="0" w:color="000000"/>
              <w:bottom w:val="single" w:sz="4" w:space="0" w:color="000000"/>
              <w:right w:val="single" w:sz="4" w:space="0" w:color="000000"/>
            </w:tcBorders>
            <w:shd w:val="clear" w:color="auto" w:fill="auto"/>
          </w:tcPr>
          <w:p w:rsidR="003E3A95" w:rsidRDefault="003E3A95" w:rsidP="001870EA"/>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рост полевых игроков (см)</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рост вратарей (см)</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рост полевых игроков (см)</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рост вратарей (см)</w:t>
            </w:r>
          </w:p>
        </w:tc>
      </w:tr>
      <w:tr w:rsidR="003E3A95">
        <w:trPr>
          <w:trHeight w:val="319"/>
        </w:trPr>
        <w:tc>
          <w:tcPr>
            <w:tcW w:w="3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rPr>
                <w:rFonts w:hint="eastAsia"/>
              </w:rPr>
            </w:pPr>
            <w:r>
              <w:rPr>
                <w:rFonts w:ascii="Times New Roman" w:hAnsi="Times New Roman"/>
                <w:sz w:val="26"/>
                <w:szCs w:val="26"/>
                <w:u w:color="000000"/>
              </w:rPr>
              <w:t>12</w:t>
            </w:r>
            <w:r w:rsidR="002B3B10">
              <w:rPr>
                <w:rFonts w:ascii="Times New Roman" w:hAnsi="Times New Roman"/>
                <w:sz w:val="26"/>
                <w:szCs w:val="26"/>
                <w:u w:color="000000"/>
              </w:rPr>
              <w:t xml:space="preserve"> – </w:t>
            </w:r>
            <w:r>
              <w:rPr>
                <w:rFonts w:ascii="Times New Roman" w:hAnsi="Times New Roman"/>
                <w:sz w:val="26"/>
                <w:szCs w:val="26"/>
                <w:u w:color="000000"/>
              </w:rPr>
              <w:t>13 лет (УТ-3 – УТ-4)</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180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178</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172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170</w:t>
            </w:r>
          </w:p>
        </w:tc>
      </w:tr>
      <w:tr w:rsidR="003E3A95">
        <w:trPr>
          <w:trHeight w:val="319"/>
        </w:trPr>
        <w:tc>
          <w:tcPr>
            <w:tcW w:w="3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rPr>
                <w:rFonts w:hint="eastAsia"/>
              </w:rPr>
            </w:pPr>
            <w:r>
              <w:rPr>
                <w:rFonts w:ascii="Times New Roman" w:hAnsi="Times New Roman"/>
                <w:sz w:val="26"/>
                <w:szCs w:val="26"/>
                <w:u w:color="000000"/>
              </w:rPr>
              <w:t>14 лет (УТ-5)</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186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183</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176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174</w:t>
            </w:r>
          </w:p>
        </w:tc>
      </w:tr>
      <w:tr w:rsidR="003E3A95">
        <w:trPr>
          <w:trHeight w:val="319"/>
        </w:trPr>
        <w:tc>
          <w:tcPr>
            <w:tcW w:w="3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rPr>
                <w:rFonts w:hint="eastAsia"/>
              </w:rPr>
            </w:pPr>
            <w:r>
              <w:rPr>
                <w:rFonts w:ascii="Times New Roman" w:hAnsi="Times New Roman"/>
                <w:sz w:val="26"/>
                <w:szCs w:val="26"/>
                <w:u w:color="000000"/>
              </w:rPr>
              <w:t>15 лет (СПС-1)</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190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188</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179</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177</w:t>
            </w:r>
          </w:p>
        </w:tc>
      </w:tr>
      <w:tr w:rsidR="003E3A95">
        <w:trPr>
          <w:trHeight w:val="319"/>
        </w:trPr>
        <w:tc>
          <w:tcPr>
            <w:tcW w:w="3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rPr>
                <w:rFonts w:hint="eastAsia"/>
              </w:rPr>
            </w:pPr>
            <w:r>
              <w:rPr>
                <w:rFonts w:ascii="Times New Roman" w:hAnsi="Times New Roman"/>
                <w:sz w:val="26"/>
                <w:szCs w:val="26"/>
                <w:u w:color="000000"/>
              </w:rPr>
              <w:t>16 лет (СПС-2)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192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190</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181</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6"/>
                <w:szCs w:val="26"/>
                <w:u w:color="000000"/>
              </w:rPr>
              <w:t>179</w:t>
            </w:r>
          </w:p>
        </w:tc>
      </w:tr>
    </w:tbl>
    <w:p w:rsidR="002B3B10" w:rsidRDefault="002B3B10"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94442D"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u w:color="000000"/>
        </w:rPr>
      </w:pPr>
      <w:r>
        <w:rPr>
          <w:rFonts w:ascii="Times New Roman" w:hAnsi="Times New Roman"/>
          <w:b/>
          <w:bCs/>
          <w:sz w:val="28"/>
          <w:szCs w:val="28"/>
          <w:u w:color="000000"/>
        </w:rPr>
        <w:t xml:space="preserve">Раздел </w:t>
      </w:r>
      <w:r>
        <w:rPr>
          <w:rFonts w:ascii="Times New Roman" w:hAnsi="Times New Roman"/>
          <w:b/>
          <w:bCs/>
          <w:sz w:val="28"/>
          <w:szCs w:val="28"/>
          <w:u w:color="000000"/>
          <w:lang w:val="en-US"/>
        </w:rPr>
        <w:t>II</w:t>
      </w:r>
      <w:r>
        <w:rPr>
          <w:rFonts w:ascii="Times New Roman" w:hAnsi="Times New Roman"/>
          <w:b/>
          <w:bCs/>
          <w:sz w:val="28"/>
          <w:szCs w:val="28"/>
          <w:u w:color="000000"/>
        </w:rPr>
        <w:t xml:space="preserve">. Планирование и содержание </w:t>
      </w:r>
      <w:r w:rsidR="003025C9">
        <w:rPr>
          <w:rFonts w:ascii="Times New Roman" w:hAnsi="Times New Roman"/>
          <w:b/>
          <w:bCs/>
          <w:sz w:val="28"/>
          <w:szCs w:val="28"/>
          <w:u w:color="000000"/>
        </w:rPr>
        <w:t>спортивной подготовки</w:t>
      </w:r>
      <w:r>
        <w:rPr>
          <w:rFonts w:ascii="Times New Roman" w:hAnsi="Times New Roman"/>
          <w:b/>
          <w:bCs/>
          <w:sz w:val="28"/>
          <w:szCs w:val="28"/>
          <w:u w:color="000000"/>
        </w:rPr>
        <w:t xml:space="preserve"> </w:t>
      </w:r>
    </w:p>
    <w:p w:rsidR="003E3A95" w:rsidRDefault="003E3A95"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center"/>
        <w:rPr>
          <w:rFonts w:ascii="Times New Roman" w:eastAsia="Times New Roman" w:hAnsi="Times New Roman" w:cs="Times New Roman"/>
          <w:b/>
          <w:bCs/>
          <w:sz w:val="28"/>
          <w:szCs w:val="28"/>
          <w:u w:color="000000"/>
        </w:rPr>
      </w:pP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В организации физкультурно-оздоровительной и спортивной работы решающее значение имеет рациональное планирование учебно-тренировочных </w:t>
      </w:r>
      <w:r>
        <w:rPr>
          <w:rFonts w:ascii="Times New Roman" w:hAnsi="Times New Roman"/>
          <w:sz w:val="28"/>
          <w:szCs w:val="28"/>
          <w:u w:color="000000"/>
        </w:rPr>
        <w:lastRenderedPageBreak/>
        <w:t>занятий. Различают перспективн</w:t>
      </w:r>
      <w:r w:rsidR="00511B77">
        <w:rPr>
          <w:rFonts w:ascii="Times New Roman" w:hAnsi="Times New Roman"/>
          <w:sz w:val="28"/>
          <w:szCs w:val="28"/>
          <w:u w:color="000000"/>
        </w:rPr>
        <w:t>о</w:t>
      </w:r>
      <w:r>
        <w:rPr>
          <w:rFonts w:ascii="Times New Roman" w:hAnsi="Times New Roman"/>
          <w:sz w:val="28"/>
          <w:szCs w:val="28"/>
          <w:u w:color="000000"/>
        </w:rPr>
        <w:t xml:space="preserve">е </w:t>
      </w:r>
      <w:r>
        <w:rPr>
          <w:rFonts w:ascii="Times New Roman" w:hAnsi="Times New Roman"/>
          <w:sz w:val="28"/>
          <w:szCs w:val="28"/>
          <w:u w:color="000000"/>
        </w:rPr>
        <w:t>(многолетние и на один год), текущее и оперативное планирование.</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Целью перспективного планирования является определение путей решения поставленных задач. Многолетнее перспективное планирование должно предполагать увеличение интенсивности и общей тренировоч</w:t>
      </w:r>
      <w:r>
        <w:rPr>
          <w:rFonts w:ascii="Times New Roman" w:hAnsi="Times New Roman"/>
          <w:sz w:val="28"/>
          <w:szCs w:val="28"/>
          <w:u w:color="000000"/>
        </w:rPr>
        <w:t>ной нагрузки по сравнению с предыдущим годом.</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Годичный цикл </w:t>
      </w:r>
      <w:r w:rsidR="005E33B0">
        <w:rPr>
          <w:rFonts w:ascii="Times New Roman" w:hAnsi="Times New Roman"/>
          <w:sz w:val="28"/>
          <w:szCs w:val="28"/>
          <w:u w:color="000000"/>
        </w:rPr>
        <w:t xml:space="preserve">спортивной </w:t>
      </w:r>
      <w:r>
        <w:rPr>
          <w:rFonts w:ascii="Times New Roman" w:hAnsi="Times New Roman"/>
          <w:sz w:val="28"/>
          <w:szCs w:val="28"/>
          <w:u w:color="000000"/>
        </w:rPr>
        <w:t xml:space="preserve">подготовки </w:t>
      </w:r>
      <w:r w:rsidR="005E33B0">
        <w:rPr>
          <w:rFonts w:ascii="Times New Roman" w:hAnsi="Times New Roman"/>
          <w:sz w:val="28"/>
          <w:szCs w:val="28"/>
          <w:u w:color="000000"/>
        </w:rPr>
        <w:t>спортсменов-учащихся в виде спорта «гандбол»</w:t>
      </w:r>
      <w:r>
        <w:rPr>
          <w:rFonts w:ascii="Times New Roman" w:hAnsi="Times New Roman"/>
          <w:sz w:val="28"/>
          <w:szCs w:val="28"/>
          <w:u w:color="000000"/>
        </w:rPr>
        <w:t xml:space="preserve"> состоит из четырех периодов (мезоциклов): общеподготовительны</w:t>
      </w:r>
      <w:r w:rsidR="00511B77">
        <w:rPr>
          <w:rFonts w:ascii="Times New Roman" w:hAnsi="Times New Roman"/>
          <w:sz w:val="28"/>
          <w:szCs w:val="28"/>
          <w:u w:color="000000"/>
        </w:rPr>
        <w:t>й</w:t>
      </w:r>
      <w:r>
        <w:rPr>
          <w:rFonts w:ascii="Times New Roman" w:hAnsi="Times New Roman"/>
          <w:sz w:val="28"/>
          <w:szCs w:val="28"/>
          <w:u w:color="000000"/>
        </w:rPr>
        <w:t>, специальн</w:t>
      </w:r>
      <w:r w:rsidR="008F43F9">
        <w:rPr>
          <w:rFonts w:ascii="Times New Roman" w:hAnsi="Times New Roman"/>
          <w:sz w:val="28"/>
          <w:szCs w:val="28"/>
          <w:u w:color="000000"/>
        </w:rPr>
        <w:t>о</w:t>
      </w:r>
      <w:r>
        <w:rPr>
          <w:rFonts w:ascii="Times New Roman" w:hAnsi="Times New Roman"/>
          <w:sz w:val="28"/>
          <w:szCs w:val="28"/>
          <w:u w:color="000000"/>
        </w:rPr>
        <w:t>подготовительны</w:t>
      </w:r>
      <w:r w:rsidR="008F43F9">
        <w:rPr>
          <w:rFonts w:ascii="Times New Roman" w:hAnsi="Times New Roman"/>
          <w:sz w:val="28"/>
          <w:szCs w:val="28"/>
          <w:u w:color="000000"/>
        </w:rPr>
        <w:t>й</w:t>
      </w:r>
      <w:r>
        <w:rPr>
          <w:rFonts w:ascii="Times New Roman" w:hAnsi="Times New Roman"/>
          <w:sz w:val="28"/>
          <w:szCs w:val="28"/>
          <w:u w:color="000000"/>
        </w:rPr>
        <w:t>, соревновательный и восстановительныи</w:t>
      </w:r>
      <w:r>
        <w:rPr>
          <w:rFonts w:ascii="Times New Roman" w:hAnsi="Times New Roman"/>
          <w:sz w:val="28"/>
          <w:szCs w:val="28"/>
          <w:u w:color="000000"/>
        </w:rPr>
        <w:t>̆</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color w:val="EE220C"/>
          <w:sz w:val="28"/>
          <w:szCs w:val="28"/>
          <w:u w:color="000000"/>
        </w:rPr>
      </w:pPr>
      <w:r>
        <w:rPr>
          <w:rFonts w:ascii="Times New Roman" w:hAnsi="Times New Roman"/>
          <w:sz w:val="28"/>
          <w:szCs w:val="28"/>
          <w:u w:color="000000"/>
        </w:rPr>
        <w:t>Общ</w:t>
      </w:r>
      <w:r w:rsidR="00511B77">
        <w:rPr>
          <w:rFonts w:ascii="Times New Roman" w:hAnsi="Times New Roman"/>
          <w:sz w:val="28"/>
          <w:szCs w:val="28"/>
          <w:u w:color="000000"/>
        </w:rPr>
        <w:t>е</w:t>
      </w:r>
      <w:r>
        <w:rPr>
          <w:rFonts w:ascii="Times New Roman" w:hAnsi="Times New Roman"/>
          <w:sz w:val="28"/>
          <w:szCs w:val="28"/>
          <w:u w:color="000000"/>
        </w:rPr>
        <w:t>подготовительный период в гандболе длится 8</w:t>
      </w:r>
      <w:r w:rsidR="00511B77">
        <w:rPr>
          <w:rFonts w:ascii="Times New Roman" w:hAnsi="Times New Roman"/>
          <w:sz w:val="28"/>
          <w:szCs w:val="28"/>
          <w:u w:color="000000"/>
        </w:rPr>
        <w:t xml:space="preserve"> – </w:t>
      </w:r>
      <w:r>
        <w:rPr>
          <w:rFonts w:ascii="Times New Roman" w:hAnsi="Times New Roman"/>
          <w:sz w:val="28"/>
          <w:szCs w:val="28"/>
          <w:u w:color="000000"/>
        </w:rPr>
        <w:t>10 недель; специаль</w:t>
      </w:r>
      <w:r w:rsidR="00511B77">
        <w:rPr>
          <w:rFonts w:ascii="Times New Roman" w:hAnsi="Times New Roman"/>
          <w:sz w:val="28"/>
          <w:szCs w:val="28"/>
          <w:u w:color="000000"/>
        </w:rPr>
        <w:t>но</w:t>
      </w:r>
      <w:r>
        <w:rPr>
          <w:rFonts w:ascii="Times New Roman" w:hAnsi="Times New Roman"/>
          <w:sz w:val="28"/>
          <w:szCs w:val="28"/>
          <w:u w:color="000000"/>
        </w:rPr>
        <w:t>подготовительный 24</w:t>
      </w:r>
      <w:r w:rsidR="00511B77">
        <w:rPr>
          <w:rFonts w:ascii="Times New Roman" w:hAnsi="Times New Roman"/>
          <w:sz w:val="28"/>
          <w:szCs w:val="28"/>
          <w:u w:color="000000"/>
        </w:rPr>
        <w:t xml:space="preserve"> – </w:t>
      </w:r>
      <w:r>
        <w:rPr>
          <w:rFonts w:ascii="Times New Roman" w:hAnsi="Times New Roman"/>
          <w:sz w:val="28"/>
          <w:szCs w:val="28"/>
          <w:u w:color="000000"/>
        </w:rPr>
        <w:t>28 недель; соревновательный 10</w:t>
      </w:r>
      <w:r w:rsidR="00511B77">
        <w:rPr>
          <w:rFonts w:ascii="Times New Roman" w:hAnsi="Times New Roman"/>
          <w:sz w:val="28"/>
          <w:szCs w:val="28"/>
          <w:u w:color="000000"/>
        </w:rPr>
        <w:t xml:space="preserve"> – </w:t>
      </w:r>
      <w:r>
        <w:rPr>
          <w:rFonts w:ascii="Times New Roman" w:hAnsi="Times New Roman"/>
          <w:sz w:val="28"/>
          <w:szCs w:val="28"/>
          <w:u w:color="000000"/>
        </w:rPr>
        <w:t>14 недел</w:t>
      </w:r>
      <w:r w:rsidR="00511B77">
        <w:rPr>
          <w:rFonts w:ascii="Times New Roman" w:hAnsi="Times New Roman"/>
          <w:sz w:val="28"/>
          <w:szCs w:val="28"/>
          <w:u w:color="000000"/>
        </w:rPr>
        <w:t>ь</w:t>
      </w:r>
      <w:r>
        <w:rPr>
          <w:rFonts w:ascii="Times New Roman" w:hAnsi="Times New Roman"/>
          <w:sz w:val="28"/>
          <w:szCs w:val="28"/>
          <w:u w:color="000000"/>
        </w:rPr>
        <w:t>; восстановительный – 4 недели.</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Продолжительность общеподготовительного периода составляет не менее 8</w:t>
      </w:r>
      <w:r w:rsidR="00511B77">
        <w:rPr>
          <w:rFonts w:ascii="Times New Roman" w:hAnsi="Times New Roman"/>
          <w:sz w:val="28"/>
          <w:szCs w:val="28"/>
          <w:u w:color="000000"/>
        </w:rPr>
        <w:t> </w:t>
      </w:r>
      <w:r>
        <w:rPr>
          <w:rFonts w:ascii="Times New Roman" w:hAnsi="Times New Roman"/>
          <w:sz w:val="28"/>
          <w:szCs w:val="28"/>
          <w:u w:color="000000"/>
        </w:rPr>
        <w:t>недель</w:t>
      </w:r>
      <w:r w:rsidR="00511B77">
        <w:rPr>
          <w:rFonts w:ascii="Times New Roman" w:hAnsi="Times New Roman"/>
          <w:sz w:val="28"/>
          <w:szCs w:val="28"/>
          <w:u w:color="000000"/>
        </w:rPr>
        <w:t>,</w:t>
      </w:r>
      <w:r>
        <w:rPr>
          <w:rFonts w:ascii="Times New Roman" w:hAnsi="Times New Roman"/>
          <w:sz w:val="28"/>
          <w:szCs w:val="28"/>
          <w:u w:color="000000"/>
        </w:rPr>
        <w:t xml:space="preserve"> и он</w:t>
      </w:r>
      <w:r>
        <w:rPr>
          <w:rFonts w:ascii="Times New Roman" w:hAnsi="Times New Roman"/>
          <w:sz w:val="28"/>
          <w:szCs w:val="28"/>
          <w:u w:color="000000"/>
        </w:rPr>
        <w:t xml:space="preserve"> начинается непосредственно после окончания восстановительного периода. За счет использования разнообразных средств спортивной подготовки, направленных на повышение уровня физической подготовленности спортсменов-учащихся, создается необходимая функциональн</w:t>
      </w:r>
      <w:r>
        <w:rPr>
          <w:rFonts w:ascii="Times New Roman" w:hAnsi="Times New Roman"/>
          <w:sz w:val="28"/>
          <w:szCs w:val="28"/>
          <w:u w:color="000000"/>
        </w:rPr>
        <w:t xml:space="preserve">ая база, способствующая эффективному решению задач технической и тактической подготовки.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Основное содержание этого периода: развитие сердечно-сосудистой и дыхательной систем путем аэробных нагрузок, развитие силовых возможностей спортсменов-учащихся за </w:t>
      </w:r>
      <w:r>
        <w:rPr>
          <w:rFonts w:ascii="Times New Roman" w:hAnsi="Times New Roman"/>
          <w:sz w:val="28"/>
          <w:szCs w:val="28"/>
          <w:u w:color="000000"/>
        </w:rPr>
        <w:t xml:space="preserve">счет использования общеподготовительных и вспомогательных упражнений низкой и средней интенсивности. При этом их направленность распространяется на мышечные группы </w:t>
      </w:r>
      <w:r w:rsidR="00511B77">
        <w:rPr>
          <w:rFonts w:ascii="Times New Roman" w:hAnsi="Times New Roman"/>
          <w:sz w:val="28"/>
          <w:szCs w:val="28"/>
          <w:u w:color="000000"/>
        </w:rPr>
        <w:t xml:space="preserve">как </w:t>
      </w:r>
      <w:r>
        <w:rPr>
          <w:rFonts w:ascii="Times New Roman" w:hAnsi="Times New Roman"/>
          <w:sz w:val="28"/>
          <w:szCs w:val="28"/>
          <w:u w:color="000000"/>
        </w:rPr>
        <w:t xml:space="preserve">верхней, так и нижней части тела.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Особую значимость приобретает последовательность в</w:t>
      </w:r>
      <w:r>
        <w:rPr>
          <w:rFonts w:ascii="Times New Roman" w:hAnsi="Times New Roman"/>
          <w:sz w:val="28"/>
          <w:szCs w:val="28"/>
          <w:u w:color="000000"/>
        </w:rPr>
        <w:t>ведения в учебно-тренировочный процесс средств спортивной подготовки, имеющих разную степень воздействия на мышечную систему. В виде спорта «гандбол» используется следующая последовательность для развития силы мышц:</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нижней части тела: обычный, гладкий бег</w:t>
      </w:r>
      <w:r>
        <w:rPr>
          <w:rFonts w:ascii="Times New Roman" w:hAnsi="Times New Roman"/>
          <w:sz w:val="28"/>
          <w:szCs w:val="28"/>
          <w:u w:color="000000"/>
        </w:rPr>
        <w:t>, усложненные беговые упр</w:t>
      </w:r>
      <w:r w:rsidR="00511B77">
        <w:rPr>
          <w:rFonts w:ascii="Times New Roman" w:hAnsi="Times New Roman"/>
          <w:sz w:val="28"/>
          <w:szCs w:val="28"/>
          <w:u w:color="000000"/>
        </w:rPr>
        <w:t>ажнения</w:t>
      </w:r>
      <w:r>
        <w:rPr>
          <w:rFonts w:ascii="Times New Roman" w:hAnsi="Times New Roman"/>
          <w:sz w:val="28"/>
          <w:szCs w:val="28"/>
          <w:u w:color="000000"/>
        </w:rPr>
        <w:t xml:space="preserve"> (бег с высоким пониманием бедра), прыжки толчком двух ног, прыжки толчком двух ног через барьеры, прыжки с ноги на ногу, прыжки на одной ноге, прыжки на одной ноге через скамейку, прыжки из глубокого приседа, ударные прыжки</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верхней части тела: упр</w:t>
      </w:r>
      <w:r w:rsidR="00511B77">
        <w:rPr>
          <w:rFonts w:ascii="Times New Roman" w:hAnsi="Times New Roman"/>
          <w:sz w:val="28"/>
          <w:szCs w:val="28"/>
          <w:u w:color="000000"/>
        </w:rPr>
        <w:t>ажнения</w:t>
      </w:r>
      <w:r>
        <w:rPr>
          <w:rFonts w:ascii="Times New Roman" w:hAnsi="Times New Roman"/>
          <w:sz w:val="28"/>
          <w:szCs w:val="28"/>
          <w:u w:color="000000"/>
        </w:rPr>
        <w:t xml:space="preserve"> с гантелями/резиновым жгутом, ходьба на руках – индивидуально, ходьба на руках – в парах, отжимания от пола – индивидуально, отжимания на руках от пола – в парах, прыжки на руках – индивидуально, прыжки на руках – в парах, </w:t>
      </w:r>
      <w:r>
        <w:rPr>
          <w:rFonts w:ascii="Times New Roman" w:hAnsi="Times New Roman"/>
          <w:sz w:val="28"/>
          <w:szCs w:val="28"/>
          <w:u w:color="000000"/>
        </w:rPr>
        <w:t>ударные прыжки на руках – индивидуально, ударные прыжки на руках – в парах.</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Roman" w:eastAsia="Times Roman" w:hAnsi="Times Roman" w:cs="Times Roman"/>
          <w:sz w:val="28"/>
          <w:szCs w:val="28"/>
          <w:u w:color="000000"/>
        </w:rPr>
      </w:pPr>
      <w:r>
        <w:rPr>
          <w:rFonts w:ascii="Times Roman" w:hAnsi="Times Roman"/>
          <w:sz w:val="28"/>
          <w:szCs w:val="28"/>
          <w:u w:color="000000"/>
        </w:rPr>
        <w:t xml:space="preserve">Как правило, учебно-тренировочный процесс в подготовительном периоде проходит на спортивных площадках и стадионах на открытом воздухе. </w:t>
      </w:r>
    </w:p>
    <w:p w:rsidR="003E3A95" w:rsidRDefault="00511B77"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Roman" w:eastAsia="Times Roman" w:hAnsi="Times Roman" w:cs="Times Roman"/>
          <w:sz w:val="28"/>
          <w:szCs w:val="28"/>
          <w:u w:color="000000"/>
        </w:rPr>
      </w:pPr>
      <w:r>
        <w:rPr>
          <w:rFonts w:ascii="Times Roman" w:hAnsi="Times Roman"/>
          <w:sz w:val="28"/>
          <w:szCs w:val="28"/>
          <w:u w:color="000000"/>
        </w:rPr>
        <w:t xml:space="preserve">В этом периоде спортивной подготовки значительная часть работы тренера-преподавателя посвящается планированию и проведению теоретических занятий, анализу соревновательной деятельности предыдущего </w:t>
      </w:r>
      <w:r>
        <w:rPr>
          <w:rFonts w:ascii="Times Roman" w:hAnsi="Times Roman"/>
          <w:sz w:val="28"/>
          <w:szCs w:val="28"/>
          <w:u w:color="000000"/>
        </w:rPr>
        <w:lastRenderedPageBreak/>
        <w:t>сезона, выявлению недостатков в разных видах спортивной подготовки, определению способов и методов их устранения, разработке новых методик спортивной подготовки.</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Roman" w:eastAsia="Times Roman" w:hAnsi="Times Roman" w:cs="Times Roman"/>
          <w:sz w:val="28"/>
          <w:szCs w:val="28"/>
          <w:u w:color="000000"/>
        </w:rPr>
      </w:pPr>
      <w:r>
        <w:rPr>
          <w:rFonts w:ascii="Times Roman" w:hAnsi="Times Roman"/>
          <w:sz w:val="28"/>
          <w:szCs w:val="28"/>
          <w:u w:color="000000"/>
        </w:rPr>
        <w:t>Первый этап специально-подготовительного периода отводится на реализацию задач</w:t>
      </w:r>
      <w:r w:rsidR="00511B77">
        <w:rPr>
          <w:rFonts w:ascii="Times Roman" w:hAnsi="Times Roman"/>
          <w:sz w:val="28"/>
          <w:szCs w:val="28"/>
          <w:u w:color="000000"/>
        </w:rPr>
        <w:t>,</w:t>
      </w:r>
      <w:r>
        <w:rPr>
          <w:rFonts w:ascii="Times Roman" w:hAnsi="Times Roman"/>
          <w:sz w:val="28"/>
          <w:szCs w:val="28"/>
          <w:u w:color="000000"/>
        </w:rPr>
        <w:t xml:space="preserve"> направленных на овладение гандболистами новых, ранее не изученных приемов техники нападения и защиты с одновре</w:t>
      </w:r>
      <w:r>
        <w:rPr>
          <w:rFonts w:ascii="Times Roman" w:hAnsi="Times Roman"/>
          <w:sz w:val="28"/>
          <w:szCs w:val="28"/>
          <w:u w:color="000000"/>
        </w:rPr>
        <w:t>менным совершенствованием ранее освоенных навыков</w:t>
      </w:r>
      <w:r w:rsidR="00240021">
        <w:rPr>
          <w:rFonts w:ascii="Times Roman" w:hAnsi="Times Roman"/>
          <w:sz w:val="28"/>
          <w:szCs w:val="28"/>
          <w:u w:color="000000"/>
        </w:rPr>
        <w:t xml:space="preserve"> техни</w:t>
      </w:r>
      <w:r w:rsidR="00233041">
        <w:rPr>
          <w:rFonts w:ascii="Times Roman" w:hAnsi="Times Roman"/>
          <w:sz w:val="28"/>
          <w:szCs w:val="28"/>
          <w:u w:color="000000"/>
        </w:rPr>
        <w:t>ки</w:t>
      </w:r>
      <w:r w:rsidR="00240021">
        <w:rPr>
          <w:rFonts w:ascii="Times Roman" w:hAnsi="Times Roman"/>
          <w:sz w:val="28"/>
          <w:szCs w:val="28"/>
          <w:u w:color="000000"/>
        </w:rPr>
        <w:t xml:space="preserve"> игры</w:t>
      </w:r>
      <w:r>
        <w:rPr>
          <w:rFonts w:ascii="Times Roman" w:hAnsi="Times Roman"/>
          <w:sz w:val="28"/>
          <w:szCs w:val="28"/>
          <w:u w:color="000000"/>
        </w:rPr>
        <w:t>. После создания необходимой базы технической подготовленности начинает</w:t>
      </w:r>
      <w:r w:rsidR="00511B77">
        <w:rPr>
          <w:rFonts w:ascii="Times Roman" w:hAnsi="Times Roman"/>
          <w:sz w:val="28"/>
          <w:szCs w:val="28"/>
          <w:u w:color="000000"/>
        </w:rPr>
        <w:t>ся</w:t>
      </w:r>
      <w:r>
        <w:rPr>
          <w:rFonts w:ascii="Times Roman" w:hAnsi="Times Roman"/>
          <w:sz w:val="28"/>
          <w:szCs w:val="28"/>
          <w:u w:color="000000"/>
        </w:rPr>
        <w:t xml:space="preserve"> второй этап специально-подготовительного периода</w:t>
      </w:r>
      <w:r w:rsidR="00511B77">
        <w:rPr>
          <w:rFonts w:ascii="Times Roman" w:hAnsi="Times Roman"/>
          <w:sz w:val="28"/>
          <w:szCs w:val="28"/>
          <w:u w:color="000000"/>
        </w:rPr>
        <w:t>,</w:t>
      </w:r>
      <w:r>
        <w:rPr>
          <w:rFonts w:ascii="Times Roman" w:hAnsi="Times Roman"/>
          <w:sz w:val="28"/>
          <w:szCs w:val="28"/>
          <w:u w:color="000000"/>
        </w:rPr>
        <w:t xml:space="preserve"> на котором спортсмены-учащиеся овладевают новыми тактическими комбинац</w:t>
      </w:r>
      <w:r>
        <w:rPr>
          <w:rFonts w:ascii="Times Roman" w:hAnsi="Times Roman"/>
          <w:sz w:val="28"/>
          <w:szCs w:val="28"/>
          <w:u w:color="000000"/>
        </w:rPr>
        <w:t>иями и взаимодействиями напад</w:t>
      </w:r>
      <w:r w:rsidR="00511B77">
        <w:rPr>
          <w:rFonts w:ascii="Times Roman" w:hAnsi="Times Roman"/>
          <w:sz w:val="28"/>
          <w:szCs w:val="28"/>
          <w:u w:color="000000"/>
        </w:rPr>
        <w:t>ения</w:t>
      </w:r>
      <w:r>
        <w:rPr>
          <w:rFonts w:ascii="Times Roman" w:hAnsi="Times Roman"/>
          <w:sz w:val="28"/>
          <w:szCs w:val="28"/>
          <w:u w:color="000000"/>
        </w:rPr>
        <w:t>, а также разными тактическими системами защиты и их вариантами исполнения.</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Roman" w:eastAsia="Times Roman" w:hAnsi="Times Roman" w:cs="Times Roman"/>
          <w:sz w:val="24"/>
          <w:szCs w:val="24"/>
          <w:u w:color="000000"/>
        </w:rPr>
      </w:pPr>
      <w:r>
        <w:rPr>
          <w:rFonts w:ascii="Times Roman" w:hAnsi="Times Roman"/>
          <w:sz w:val="28"/>
          <w:szCs w:val="28"/>
          <w:u w:color="000000"/>
        </w:rPr>
        <w:t xml:space="preserve">Также как и в общеподготовительном периоде особое значение приобретает последовательность введения в процесс обучения разных </w:t>
      </w:r>
      <w:r w:rsidR="001A6374">
        <w:rPr>
          <w:rFonts w:ascii="Times Roman" w:hAnsi="Times Roman"/>
          <w:sz w:val="28"/>
          <w:szCs w:val="28"/>
          <w:u w:color="000000"/>
        </w:rPr>
        <w:t>прием</w:t>
      </w:r>
      <w:r>
        <w:rPr>
          <w:rFonts w:ascii="Times Roman" w:hAnsi="Times Roman"/>
          <w:sz w:val="28"/>
          <w:szCs w:val="28"/>
          <w:u w:color="000000"/>
        </w:rPr>
        <w:t>ов гандбольной те</w:t>
      </w:r>
      <w:r>
        <w:rPr>
          <w:rFonts w:ascii="Times Roman" w:hAnsi="Times Roman"/>
          <w:sz w:val="28"/>
          <w:szCs w:val="28"/>
          <w:u w:color="000000"/>
        </w:rPr>
        <w:t xml:space="preserve">хники, которая представлена </w:t>
      </w:r>
      <w:r w:rsidR="00C60F36">
        <w:rPr>
          <w:rFonts w:ascii="Times Roman" w:hAnsi="Times Roman"/>
          <w:sz w:val="28"/>
          <w:szCs w:val="28"/>
          <w:u w:color="000000"/>
        </w:rPr>
        <w:t>на</w:t>
      </w:r>
      <w:r>
        <w:rPr>
          <w:rFonts w:ascii="Times Roman" w:hAnsi="Times Roman"/>
          <w:sz w:val="28"/>
          <w:szCs w:val="28"/>
          <w:u w:color="000000"/>
        </w:rPr>
        <w:t xml:space="preserve"> </w:t>
      </w:r>
      <w:r w:rsidR="00C60F36">
        <w:rPr>
          <w:rFonts w:ascii="Times Roman" w:hAnsi="Times Roman"/>
          <w:sz w:val="28"/>
          <w:szCs w:val="28"/>
          <w:u w:color="000000"/>
        </w:rPr>
        <w:t>рисунке 1 п</w:t>
      </w:r>
      <w:r>
        <w:rPr>
          <w:rFonts w:ascii="Times Roman" w:hAnsi="Times Roman"/>
          <w:sz w:val="28"/>
          <w:szCs w:val="28"/>
          <w:u w:color="000000"/>
        </w:rPr>
        <w:t>риложени</w:t>
      </w:r>
      <w:r w:rsidR="00C60F36">
        <w:rPr>
          <w:rFonts w:ascii="Times Roman" w:hAnsi="Times Roman"/>
          <w:sz w:val="28"/>
          <w:szCs w:val="28"/>
          <w:u w:color="000000"/>
        </w:rPr>
        <w:t>я</w:t>
      </w:r>
      <w:r>
        <w:rPr>
          <w:rFonts w:ascii="Times Roman" w:hAnsi="Times Roman"/>
          <w:sz w:val="28"/>
          <w:szCs w:val="28"/>
          <w:u w:color="000000"/>
        </w:rPr>
        <w:t xml:space="preserve"> </w:t>
      </w:r>
      <w:r w:rsidR="00C60F36">
        <w:rPr>
          <w:rFonts w:ascii="Times Roman" w:hAnsi="Times Roman"/>
          <w:sz w:val="28"/>
          <w:szCs w:val="28"/>
          <w:u w:color="000000"/>
        </w:rPr>
        <w:t>2</w:t>
      </w:r>
      <w:r>
        <w:rPr>
          <w:rFonts w:ascii="Times Roman" w:hAnsi="Times Roman"/>
          <w:sz w:val="28"/>
          <w:szCs w:val="28"/>
          <w:u w:color="000000"/>
        </w:rPr>
        <w:t>. От этого зависит эффективность процесса технической подготовки спортсменов-учащихся.</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b/>
          <w:bCs/>
          <w:sz w:val="28"/>
          <w:szCs w:val="28"/>
          <w:u w:color="000000"/>
        </w:rPr>
      </w:pPr>
      <w:r>
        <w:rPr>
          <w:rFonts w:ascii="Times Roman" w:hAnsi="Times Roman"/>
          <w:sz w:val="28"/>
          <w:szCs w:val="28"/>
          <w:u w:color="000000"/>
        </w:rPr>
        <w:t xml:space="preserve">Процесс овладения техникой выполнения </w:t>
      </w:r>
      <w:r w:rsidR="001A6374">
        <w:rPr>
          <w:rFonts w:ascii="Times Roman" w:hAnsi="Times Roman"/>
          <w:sz w:val="28"/>
          <w:szCs w:val="28"/>
          <w:u w:color="000000"/>
        </w:rPr>
        <w:t>прием</w:t>
      </w:r>
      <w:r>
        <w:rPr>
          <w:rFonts w:ascii="Times Roman" w:hAnsi="Times Roman"/>
          <w:sz w:val="28"/>
          <w:szCs w:val="28"/>
          <w:u w:color="000000"/>
        </w:rPr>
        <w:t xml:space="preserve">ов нападения невозможно осуществить без использования в нем определенных </w:t>
      </w:r>
      <w:r w:rsidR="001A6374">
        <w:rPr>
          <w:rFonts w:ascii="Times Roman" w:hAnsi="Times Roman"/>
          <w:sz w:val="28"/>
          <w:szCs w:val="28"/>
          <w:u w:color="000000"/>
        </w:rPr>
        <w:t xml:space="preserve">приемов </w:t>
      </w:r>
      <w:r>
        <w:rPr>
          <w:rFonts w:ascii="Times Roman" w:hAnsi="Times Roman"/>
          <w:sz w:val="28"/>
          <w:szCs w:val="28"/>
          <w:u w:color="000000"/>
        </w:rPr>
        <w:t>техники защиты, которые позволяют защитникам противостоять действиям нападающих. Схемы</w:t>
      </w:r>
      <w:r w:rsidR="00511B77">
        <w:rPr>
          <w:rFonts w:ascii="Times Roman" w:hAnsi="Times Roman"/>
          <w:sz w:val="28"/>
          <w:szCs w:val="28"/>
          <w:u w:color="000000"/>
        </w:rPr>
        <w:t>,</w:t>
      </w:r>
      <w:r>
        <w:rPr>
          <w:rFonts w:ascii="Times Roman" w:hAnsi="Times Roman"/>
          <w:sz w:val="28"/>
          <w:szCs w:val="28"/>
          <w:u w:color="000000"/>
        </w:rPr>
        <w:t xml:space="preserve"> определяющей последовательность введения в учебно-тренировочный процесс </w:t>
      </w:r>
      <w:r w:rsidR="001A6374">
        <w:rPr>
          <w:rFonts w:ascii="Times Roman" w:hAnsi="Times Roman"/>
          <w:sz w:val="28"/>
          <w:szCs w:val="28"/>
          <w:u w:color="000000"/>
        </w:rPr>
        <w:t xml:space="preserve">приемов </w:t>
      </w:r>
      <w:r>
        <w:rPr>
          <w:rFonts w:ascii="Times Roman" w:hAnsi="Times Roman"/>
          <w:sz w:val="28"/>
          <w:szCs w:val="28"/>
          <w:u w:color="000000"/>
        </w:rPr>
        <w:t>техники защиты полевого игрока в гандболе</w:t>
      </w:r>
      <w:r w:rsidR="00511B77">
        <w:rPr>
          <w:rFonts w:ascii="Times Roman" w:hAnsi="Times Roman"/>
          <w:sz w:val="28"/>
          <w:szCs w:val="28"/>
          <w:u w:color="000000"/>
        </w:rPr>
        <w:t>,</w:t>
      </w:r>
      <w:r>
        <w:rPr>
          <w:rFonts w:ascii="Times Roman" w:hAnsi="Times Roman"/>
          <w:sz w:val="28"/>
          <w:szCs w:val="28"/>
          <w:u w:color="000000"/>
        </w:rPr>
        <w:t xml:space="preserve"> не существует. </w:t>
      </w:r>
      <w:r w:rsidR="001A6374">
        <w:rPr>
          <w:rFonts w:ascii="Times Roman" w:hAnsi="Times Roman"/>
          <w:sz w:val="28"/>
          <w:szCs w:val="28"/>
          <w:u w:color="000000"/>
        </w:rPr>
        <w:t>Приемы</w:t>
      </w:r>
      <w:r>
        <w:rPr>
          <w:rFonts w:ascii="Times Roman" w:hAnsi="Times Roman"/>
          <w:sz w:val="28"/>
          <w:szCs w:val="28"/>
          <w:u w:color="000000"/>
        </w:rPr>
        <w:t xml:space="preserve"> техники защиты </w:t>
      </w:r>
      <w:r>
        <w:rPr>
          <w:rFonts w:ascii="Times Roman" w:hAnsi="Times Roman"/>
          <w:sz w:val="28"/>
          <w:szCs w:val="28"/>
          <w:u w:color="000000"/>
        </w:rPr>
        <w:t xml:space="preserve">распределяются в логическую последовательность обучения только относительно </w:t>
      </w:r>
      <w:r w:rsidR="001A6374">
        <w:rPr>
          <w:rFonts w:ascii="Times Roman" w:hAnsi="Times Roman"/>
          <w:sz w:val="28"/>
          <w:szCs w:val="28"/>
          <w:u w:color="000000"/>
        </w:rPr>
        <w:t xml:space="preserve">приемов </w:t>
      </w:r>
      <w:r>
        <w:rPr>
          <w:rFonts w:ascii="Times Roman" w:hAnsi="Times Roman"/>
          <w:sz w:val="28"/>
          <w:szCs w:val="28"/>
          <w:u w:color="000000"/>
        </w:rPr>
        <w:t xml:space="preserve">техники нападения, но не между собой. Данная логическая последовательность представлена в </w:t>
      </w:r>
      <w:r w:rsidR="00C60F36">
        <w:rPr>
          <w:rFonts w:ascii="Times Roman" w:hAnsi="Times Roman"/>
          <w:sz w:val="28"/>
          <w:szCs w:val="28"/>
          <w:u w:color="000000"/>
        </w:rPr>
        <w:t>таблице 5 п</w:t>
      </w:r>
      <w:r>
        <w:rPr>
          <w:rFonts w:ascii="Times Roman" w:hAnsi="Times Roman"/>
          <w:sz w:val="28"/>
          <w:szCs w:val="28"/>
          <w:u w:color="000000"/>
        </w:rPr>
        <w:t>риложени</w:t>
      </w:r>
      <w:r w:rsidR="00C60F36">
        <w:rPr>
          <w:rFonts w:ascii="Times Roman" w:hAnsi="Times Roman"/>
          <w:sz w:val="28"/>
          <w:szCs w:val="28"/>
          <w:u w:color="000000"/>
        </w:rPr>
        <w:t>я 2</w:t>
      </w:r>
      <w:r>
        <w:rPr>
          <w:rFonts w:ascii="Times Roman" w:hAnsi="Times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Обучение гандболистов технике игры начинается с овладения </w:t>
      </w:r>
      <w:r>
        <w:rPr>
          <w:rFonts w:ascii="Times New Roman" w:hAnsi="Times New Roman"/>
          <w:sz w:val="28"/>
          <w:szCs w:val="28"/>
          <w:u w:color="000000"/>
        </w:rPr>
        <w:t xml:space="preserve">техникой первого способа передачи мяча (А2.1.1.1). По мере овладения игроками техникой изучаемого действия в учебно-тренировочный процесс последовательно вводятся способы защиты: сначала первый способ противодействия (В1.1.1.1), а затем второй (В1.1.1.2). </w:t>
      </w:r>
      <w:r>
        <w:rPr>
          <w:rFonts w:ascii="Times New Roman" w:hAnsi="Times New Roman"/>
          <w:sz w:val="28"/>
          <w:szCs w:val="28"/>
          <w:u w:color="000000"/>
        </w:rPr>
        <w:t>При необходимости могут быть третий и четвертый способы защитных действий. После того</w:t>
      </w:r>
      <w:r w:rsidR="00511B77">
        <w:rPr>
          <w:rFonts w:ascii="Times New Roman" w:hAnsi="Times New Roman"/>
          <w:sz w:val="28"/>
          <w:szCs w:val="28"/>
          <w:u w:color="000000"/>
        </w:rPr>
        <w:t>,</w:t>
      </w:r>
      <w:r>
        <w:rPr>
          <w:rFonts w:ascii="Times New Roman" w:hAnsi="Times New Roman"/>
          <w:sz w:val="28"/>
          <w:szCs w:val="28"/>
          <w:u w:color="000000"/>
        </w:rPr>
        <w:t xml:space="preserve"> как будут освоены все доступные способы противодействия изучаемому способу нападения, в тренировочный процесс вводится новый способ передачи мяча (А1.1.1.2). Таким образ</w:t>
      </w:r>
      <w:r>
        <w:rPr>
          <w:rFonts w:ascii="Times New Roman" w:hAnsi="Times New Roman"/>
          <w:sz w:val="28"/>
          <w:szCs w:val="28"/>
          <w:u w:color="000000"/>
        </w:rPr>
        <w:t>ом, на начальных этапах обучения создается достаточная основа из способов защиты, которые в последующем будут применяться в процессе обучения новым, ранее не изученным способам нападения.</w:t>
      </w:r>
    </w:p>
    <w:p w:rsidR="003E3A95" w:rsidRDefault="008A4C82" w:rsidP="001870EA">
      <w:pPr>
        <w:pStyle w:val="a5"/>
        <w:widowControl w:val="0"/>
        <w:tabs>
          <w:tab w:val="left" w:pos="1134"/>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uppressAutoHyphens/>
        <w:ind w:firstLine="709"/>
        <w:jc w:val="both"/>
        <w:rPr>
          <w:rFonts w:ascii="Times New Roman" w:eastAsia="Times New Roman" w:hAnsi="Times New Roman" w:cs="Times New Roman"/>
          <w:sz w:val="28"/>
          <w:szCs w:val="28"/>
          <w:u w:color="000000"/>
        </w:rPr>
      </w:pPr>
      <w:r>
        <w:rPr>
          <w:rFonts w:ascii="Times New Roman" w:hAnsi="Times New Roman"/>
          <w:sz w:val="28"/>
          <w:szCs w:val="28"/>
          <w:u w:val="single" w:color="FFFFFF"/>
        </w:rPr>
        <w:t xml:space="preserve">Наиболее важным с методической точки зрения является положение, определяющее </w:t>
      </w:r>
      <w:r>
        <w:rPr>
          <w:rFonts w:ascii="Times New Roman" w:hAnsi="Times New Roman"/>
          <w:sz w:val="28"/>
          <w:szCs w:val="28"/>
          <w:u w:color="FFFFFF"/>
        </w:rPr>
        <w:t>последовательность введения</w:t>
      </w:r>
      <w:r>
        <w:rPr>
          <w:rFonts w:ascii="Times New Roman" w:hAnsi="Times New Roman"/>
          <w:b/>
          <w:bCs/>
          <w:sz w:val="28"/>
          <w:szCs w:val="28"/>
          <w:u w:val="single" w:color="FFFFFF"/>
        </w:rPr>
        <w:t xml:space="preserve"> </w:t>
      </w:r>
      <w:r>
        <w:rPr>
          <w:rFonts w:ascii="Times New Roman" w:hAnsi="Times New Roman"/>
          <w:sz w:val="28"/>
          <w:szCs w:val="28"/>
          <w:u w:val="single" w:color="FFFFFF"/>
        </w:rPr>
        <w:t>в учебно-тренировочный процесс разных способов нападения и защитных действий</w:t>
      </w:r>
      <w:r>
        <w:rPr>
          <w:rFonts w:ascii="Times New Roman" w:hAnsi="Times New Roman"/>
          <w:sz w:val="28"/>
          <w:szCs w:val="28"/>
          <w:u w:color="000000"/>
        </w:rPr>
        <w:t xml:space="preserve"> (рисунок 1).</w:t>
      </w:r>
    </w:p>
    <w:p w:rsidR="003E3A95" w:rsidRDefault="003E3A95" w:rsidP="001870EA">
      <w:pPr>
        <w:pStyle w:val="a5"/>
        <w:widowControl w:val="0"/>
        <w:tabs>
          <w:tab w:val="left" w:pos="1134"/>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uppressAutoHyphens/>
        <w:ind w:firstLine="709"/>
        <w:jc w:val="both"/>
        <w:rPr>
          <w:rFonts w:ascii="Times New Roman" w:eastAsia="Times New Roman" w:hAnsi="Times New Roman" w:cs="Times New Roman"/>
          <w:sz w:val="28"/>
          <w:szCs w:val="28"/>
          <w:u w:color="000000"/>
        </w:rPr>
      </w:pPr>
    </w:p>
    <w:tbl>
      <w:tblPr>
        <w:tblStyle w:val="TableNormal"/>
        <w:tblW w:w="94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1194"/>
        <w:gridCol w:w="1361"/>
        <w:gridCol w:w="1416"/>
        <w:gridCol w:w="1417"/>
        <w:gridCol w:w="1418"/>
        <w:gridCol w:w="1417"/>
        <w:gridCol w:w="1272"/>
      </w:tblGrid>
      <w:tr w:rsidR="003E3A95">
        <w:trPr>
          <w:trHeight w:val="460"/>
          <w:jc w:val="center"/>
        </w:trPr>
        <w:tc>
          <w:tcPr>
            <w:tcW w:w="11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1134"/>
              </w:tabs>
              <w:suppressAutoHyphens/>
              <w:jc w:val="center"/>
              <w:rPr>
                <w:rFonts w:hint="eastAsia"/>
              </w:rPr>
            </w:pPr>
            <w:r>
              <w:rPr>
                <w:rFonts w:ascii="Times New Roman" w:hAnsi="Times New Roman"/>
                <w:b/>
                <w:bCs/>
                <w:sz w:val="28"/>
                <w:szCs w:val="28"/>
                <w:u w:color="000000"/>
              </w:rPr>
              <w:t>А2.1.1.1</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E3A95" w:rsidRDefault="000F1C86" w:rsidP="001870EA">
            <w:pPr>
              <w:pStyle w:val="a5"/>
              <w:tabs>
                <w:tab w:val="left" w:pos="1134"/>
                <w:tab w:val="left" w:pos="1360"/>
              </w:tabs>
              <w:suppressAutoHyphens/>
              <w:jc w:val="center"/>
              <w:rPr>
                <w:rFonts w:hint="eastAsia"/>
              </w:rPr>
            </w:pPr>
            <w:r w:rsidRPr="000F1C86">
              <w:rPr>
                <w:rFonts w:ascii="Times New Roman" w:eastAsia="Times New Roman" w:hAnsi="Times New Roman" w:cs="Times New Roman" w:hint="eastAsia"/>
                <w:noProof/>
                <w:sz w:val="28"/>
                <w:szCs w:val="28"/>
                <w:u w:color="000000"/>
              </w:rPr>
            </w:r>
            <w:r w:rsidRPr="000F1C86">
              <w:rPr>
                <w:rFonts w:ascii="Times New Roman" w:eastAsia="Times New Roman" w:hAnsi="Times New Roman" w:cs="Times New Roman"/>
                <w:noProof/>
                <w:sz w:val="28"/>
                <w:szCs w:val="28"/>
                <w:u w:color="00000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width:29.6pt;height:19.2pt;visibility:visible;mso-position-horizontal-relative:char;mso-position-vertical-relative:line" adj="7776,7344" stroked="f" strokeweight="1pt">
                  <v:fill r:id="rId8" o:title="image12" rotate="t" type="tile"/>
                  <v:stroke miterlimit="4"/>
                  <v:shadow on="t" color="black" opacity=".5" offset="0"/>
                </v:shape>
              </w:pict>
            </w:r>
          </w:p>
        </w:tc>
        <w:tc>
          <w:tcPr>
            <w:tcW w:w="14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1134"/>
                <w:tab w:val="left" w:pos="1360"/>
              </w:tabs>
              <w:suppressAutoHyphens/>
              <w:jc w:val="center"/>
              <w:rPr>
                <w:rFonts w:hint="eastAsia"/>
              </w:rPr>
            </w:pPr>
            <w:r>
              <w:rPr>
                <w:rFonts w:ascii="Times New Roman" w:hAnsi="Times New Roman"/>
                <w:b/>
                <w:bCs/>
                <w:sz w:val="28"/>
                <w:szCs w:val="28"/>
                <w:u w:color="000000"/>
              </w:rPr>
              <w:t>B1.1.1.1</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E3A95" w:rsidRDefault="000F1C86" w:rsidP="001870EA">
            <w:pPr>
              <w:pStyle w:val="a5"/>
              <w:tabs>
                <w:tab w:val="left" w:pos="1134"/>
                <w:tab w:val="left" w:pos="1360"/>
              </w:tabs>
              <w:suppressAutoHyphens/>
              <w:jc w:val="center"/>
              <w:rPr>
                <w:rFonts w:hint="eastAsia"/>
              </w:rPr>
            </w:pPr>
            <w:r w:rsidRPr="000F1C86">
              <w:rPr>
                <w:rFonts w:ascii="Times New Roman" w:eastAsia="Times New Roman" w:hAnsi="Times New Roman" w:cs="Times New Roman" w:hint="eastAsia"/>
                <w:noProof/>
                <w:sz w:val="28"/>
                <w:szCs w:val="28"/>
                <w:u w:color="000000"/>
              </w:rPr>
            </w:r>
            <w:r w:rsidRPr="000F1C86">
              <w:rPr>
                <w:rFonts w:ascii="Times New Roman" w:eastAsia="Times New Roman" w:hAnsi="Times New Roman" w:cs="Times New Roman"/>
                <w:noProof/>
                <w:sz w:val="28"/>
                <w:szCs w:val="28"/>
                <w:u w:color="000000"/>
              </w:rPr>
              <w:pict>
                <v:shape id="_x0000_s1027" type="#_x0000_t13" style="width:29.6pt;height:19.2pt;visibility:visible;mso-position-horizontal-relative:char;mso-position-vertical-relative:line" adj="7776,7344" stroked="f" strokeweight="1pt">
                  <v:fill r:id="rId8" o:title="image12" rotate="t" type="tile"/>
                  <v:stroke miterlimit="4"/>
                  <v:shadow on="t" color="black" opacity=".5" offset="0"/>
                </v:shape>
              </w:pic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1134"/>
                <w:tab w:val="left" w:pos="1360"/>
              </w:tabs>
              <w:suppressAutoHyphens/>
              <w:jc w:val="center"/>
              <w:rPr>
                <w:rFonts w:hint="eastAsia"/>
              </w:rPr>
            </w:pPr>
            <w:r>
              <w:rPr>
                <w:rFonts w:ascii="Times New Roman" w:hAnsi="Times New Roman"/>
                <w:b/>
                <w:bCs/>
                <w:sz w:val="28"/>
                <w:szCs w:val="28"/>
                <w:u w:color="000000"/>
              </w:rPr>
              <w:t>B1.1.1.2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E3A95" w:rsidRDefault="000F1C86" w:rsidP="001870EA">
            <w:pPr>
              <w:pStyle w:val="a5"/>
              <w:tabs>
                <w:tab w:val="left" w:pos="1134"/>
                <w:tab w:val="left" w:pos="1360"/>
              </w:tabs>
              <w:suppressAutoHyphens/>
              <w:jc w:val="center"/>
              <w:rPr>
                <w:rFonts w:hint="eastAsia"/>
              </w:rPr>
            </w:pPr>
            <w:r w:rsidRPr="000F1C86">
              <w:rPr>
                <w:rFonts w:ascii="Times New Roman" w:eastAsia="Times New Roman" w:hAnsi="Times New Roman" w:cs="Times New Roman" w:hint="eastAsia"/>
                <w:noProof/>
                <w:sz w:val="28"/>
                <w:szCs w:val="28"/>
                <w:u w:color="000000"/>
              </w:rPr>
            </w:r>
            <w:r w:rsidRPr="000F1C86">
              <w:rPr>
                <w:rFonts w:ascii="Times New Roman" w:eastAsia="Times New Roman" w:hAnsi="Times New Roman" w:cs="Times New Roman"/>
                <w:noProof/>
                <w:sz w:val="28"/>
                <w:szCs w:val="28"/>
                <w:u w:color="000000"/>
              </w:rPr>
              <w:pict>
                <v:shape id="_x0000_s1026" type="#_x0000_t13" style="width:29.6pt;height:19.2pt;visibility:visible;mso-position-horizontal-relative:char;mso-position-vertical-relative:line" adj="7776,7344" stroked="f" strokeweight="1pt">
                  <v:fill r:id="rId8" o:title="image12" rotate="t" type="tile"/>
                  <v:stroke miterlimit="4"/>
                  <v:shadow on="t" color="black" opacity=".5" offset="0"/>
                </v:shape>
              </w:pic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1134"/>
              </w:tabs>
              <w:suppressAutoHyphens/>
              <w:jc w:val="center"/>
              <w:rPr>
                <w:rFonts w:hint="eastAsia"/>
              </w:rPr>
            </w:pPr>
            <w:r>
              <w:rPr>
                <w:rFonts w:ascii="Times New Roman" w:hAnsi="Times New Roman"/>
                <w:b/>
                <w:bCs/>
                <w:sz w:val="28"/>
                <w:szCs w:val="28"/>
                <w:u w:color="000000"/>
              </w:rPr>
              <w:t>А2.1.1.2</w:t>
            </w:r>
          </w:p>
        </w:tc>
      </w:tr>
    </w:tbl>
    <w:p w:rsidR="003E3A95" w:rsidRDefault="003E3A95" w:rsidP="001870EA">
      <w:pPr>
        <w:pStyle w:val="a5"/>
        <w:widowControl w:val="0"/>
        <w:tabs>
          <w:tab w:val="left" w:pos="1134"/>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uppressAutoHyphens/>
        <w:jc w:val="center"/>
        <w:rPr>
          <w:rFonts w:ascii="Times New Roman" w:eastAsia="Times New Roman" w:hAnsi="Times New Roman" w:cs="Times New Roman"/>
          <w:sz w:val="28"/>
          <w:szCs w:val="28"/>
          <w:u w:color="000000"/>
        </w:rPr>
      </w:pPr>
    </w:p>
    <w:p w:rsidR="003E3A95" w:rsidRDefault="008A4C82" w:rsidP="001870EA">
      <w:pPr>
        <w:pStyle w:val="a5"/>
        <w:widowControl w:val="0"/>
        <w:tabs>
          <w:tab w:val="left" w:pos="1134"/>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uppressAutoHyphens/>
        <w:ind w:firstLine="709"/>
        <w:jc w:val="center"/>
        <w:rPr>
          <w:rFonts w:ascii="Times New Roman" w:eastAsia="Times New Roman" w:hAnsi="Times New Roman" w:cs="Times New Roman"/>
          <w:b/>
          <w:bCs/>
          <w:sz w:val="24"/>
          <w:szCs w:val="24"/>
          <w:u w:color="000000"/>
        </w:rPr>
      </w:pPr>
      <w:r>
        <w:rPr>
          <w:rFonts w:ascii="Times New Roman" w:hAnsi="Times New Roman"/>
          <w:b/>
          <w:bCs/>
          <w:sz w:val="24"/>
          <w:szCs w:val="24"/>
          <w:u w:color="000000"/>
        </w:rPr>
        <w:t>Рисунок 1. – Сочетание способов нападения со способами защиты</w:t>
      </w:r>
    </w:p>
    <w:p w:rsidR="003E3A95" w:rsidRDefault="003E3A95" w:rsidP="001870EA">
      <w:pPr>
        <w:pStyle w:val="a5"/>
        <w:widowControl w:val="0"/>
        <w:tabs>
          <w:tab w:val="left" w:pos="1134"/>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uppressAutoHyphens/>
        <w:ind w:firstLine="709"/>
        <w:jc w:val="center"/>
        <w:rPr>
          <w:rFonts w:ascii="Times Roman" w:eastAsia="Times Roman" w:hAnsi="Times Roman" w:cs="Times Roman"/>
          <w:sz w:val="24"/>
          <w:szCs w:val="24"/>
          <w:u w:color="000000"/>
        </w:rPr>
      </w:pP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Roman" w:eastAsia="Times Roman" w:hAnsi="Times Roman" w:cs="Times Roman"/>
          <w:sz w:val="24"/>
          <w:szCs w:val="24"/>
          <w:u w:color="000000"/>
        </w:rPr>
      </w:pPr>
      <w:r>
        <w:rPr>
          <w:rFonts w:ascii="Times New Roman" w:hAnsi="Times New Roman"/>
          <w:sz w:val="28"/>
          <w:szCs w:val="28"/>
          <w:u w:color="000000"/>
        </w:rPr>
        <w:t xml:space="preserve">На втором этапе специально-подготовительного периода основное внимание </w:t>
      </w:r>
      <w:r>
        <w:rPr>
          <w:rFonts w:ascii="Times New Roman" w:hAnsi="Times New Roman"/>
          <w:sz w:val="28"/>
          <w:szCs w:val="28"/>
          <w:u w:color="000000"/>
        </w:rPr>
        <w:t>уделяется планированию тактической подготовки спортсменов-учащихся, котор</w:t>
      </w:r>
      <w:r w:rsidR="00511B77">
        <w:rPr>
          <w:rFonts w:ascii="Times New Roman" w:hAnsi="Times New Roman"/>
          <w:sz w:val="28"/>
          <w:szCs w:val="28"/>
          <w:u w:color="000000"/>
        </w:rPr>
        <w:t>ое</w:t>
      </w:r>
      <w:r>
        <w:rPr>
          <w:rFonts w:ascii="Times New Roman" w:hAnsi="Times New Roman"/>
          <w:sz w:val="28"/>
          <w:szCs w:val="28"/>
          <w:u w:color="000000"/>
        </w:rPr>
        <w:t xml:space="preserve"> выражается в первоначальном овладении тактикой нападения, а затем – тактикой защиты.</w:t>
      </w:r>
      <w:r>
        <w:rPr>
          <w:rFonts w:ascii="Times Roman" w:hAnsi="Times Roman"/>
          <w:sz w:val="24"/>
          <w:szCs w:val="24"/>
          <w:u w:color="000000"/>
        </w:rPr>
        <w:t xml:space="preserve"> </w:t>
      </w:r>
    </w:p>
    <w:p w:rsidR="00511B77"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sz w:val="28"/>
          <w:szCs w:val="28"/>
          <w:u w:color="000000"/>
        </w:rPr>
      </w:pPr>
      <w:r>
        <w:rPr>
          <w:rFonts w:ascii="Times New Roman" w:hAnsi="Times New Roman"/>
          <w:sz w:val="28"/>
          <w:szCs w:val="28"/>
          <w:u w:color="000000"/>
        </w:rPr>
        <w:t>Как и на предшествующем этапе специально-подготовительного периода ключевым моментом планирования тактической подготовки спортсменов-учащихся является правильность введения в учебно-тренировочный процесс упражнений тактической направленности разных категор</w:t>
      </w:r>
      <w:r>
        <w:rPr>
          <w:rFonts w:ascii="Times New Roman" w:hAnsi="Times New Roman"/>
          <w:sz w:val="28"/>
          <w:szCs w:val="28"/>
          <w:u w:color="000000"/>
        </w:rPr>
        <w:t xml:space="preserve">ий. Для овладения тактикой нападения в виде спорта «гандбол» используется следующая специальная последовательность, представленная </w:t>
      </w:r>
      <w:r w:rsidR="00C60F36">
        <w:rPr>
          <w:rFonts w:ascii="Times New Roman" w:hAnsi="Times New Roman"/>
          <w:sz w:val="28"/>
          <w:szCs w:val="28"/>
          <w:u w:color="000000"/>
        </w:rPr>
        <w:t>на рисунке 2</w:t>
      </w:r>
      <w:r>
        <w:rPr>
          <w:rFonts w:ascii="Times New Roman" w:hAnsi="Times New Roman"/>
          <w:sz w:val="28"/>
          <w:szCs w:val="28"/>
          <w:u w:color="000000"/>
        </w:rPr>
        <w:t xml:space="preserve"> </w:t>
      </w:r>
      <w:r w:rsidR="00C60F36">
        <w:rPr>
          <w:rFonts w:ascii="Times New Roman" w:hAnsi="Times New Roman"/>
          <w:sz w:val="28"/>
          <w:szCs w:val="28"/>
          <w:u w:color="000000"/>
        </w:rPr>
        <w:t>п</w:t>
      </w:r>
      <w:r>
        <w:rPr>
          <w:rFonts w:ascii="Times New Roman" w:hAnsi="Times New Roman"/>
          <w:sz w:val="28"/>
          <w:szCs w:val="28"/>
          <w:u w:color="000000"/>
        </w:rPr>
        <w:t>риложени</w:t>
      </w:r>
      <w:r w:rsidR="00C60F36">
        <w:rPr>
          <w:rFonts w:ascii="Times New Roman" w:hAnsi="Times New Roman"/>
          <w:sz w:val="28"/>
          <w:szCs w:val="28"/>
          <w:u w:color="000000"/>
        </w:rPr>
        <w:t>я 2</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Roman" w:eastAsia="Times Roman" w:hAnsi="Times Roman" w:cs="Times Roman"/>
          <w:color w:val="EE220C"/>
          <w:sz w:val="24"/>
          <w:szCs w:val="24"/>
          <w:u w:color="000000"/>
        </w:rPr>
      </w:pPr>
      <w:r>
        <w:rPr>
          <w:rFonts w:ascii="Times New Roman" w:hAnsi="Times New Roman"/>
          <w:sz w:val="28"/>
          <w:szCs w:val="28"/>
          <w:u w:color="000000"/>
        </w:rPr>
        <w:t xml:space="preserve"> Первоначально используются упражнени</w:t>
      </w:r>
      <w:r w:rsidR="00511B77">
        <w:rPr>
          <w:rFonts w:ascii="Times New Roman" w:hAnsi="Times New Roman"/>
          <w:sz w:val="28"/>
          <w:szCs w:val="28"/>
          <w:u w:color="000000"/>
        </w:rPr>
        <w:t>я,</w:t>
      </w:r>
      <w:r>
        <w:rPr>
          <w:rFonts w:ascii="Times New Roman" w:hAnsi="Times New Roman"/>
          <w:sz w:val="28"/>
          <w:szCs w:val="28"/>
          <w:u w:color="000000"/>
        </w:rPr>
        <w:t xml:space="preserve"> в которых отрабатываются индивидуальные тактические передв</w:t>
      </w:r>
      <w:r>
        <w:rPr>
          <w:rFonts w:ascii="Times New Roman" w:hAnsi="Times New Roman"/>
          <w:sz w:val="28"/>
          <w:szCs w:val="28"/>
          <w:u w:color="000000"/>
        </w:rPr>
        <w:t xml:space="preserve">ижения игроков на площадке (Е1). Далее в тренировочный процесс вводятся упражнения разных категорий в следующей последовательности: тактические взаимодействия с использованием первых пяти </w:t>
      </w:r>
      <w:r w:rsidR="001A6374">
        <w:rPr>
          <w:rFonts w:ascii="Times Roman" w:hAnsi="Times Roman"/>
          <w:sz w:val="28"/>
          <w:szCs w:val="28"/>
          <w:u w:color="000000"/>
        </w:rPr>
        <w:t xml:space="preserve">приемов </w:t>
      </w:r>
      <w:r>
        <w:rPr>
          <w:rFonts w:ascii="Times New Roman" w:hAnsi="Times New Roman"/>
          <w:sz w:val="28"/>
          <w:szCs w:val="28"/>
          <w:u w:color="000000"/>
        </w:rPr>
        <w:t>техники нападения (Е2+5), групповые тактические комбинации с</w:t>
      </w:r>
      <w:r>
        <w:rPr>
          <w:rFonts w:ascii="Times New Roman" w:hAnsi="Times New Roman"/>
          <w:sz w:val="28"/>
          <w:szCs w:val="28"/>
          <w:u w:color="000000"/>
        </w:rPr>
        <w:t xml:space="preserve"> использованием первых пяти </w:t>
      </w:r>
      <w:r w:rsidR="001A6374">
        <w:rPr>
          <w:rFonts w:ascii="Times Roman" w:hAnsi="Times Roman"/>
          <w:sz w:val="28"/>
          <w:szCs w:val="28"/>
          <w:u w:color="000000"/>
        </w:rPr>
        <w:t xml:space="preserve">приемов </w:t>
      </w:r>
      <w:r>
        <w:rPr>
          <w:rFonts w:ascii="Times New Roman" w:hAnsi="Times New Roman"/>
          <w:sz w:val="28"/>
          <w:szCs w:val="28"/>
          <w:u w:color="000000"/>
        </w:rPr>
        <w:t xml:space="preserve">техники нападения (Е3+5), тактические взаимодействия с использованием шести </w:t>
      </w:r>
      <w:r w:rsidR="001A6374">
        <w:rPr>
          <w:rFonts w:ascii="Times Roman" w:hAnsi="Times Roman"/>
          <w:sz w:val="28"/>
          <w:szCs w:val="28"/>
          <w:u w:color="000000"/>
        </w:rPr>
        <w:t xml:space="preserve">приемов </w:t>
      </w:r>
      <w:r>
        <w:rPr>
          <w:rFonts w:ascii="Times New Roman" w:hAnsi="Times New Roman"/>
          <w:sz w:val="28"/>
          <w:szCs w:val="28"/>
          <w:u w:color="000000"/>
        </w:rPr>
        <w:t xml:space="preserve">техники нападения (Е2+6), групповые тактические комбинации с использованием шести </w:t>
      </w:r>
      <w:r w:rsidR="001A6374">
        <w:rPr>
          <w:rFonts w:ascii="Times Roman" w:hAnsi="Times Roman"/>
          <w:sz w:val="28"/>
          <w:szCs w:val="28"/>
          <w:u w:color="000000"/>
        </w:rPr>
        <w:t xml:space="preserve">приемов </w:t>
      </w:r>
      <w:r>
        <w:rPr>
          <w:rFonts w:ascii="Times New Roman" w:hAnsi="Times New Roman"/>
          <w:sz w:val="28"/>
          <w:szCs w:val="28"/>
          <w:u w:color="000000"/>
        </w:rPr>
        <w:t>техники нападения (Е3+6), командные тактически</w:t>
      </w:r>
      <w:r>
        <w:rPr>
          <w:rFonts w:ascii="Times New Roman" w:hAnsi="Times New Roman"/>
          <w:sz w:val="28"/>
          <w:szCs w:val="28"/>
          <w:u w:color="000000"/>
        </w:rPr>
        <w:t xml:space="preserve">е комбинации с использованием шести </w:t>
      </w:r>
      <w:r w:rsidR="001A6374">
        <w:rPr>
          <w:rFonts w:ascii="Times Roman" w:hAnsi="Times Roman"/>
          <w:sz w:val="28"/>
          <w:szCs w:val="28"/>
          <w:u w:color="000000"/>
        </w:rPr>
        <w:t xml:space="preserve">приемов </w:t>
      </w:r>
      <w:r>
        <w:rPr>
          <w:rFonts w:ascii="Times New Roman" w:hAnsi="Times New Roman"/>
          <w:sz w:val="28"/>
          <w:szCs w:val="28"/>
          <w:u w:color="000000"/>
        </w:rPr>
        <w:t>техники нападения (Е4+6).</w:t>
      </w:r>
    </w:p>
    <w:p w:rsidR="003E3A95" w:rsidRDefault="008A4C82" w:rsidP="001870EA">
      <w:pPr>
        <w:pStyle w:val="a5"/>
        <w:jc w:val="both"/>
        <w:rPr>
          <w:rFonts w:ascii="Times Roman" w:eastAsia="Times Roman" w:hAnsi="Times Roman" w:cs="Times Roman"/>
          <w:sz w:val="24"/>
          <w:szCs w:val="24"/>
        </w:rPr>
      </w:pPr>
      <w:r>
        <w:rPr>
          <w:rFonts w:ascii="Times Roman" w:eastAsia="Times Roman" w:hAnsi="Times Roman" w:cs="Times Roman"/>
          <w:sz w:val="24"/>
          <w:szCs w:val="24"/>
        </w:rPr>
        <w:tab/>
      </w:r>
      <w:r>
        <w:rPr>
          <w:rFonts w:ascii="Times Roman" w:hAnsi="Times Roman"/>
          <w:sz w:val="28"/>
          <w:szCs w:val="28"/>
        </w:rPr>
        <w:t>Для овладения тактикой 10 систем защиты не существует последовательности введения в учебно-тренировочный процесс упражнений разной категорий. Критериями</w:t>
      </w:r>
      <w:r w:rsidR="00511B77">
        <w:rPr>
          <w:rFonts w:ascii="Times Roman" w:hAnsi="Times Roman"/>
          <w:sz w:val="28"/>
          <w:szCs w:val="28"/>
        </w:rPr>
        <w:t>,</w:t>
      </w:r>
      <w:r>
        <w:rPr>
          <w:rFonts w:ascii="Times Roman" w:hAnsi="Times Roman"/>
          <w:sz w:val="28"/>
          <w:szCs w:val="28"/>
        </w:rPr>
        <w:t xml:space="preserve"> регулирующими начало овладения </w:t>
      </w:r>
      <w:r>
        <w:rPr>
          <w:rFonts w:ascii="Times Roman" w:hAnsi="Times Roman"/>
          <w:sz w:val="28"/>
          <w:szCs w:val="28"/>
        </w:rPr>
        <w:t>тактикой той или иной системы защиты в учебных группах разных годов обучения</w:t>
      </w:r>
      <w:r w:rsidR="00511B77">
        <w:rPr>
          <w:rFonts w:ascii="Times Roman" w:hAnsi="Times Roman"/>
          <w:sz w:val="28"/>
          <w:szCs w:val="28"/>
        </w:rPr>
        <w:t>,</w:t>
      </w:r>
      <w:r>
        <w:rPr>
          <w:rFonts w:ascii="Times Roman" w:hAnsi="Times Roman"/>
          <w:sz w:val="28"/>
          <w:szCs w:val="28"/>
        </w:rPr>
        <w:t xml:space="preserve"> являются их доступность, определяющаяся степенью сложности их выполнения и соотношением процесса овладения тактикой защиты и нападения.</w:t>
      </w:r>
    </w:p>
    <w:p w:rsidR="003E3A95" w:rsidRDefault="008A4C82" w:rsidP="001870EA">
      <w:pPr>
        <w:pStyle w:val="a5"/>
        <w:jc w:val="both"/>
        <w:rPr>
          <w:rFonts w:ascii="Times Roman" w:eastAsia="Times Roman" w:hAnsi="Times Roman" w:cs="Times Roman"/>
          <w:sz w:val="24"/>
          <w:szCs w:val="24"/>
        </w:rPr>
      </w:pPr>
      <w:r>
        <w:rPr>
          <w:rFonts w:ascii="Times Roman" w:eastAsia="Times Roman" w:hAnsi="Times Roman" w:cs="Times Roman"/>
          <w:sz w:val="24"/>
          <w:szCs w:val="24"/>
        </w:rPr>
        <w:tab/>
      </w:r>
      <w:r>
        <w:rPr>
          <w:rFonts w:ascii="Times Roman" w:hAnsi="Times Roman"/>
          <w:sz w:val="28"/>
          <w:szCs w:val="28"/>
        </w:rPr>
        <w:t>Таким образом</w:t>
      </w:r>
      <w:r w:rsidR="00511B77">
        <w:rPr>
          <w:rFonts w:ascii="Times Roman" w:hAnsi="Times Roman"/>
          <w:sz w:val="28"/>
          <w:szCs w:val="28"/>
        </w:rPr>
        <w:t>,</w:t>
      </w:r>
      <w:r>
        <w:rPr>
          <w:rFonts w:ascii="Times Roman" w:hAnsi="Times Roman"/>
          <w:sz w:val="28"/>
          <w:szCs w:val="28"/>
        </w:rPr>
        <w:t xml:space="preserve"> модель планировани</w:t>
      </w:r>
      <w:r w:rsidR="00511B77">
        <w:rPr>
          <w:rFonts w:ascii="Times Roman" w:hAnsi="Times Roman"/>
          <w:sz w:val="28"/>
          <w:szCs w:val="28"/>
        </w:rPr>
        <w:t>я</w:t>
      </w:r>
      <w:r>
        <w:rPr>
          <w:rFonts w:ascii="Times Roman" w:hAnsi="Times Roman"/>
          <w:sz w:val="28"/>
          <w:szCs w:val="28"/>
        </w:rPr>
        <w:t xml:space="preserve"> спорти</w:t>
      </w:r>
      <w:r>
        <w:rPr>
          <w:rFonts w:ascii="Times Roman" w:hAnsi="Times Roman"/>
          <w:sz w:val="28"/>
          <w:szCs w:val="28"/>
        </w:rPr>
        <w:t>вной подготовки спортсменов-учащихся в СУСУ и УОР по гандболу на обще- и специально- подготовительном периодах можно представить следующим образом (рисунок</w:t>
      </w:r>
      <w:r w:rsidR="007F07F5">
        <w:rPr>
          <w:rFonts w:ascii="Times Roman" w:hAnsi="Times Roman"/>
          <w:sz w:val="28"/>
          <w:szCs w:val="28"/>
        </w:rPr>
        <w:t> </w:t>
      </w:r>
      <w:r>
        <w:rPr>
          <w:rFonts w:ascii="Times Roman" w:hAnsi="Times Roman"/>
          <w:sz w:val="28"/>
          <w:szCs w:val="28"/>
        </w:rPr>
        <w:t>2).</w:t>
      </w:r>
    </w:p>
    <w:p w:rsidR="003E3A95" w:rsidRDefault="003E3A95" w:rsidP="001870EA">
      <w:pPr>
        <w:pStyle w:val="a5"/>
        <w:rPr>
          <w:rFonts w:ascii="Times Roman" w:eastAsia="Times Roman" w:hAnsi="Times Roman" w:cs="Times Roman"/>
          <w:sz w:val="24"/>
          <w:szCs w:val="24"/>
        </w:rPr>
      </w:pPr>
    </w:p>
    <w:p w:rsidR="003E3A95" w:rsidRDefault="008A4C82" w:rsidP="001870EA">
      <w:pPr>
        <w:pStyle w:val="a5"/>
        <w:rPr>
          <w:rFonts w:ascii="Times Roman" w:eastAsia="Times Roman" w:hAnsi="Times Roman" w:cs="Times Roman"/>
          <w:sz w:val="24"/>
          <w:szCs w:val="24"/>
        </w:rPr>
      </w:pPr>
      <w:r>
        <w:rPr>
          <w:rFonts w:ascii="Times Roman" w:eastAsia="Times Roman" w:hAnsi="Times Roman" w:cs="Times Roman"/>
          <w:noProof/>
          <w:sz w:val="24"/>
          <w:szCs w:val="24"/>
        </w:rPr>
        <w:lastRenderedPageBreak/>
        <w:drawing>
          <wp:inline distT="0" distB="0" distL="0" distR="0">
            <wp:extent cx="6120057" cy="2799431"/>
            <wp:effectExtent l="0" t="0" r="0" b="0"/>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9" cstate="print"/>
                    <a:stretch>
                      <a:fillRect/>
                    </a:stretch>
                  </pic:blipFill>
                  <pic:spPr>
                    <a:xfrm>
                      <a:off x="0" y="0"/>
                      <a:ext cx="6120057" cy="2799431"/>
                    </a:xfrm>
                    <a:prstGeom prst="rect">
                      <a:avLst/>
                    </a:prstGeom>
                    <a:ln w="12700" cap="flat">
                      <a:noFill/>
                      <a:miter lim="400000"/>
                    </a:ln>
                    <a:effectLst/>
                  </pic:spPr>
                </pic:pic>
              </a:graphicData>
            </a:graphic>
          </wp:inline>
        </w:drawing>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center"/>
        <w:rPr>
          <w:rFonts w:ascii="Times Roman" w:eastAsia="Times Roman" w:hAnsi="Times Roman" w:cs="Times Roman"/>
          <w:b/>
          <w:bCs/>
          <w:sz w:val="24"/>
          <w:szCs w:val="24"/>
          <w:u w:color="000000"/>
        </w:rPr>
      </w:pPr>
      <w:r>
        <w:rPr>
          <w:rFonts w:ascii="Times Roman" w:hAnsi="Times Roman"/>
          <w:b/>
          <w:bCs/>
          <w:sz w:val="24"/>
          <w:szCs w:val="24"/>
          <w:u w:color="000000"/>
        </w:rPr>
        <w:t xml:space="preserve">Рисунок 2. – Модель планирования подготовки гандболистов на обще- и </w:t>
      </w:r>
      <w:r>
        <w:rPr>
          <w:rFonts w:ascii="Times Roman" w:hAnsi="Times Roman"/>
          <w:b/>
          <w:bCs/>
          <w:sz w:val="24"/>
          <w:szCs w:val="24"/>
          <w:u w:color="000000"/>
        </w:rPr>
        <w:t>специально-подготовительном периодах</w:t>
      </w:r>
    </w:p>
    <w:p w:rsidR="003E3A95" w:rsidRDefault="003E3A95"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Roman" w:eastAsia="Times Roman" w:hAnsi="Times Roman" w:cs="Times Roman"/>
          <w:sz w:val="24"/>
          <w:szCs w:val="24"/>
          <w:u w:color="000000"/>
        </w:rPr>
      </w:pP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Roman" w:eastAsia="Times Roman" w:hAnsi="Times Roman" w:cs="Times Roman"/>
          <w:sz w:val="24"/>
          <w:szCs w:val="24"/>
          <w:u w:color="000000"/>
        </w:rPr>
      </w:pPr>
      <w:r>
        <w:rPr>
          <w:rFonts w:ascii="Times New Roman" w:hAnsi="Times New Roman"/>
          <w:sz w:val="28"/>
          <w:szCs w:val="28"/>
          <w:u w:color="000000"/>
        </w:rPr>
        <w:t>В соревновательном периоде основное внимание уделяется непосредственной подготовке к спортивным соревнованиям. При этом объем учебно-тренировочных занятий уменьшается, а их интенсивность пропорционально возрастает. Исп</w:t>
      </w:r>
      <w:r>
        <w:rPr>
          <w:rFonts w:ascii="Times New Roman" w:hAnsi="Times New Roman"/>
          <w:sz w:val="28"/>
          <w:szCs w:val="28"/>
          <w:u w:color="000000"/>
        </w:rPr>
        <w:t>ользуются средства спортивной подготовки</w:t>
      </w:r>
      <w:r w:rsidR="007F07F5">
        <w:rPr>
          <w:rFonts w:ascii="Times New Roman" w:hAnsi="Times New Roman"/>
          <w:sz w:val="28"/>
          <w:szCs w:val="28"/>
          <w:u w:color="000000"/>
        </w:rPr>
        <w:t>,</w:t>
      </w:r>
      <w:r>
        <w:rPr>
          <w:rFonts w:ascii="Times New Roman" w:hAnsi="Times New Roman"/>
          <w:sz w:val="28"/>
          <w:szCs w:val="28"/>
          <w:u w:color="000000"/>
        </w:rPr>
        <w:t xml:space="preserve"> направленные на совершенствование групповых и командных тактических взаимодействий и комбинаций нападения, тактических систем защиты и вариантов их выполнения, моделирование конкретных игровых ситуаций игры с предс</w:t>
      </w:r>
      <w:r>
        <w:rPr>
          <w:rFonts w:ascii="Times New Roman" w:hAnsi="Times New Roman"/>
          <w:sz w:val="28"/>
          <w:szCs w:val="28"/>
          <w:u w:color="000000"/>
        </w:rPr>
        <w:t>тоящим соперником, организацию процесса полноценного физического и психологического восстановления между играми. Безусловно</w:t>
      </w:r>
      <w:r w:rsidR="007F07F5">
        <w:rPr>
          <w:rFonts w:ascii="Times New Roman" w:hAnsi="Times New Roman"/>
          <w:sz w:val="28"/>
          <w:szCs w:val="28"/>
          <w:u w:color="000000"/>
        </w:rPr>
        <w:t>,</w:t>
      </w:r>
      <w:r>
        <w:rPr>
          <w:rFonts w:ascii="Times New Roman" w:hAnsi="Times New Roman"/>
          <w:sz w:val="28"/>
          <w:szCs w:val="28"/>
          <w:u w:color="000000"/>
        </w:rPr>
        <w:t xml:space="preserve"> сами спортивные соревнования занимают ключевую позицию в данном периоде.</w:t>
      </w:r>
      <w:r>
        <w:rPr>
          <w:rFonts w:ascii="Times Roman" w:hAnsi="Times Roman"/>
          <w:sz w:val="24"/>
          <w:szCs w:val="24"/>
          <w:u w:color="000000"/>
        </w:rPr>
        <w:t xml:space="preserve">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Roman" w:eastAsia="Times Roman" w:hAnsi="Times Roman" w:cs="Times Roman"/>
          <w:sz w:val="24"/>
          <w:szCs w:val="24"/>
          <w:u w:color="000000"/>
        </w:rPr>
      </w:pPr>
      <w:r>
        <w:rPr>
          <w:rFonts w:ascii="Times New Roman" w:hAnsi="Times New Roman"/>
          <w:sz w:val="28"/>
          <w:szCs w:val="28"/>
          <w:u w:color="000000"/>
        </w:rPr>
        <w:t xml:space="preserve">Восстановительный период используется в качестве </w:t>
      </w:r>
      <w:r>
        <w:rPr>
          <w:rFonts w:ascii="Times New Roman" w:hAnsi="Times New Roman"/>
          <w:sz w:val="28"/>
          <w:szCs w:val="28"/>
          <w:u w:color="000000"/>
        </w:rPr>
        <w:t>переходного, а для спортсменов-учащихся на этапе начальной подготовки и учебно-тренировочном этапе в качестве периода врабатывания, адаптации организма к тренировочным нагрузкам. Учебно-тренировочные занятия в этот период носят щадящий характер, организм</w:t>
      </w:r>
      <w:r>
        <w:rPr>
          <w:rFonts w:ascii="Times New Roman" w:hAnsi="Times New Roman"/>
          <w:sz w:val="28"/>
          <w:szCs w:val="28"/>
          <w:u w:color="000000"/>
        </w:rPr>
        <w:t xml:space="preserve"> спортсменов-учащихся восстанавливает свои адаптационные возможности после интенсивных соревновательных нагрузок. Это время может быть посвящено детальному врачебному контролю, лечебным и восстановительным мероприятиям</w:t>
      </w:r>
      <w:r>
        <w:rPr>
          <w:rFonts w:ascii="Times Roman" w:hAnsi="Times Roman"/>
          <w:sz w:val="24"/>
          <w:szCs w:val="24"/>
          <w:u w:color="000000"/>
        </w:rPr>
        <w:t xml:space="preserve">.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Во время восстановительного периода</w:t>
      </w:r>
      <w:r>
        <w:rPr>
          <w:rFonts w:ascii="Times New Roman" w:hAnsi="Times New Roman"/>
          <w:sz w:val="28"/>
          <w:szCs w:val="28"/>
          <w:u w:color="000000"/>
        </w:rPr>
        <w:t xml:space="preserve"> спортсмены-учащиеся должны избегать использования средств спортивной подготовки</w:t>
      </w:r>
      <w:r w:rsidR="007F07F5">
        <w:rPr>
          <w:rFonts w:ascii="Times New Roman" w:hAnsi="Times New Roman"/>
          <w:sz w:val="28"/>
          <w:szCs w:val="28"/>
          <w:u w:color="000000"/>
        </w:rPr>
        <w:t>,</w:t>
      </w:r>
      <w:r>
        <w:rPr>
          <w:rFonts w:ascii="Times New Roman" w:hAnsi="Times New Roman"/>
          <w:sz w:val="28"/>
          <w:szCs w:val="28"/>
          <w:u w:color="000000"/>
        </w:rPr>
        <w:t xml:space="preserve"> в которых содержатся </w:t>
      </w:r>
      <w:r w:rsidR="001A6374">
        <w:rPr>
          <w:rFonts w:ascii="Times Roman" w:hAnsi="Times Roman"/>
          <w:sz w:val="28"/>
          <w:szCs w:val="28"/>
          <w:u w:color="000000"/>
        </w:rPr>
        <w:t xml:space="preserve">приемы </w:t>
      </w:r>
      <w:r>
        <w:rPr>
          <w:rFonts w:ascii="Times New Roman" w:hAnsi="Times New Roman"/>
          <w:sz w:val="28"/>
          <w:szCs w:val="28"/>
          <w:u w:color="000000"/>
        </w:rPr>
        <w:t>гандбольной техники. Они могут заниматься другой двигательной активностью, участвовать в спортивных состязаниях по футболу, волейболу и разных с</w:t>
      </w:r>
      <w:r>
        <w:rPr>
          <w:rFonts w:ascii="Times New Roman" w:hAnsi="Times New Roman"/>
          <w:sz w:val="28"/>
          <w:szCs w:val="28"/>
          <w:u w:color="000000"/>
        </w:rPr>
        <w:t xml:space="preserve">портивных играх, поддерживающих их функциональное состояние. Как правило, этому периоду не </w:t>
      </w:r>
      <w:r w:rsidR="007F07F5">
        <w:rPr>
          <w:rFonts w:ascii="Times New Roman" w:hAnsi="Times New Roman"/>
          <w:sz w:val="28"/>
          <w:szCs w:val="28"/>
          <w:u w:color="000000"/>
        </w:rPr>
        <w:t>свойственно</w:t>
      </w:r>
      <w:r>
        <w:rPr>
          <w:rFonts w:ascii="Times New Roman" w:hAnsi="Times New Roman"/>
          <w:sz w:val="28"/>
          <w:szCs w:val="28"/>
          <w:u w:color="000000"/>
        </w:rPr>
        <w:t xml:space="preserve"> использования упражнений</w:t>
      </w:r>
      <w:r w:rsidR="007F07F5">
        <w:rPr>
          <w:rFonts w:ascii="Times New Roman" w:hAnsi="Times New Roman"/>
          <w:sz w:val="28"/>
          <w:szCs w:val="28"/>
          <w:u w:color="000000"/>
        </w:rPr>
        <w:t>,</w:t>
      </w:r>
      <w:r>
        <w:rPr>
          <w:rFonts w:ascii="Times New Roman" w:hAnsi="Times New Roman"/>
          <w:sz w:val="28"/>
          <w:szCs w:val="28"/>
          <w:u w:color="000000"/>
        </w:rPr>
        <w:t xml:space="preserve"> направленных на развитие силы. </w:t>
      </w:r>
    </w:p>
    <w:p w:rsidR="003E3A95" w:rsidRDefault="008A4C82" w:rsidP="001870EA">
      <w:pPr>
        <w:pStyle w:val="a5"/>
        <w:jc w:val="both"/>
        <w:rPr>
          <w:rFonts w:ascii="Times Roman" w:eastAsia="Times Roman" w:hAnsi="Times Roman" w:cs="Times Roman"/>
          <w:sz w:val="24"/>
          <w:szCs w:val="24"/>
        </w:rPr>
      </w:pPr>
      <w:r>
        <w:rPr>
          <w:rFonts w:ascii="Times New Roman" w:eastAsia="Times New Roman" w:hAnsi="Times New Roman" w:cs="Times New Roman"/>
          <w:sz w:val="28"/>
          <w:szCs w:val="28"/>
        </w:rPr>
        <w:tab/>
      </w:r>
      <w:r>
        <w:rPr>
          <w:rFonts w:ascii="Times New Roman" w:hAnsi="Times New Roman"/>
          <w:sz w:val="28"/>
          <w:szCs w:val="28"/>
        </w:rPr>
        <w:t xml:space="preserve">Спортивная подготовка спортсменов-учащихся состоит из физической, технической, тактической и др. Структуру спортивной подготовки можно </w:t>
      </w:r>
      <w:r>
        <w:rPr>
          <w:rFonts w:ascii="Times New Roman" w:hAnsi="Times New Roman"/>
          <w:sz w:val="28"/>
          <w:szCs w:val="28"/>
        </w:rPr>
        <w:lastRenderedPageBreak/>
        <w:t xml:space="preserve">представить в виде схемы, изображение которой расположено в </w:t>
      </w:r>
      <w:r w:rsidR="00C60F36">
        <w:rPr>
          <w:rFonts w:ascii="Times New Roman" w:hAnsi="Times New Roman"/>
          <w:sz w:val="28"/>
          <w:szCs w:val="28"/>
        </w:rPr>
        <w:t>таблице 6 п</w:t>
      </w:r>
      <w:r>
        <w:rPr>
          <w:rFonts w:ascii="Times New Roman" w:hAnsi="Times New Roman"/>
          <w:sz w:val="28"/>
          <w:szCs w:val="28"/>
        </w:rPr>
        <w:t>риложени</w:t>
      </w:r>
      <w:r w:rsidR="00C60F36">
        <w:rPr>
          <w:rFonts w:ascii="Times New Roman" w:hAnsi="Times New Roman"/>
          <w:sz w:val="28"/>
          <w:szCs w:val="28"/>
        </w:rPr>
        <w:t>я</w:t>
      </w:r>
      <w:r>
        <w:rPr>
          <w:rFonts w:ascii="Times New Roman" w:hAnsi="Times New Roman"/>
          <w:sz w:val="28"/>
          <w:szCs w:val="28"/>
        </w:rPr>
        <w:t xml:space="preserve"> </w:t>
      </w:r>
      <w:r w:rsidR="00C60F36">
        <w:rPr>
          <w:rFonts w:ascii="Times New Roman" w:hAnsi="Times New Roman"/>
          <w:sz w:val="28"/>
          <w:szCs w:val="28"/>
        </w:rPr>
        <w:t>2</w:t>
      </w:r>
      <w:r>
        <w:rPr>
          <w:rFonts w:ascii="Times New Roman" w:hAnsi="Times New Roman"/>
          <w:sz w:val="28"/>
          <w:szCs w:val="28"/>
        </w:rPr>
        <w:t>.</w:t>
      </w:r>
      <w:r>
        <w:rPr>
          <w:rFonts w:ascii="Times New Roman" w:hAnsi="Times New Roman"/>
          <w:sz w:val="24"/>
          <w:szCs w:val="24"/>
        </w:rPr>
        <w:t xml:space="preserve"> </w:t>
      </w:r>
    </w:p>
    <w:p w:rsidR="003E3A95" w:rsidRDefault="008A4C82" w:rsidP="001870EA">
      <w:pPr>
        <w:pStyle w:val="a5"/>
        <w:jc w:val="both"/>
        <w:rPr>
          <w:rFonts w:ascii="Times New Roman" w:eastAsia="Times New Roman" w:hAnsi="Times New Roman" w:cs="Times New Roman"/>
          <w:sz w:val="28"/>
          <w:szCs w:val="28"/>
        </w:rPr>
      </w:pPr>
      <w:r>
        <w:rPr>
          <w:rFonts w:ascii="Times Roman" w:eastAsia="Times Roman" w:hAnsi="Times Roman" w:cs="Times Roman"/>
          <w:sz w:val="24"/>
          <w:szCs w:val="24"/>
        </w:rPr>
        <w:tab/>
      </w:r>
      <w:r>
        <w:rPr>
          <w:rFonts w:ascii="Times New Roman" w:hAnsi="Times New Roman"/>
          <w:sz w:val="28"/>
          <w:szCs w:val="28"/>
        </w:rPr>
        <w:t>Содержание тренировочных занятий н</w:t>
      </w:r>
      <w:r>
        <w:rPr>
          <w:rFonts w:ascii="Times New Roman" w:hAnsi="Times New Roman"/>
          <w:sz w:val="28"/>
          <w:szCs w:val="28"/>
        </w:rPr>
        <w:t>а этапах многолетней спортивной подготовки определя</w:t>
      </w:r>
      <w:r w:rsidR="00747113">
        <w:rPr>
          <w:rFonts w:ascii="Times New Roman" w:hAnsi="Times New Roman"/>
          <w:sz w:val="28"/>
          <w:szCs w:val="28"/>
        </w:rPr>
        <w:t>е</w:t>
      </w:r>
      <w:r>
        <w:rPr>
          <w:rFonts w:ascii="Times New Roman" w:hAnsi="Times New Roman"/>
          <w:sz w:val="28"/>
          <w:szCs w:val="28"/>
        </w:rPr>
        <w:t>тся с учетом особенностей сенситивности развития физических качеств у детей разного возраста. Знание этих особенностей позволяет конкретизировать цели и задачи спортивной подготовки, определить содержани</w:t>
      </w:r>
      <w:r>
        <w:rPr>
          <w:rFonts w:ascii="Times New Roman" w:hAnsi="Times New Roman"/>
          <w:sz w:val="28"/>
          <w:szCs w:val="28"/>
        </w:rPr>
        <w:t xml:space="preserve">е учебно-тренировочных занятий с учетом возраста и пола </w:t>
      </w:r>
      <w:r w:rsidR="00A00041">
        <w:rPr>
          <w:rFonts w:ascii="Times New Roman" w:hAnsi="Times New Roman"/>
          <w:sz w:val="28"/>
          <w:szCs w:val="28"/>
          <w:u w:color="000000"/>
        </w:rPr>
        <w:t>спортсменов-учащихся</w:t>
      </w:r>
      <w:r>
        <w:rPr>
          <w:rFonts w:ascii="Times New Roman" w:hAnsi="Times New Roman"/>
          <w:sz w:val="28"/>
          <w:szCs w:val="28"/>
        </w:rPr>
        <w:t>, создает предпосылки для своевременной оценки уровня их физической подготовленности. Обосновывает последовательность введения средств физической подготовки в учебно-тренировочный</w:t>
      </w:r>
      <w:r>
        <w:rPr>
          <w:rFonts w:ascii="Times New Roman" w:hAnsi="Times New Roman"/>
          <w:sz w:val="28"/>
          <w:szCs w:val="28"/>
        </w:rPr>
        <w:t xml:space="preserve"> процесс, совершенств</w:t>
      </w:r>
      <w:r w:rsidR="00747113">
        <w:rPr>
          <w:rFonts w:ascii="Times New Roman" w:hAnsi="Times New Roman"/>
          <w:sz w:val="28"/>
          <w:szCs w:val="28"/>
        </w:rPr>
        <w:t>ует</w:t>
      </w:r>
      <w:r>
        <w:rPr>
          <w:rFonts w:ascii="Times New Roman" w:hAnsi="Times New Roman"/>
          <w:sz w:val="28"/>
          <w:szCs w:val="28"/>
        </w:rPr>
        <w:t xml:space="preserve"> как методику развития физических качеств, так и методику обучения техникой и тактикой игры в виде спорта «гандбол». Схематическое изображение темпов развития физических качеств у спортсменов-учащихся разного возраста представлен</w:t>
      </w:r>
      <w:r w:rsidR="00747113">
        <w:rPr>
          <w:rFonts w:ascii="Times New Roman" w:hAnsi="Times New Roman"/>
          <w:sz w:val="28"/>
          <w:szCs w:val="28"/>
        </w:rPr>
        <w:t>о</w:t>
      </w:r>
      <w:r>
        <w:rPr>
          <w:rFonts w:ascii="Times New Roman" w:hAnsi="Times New Roman"/>
          <w:sz w:val="28"/>
          <w:szCs w:val="28"/>
        </w:rPr>
        <w:t xml:space="preserve"> </w:t>
      </w:r>
      <w:r w:rsidR="00C60F36">
        <w:rPr>
          <w:rFonts w:ascii="Times New Roman" w:hAnsi="Times New Roman"/>
          <w:sz w:val="28"/>
          <w:szCs w:val="28"/>
        </w:rPr>
        <w:t>на рисунке 3</w:t>
      </w:r>
      <w:r>
        <w:rPr>
          <w:rFonts w:ascii="Times New Roman" w:hAnsi="Times New Roman"/>
          <w:sz w:val="28"/>
          <w:szCs w:val="28"/>
        </w:rPr>
        <w:t xml:space="preserve"> </w:t>
      </w:r>
      <w:r w:rsidR="00C60F36">
        <w:rPr>
          <w:rFonts w:ascii="Times New Roman" w:hAnsi="Times New Roman"/>
          <w:sz w:val="28"/>
          <w:szCs w:val="28"/>
        </w:rPr>
        <w:t>п</w:t>
      </w:r>
      <w:r>
        <w:rPr>
          <w:rFonts w:ascii="Times New Roman" w:hAnsi="Times New Roman"/>
          <w:sz w:val="28"/>
          <w:szCs w:val="28"/>
        </w:rPr>
        <w:t>риложени</w:t>
      </w:r>
      <w:r w:rsidR="00C60F36">
        <w:rPr>
          <w:rFonts w:ascii="Times New Roman" w:hAnsi="Times New Roman"/>
          <w:sz w:val="28"/>
          <w:szCs w:val="28"/>
        </w:rPr>
        <w:t>я</w:t>
      </w:r>
      <w:r>
        <w:rPr>
          <w:rFonts w:ascii="Times New Roman" w:hAnsi="Times New Roman"/>
          <w:sz w:val="28"/>
          <w:szCs w:val="28"/>
        </w:rPr>
        <w:t xml:space="preserve"> </w:t>
      </w:r>
      <w:r w:rsidR="00C60F36">
        <w:rPr>
          <w:rFonts w:ascii="Times New Roman" w:hAnsi="Times New Roman"/>
          <w:sz w:val="28"/>
          <w:szCs w:val="28"/>
        </w:rPr>
        <w:t>2</w:t>
      </w:r>
      <w:r>
        <w:rPr>
          <w:rFonts w:ascii="Times New Roman" w:hAnsi="Times New Roman"/>
          <w:sz w:val="28"/>
          <w:szCs w:val="28"/>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New Roman" w:eastAsia="Times New Roman" w:hAnsi="Times New Roman" w:cs="Times New Roman"/>
          <w:sz w:val="28"/>
          <w:szCs w:val="28"/>
          <w:u w:color="000000"/>
        </w:rPr>
        <w:tab/>
      </w:r>
    </w:p>
    <w:p w:rsidR="0094442D" w:rsidRDefault="0094442D"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hAnsi="Times Roman" w:hint="eastAsia"/>
          <w:b/>
          <w:bCs/>
          <w:sz w:val="28"/>
          <w:szCs w:val="28"/>
          <w:u w:color="000000"/>
        </w:rPr>
      </w:pPr>
      <w:bookmarkStart w:id="0" w:name="_Hlk100842899"/>
      <w:r>
        <w:rPr>
          <w:rFonts w:ascii="Times Roman" w:hAnsi="Times Roman"/>
          <w:b/>
          <w:bCs/>
          <w:sz w:val="28"/>
          <w:szCs w:val="28"/>
          <w:u w:color="000000"/>
        </w:rPr>
        <w:t xml:space="preserve">Глава 2. Планирование и содержание </w:t>
      </w:r>
      <w:r w:rsidR="00A07823" w:rsidRPr="00A07823">
        <w:rPr>
          <w:rFonts w:ascii="Times Roman" w:hAnsi="Times Roman"/>
          <w:b/>
          <w:bCs/>
          <w:sz w:val="28"/>
          <w:szCs w:val="28"/>
          <w:u w:color="000000"/>
        </w:rPr>
        <w:t>спортивной подготовки на этапе</w:t>
      </w:r>
      <w:r w:rsidR="00A07823">
        <w:rPr>
          <w:rFonts w:ascii="Times Roman" w:hAnsi="Times Roman"/>
          <w:b/>
          <w:bCs/>
          <w:sz w:val="28"/>
          <w:szCs w:val="28"/>
          <w:u w:color="000000"/>
        </w:rPr>
        <w:t xml:space="preserve"> начальной подготовки</w:t>
      </w:r>
    </w:p>
    <w:p w:rsidR="0094442D" w:rsidRDefault="0094442D"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hAnsi="Times Roman" w:hint="eastAsia"/>
          <w:b/>
          <w:bCs/>
          <w:sz w:val="28"/>
          <w:szCs w:val="28"/>
          <w:u w:color="000000"/>
        </w:rPr>
      </w:pPr>
    </w:p>
    <w:p w:rsidR="003E3A95" w:rsidRPr="0094442D" w:rsidRDefault="0094442D"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1. </w:t>
      </w:r>
      <w:r w:rsidRPr="0094442D">
        <w:rPr>
          <w:rFonts w:ascii="Times New Roman" w:hAnsi="Times New Roman"/>
          <w:b/>
          <w:bCs/>
          <w:sz w:val="28"/>
          <w:szCs w:val="28"/>
          <w:u w:color="000000"/>
        </w:rPr>
        <w:t>Примерный годовой учебный план</w:t>
      </w:r>
      <w:bookmarkEnd w:id="0"/>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30"/>
          <w:szCs w:val="30"/>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Roman" w:hAnsi="Times Roman"/>
          <w:sz w:val="28"/>
          <w:szCs w:val="28"/>
          <w:u w:color="000000"/>
        </w:rPr>
        <w:t xml:space="preserve"> </w:t>
      </w:r>
      <w:r>
        <w:rPr>
          <w:rFonts w:ascii="Times Roman" w:hAnsi="Times Roman"/>
          <w:sz w:val="28"/>
          <w:szCs w:val="28"/>
          <w:u w:color="000000"/>
        </w:rPr>
        <w:tab/>
        <w:t xml:space="preserve">На этапе начальной подготовки </w:t>
      </w:r>
      <w:r w:rsidR="00237A0C">
        <w:rPr>
          <w:rFonts w:ascii="Times Roman" w:hAnsi="Times Roman"/>
          <w:sz w:val="28"/>
          <w:szCs w:val="28"/>
          <w:u w:color="000000"/>
        </w:rPr>
        <w:t>направления</w:t>
      </w:r>
      <w:r>
        <w:rPr>
          <w:rFonts w:ascii="Times Roman" w:hAnsi="Times Roman"/>
          <w:sz w:val="28"/>
          <w:szCs w:val="28"/>
          <w:u w:color="000000"/>
        </w:rPr>
        <w:t xml:space="preserve"> спортивной подготовки для каждой из трех учебных групп распределяются в процентом соотношении так, как это представлено в таблице 5. </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Roman" w:eastAsia="Times Roman" w:hAnsi="Times Roman" w:cs="Times Roman"/>
          <w:sz w:val="28"/>
          <w:szCs w:val="28"/>
          <w:u w:color="000000"/>
        </w:rPr>
      </w:pPr>
      <w:r>
        <w:rPr>
          <w:rFonts w:ascii="Times New Roman" w:hAnsi="Times New Roman"/>
          <w:sz w:val="28"/>
          <w:szCs w:val="28"/>
          <w:u w:color="000000"/>
        </w:rPr>
        <w:t xml:space="preserve">Таблица 5. – Соотношение </w:t>
      </w:r>
      <w:r w:rsidR="00237A0C">
        <w:rPr>
          <w:rFonts w:ascii="Times New Roman" w:hAnsi="Times New Roman"/>
          <w:sz w:val="28"/>
          <w:szCs w:val="28"/>
          <w:u w:color="000000"/>
        </w:rPr>
        <w:t>направлений</w:t>
      </w:r>
      <w:r>
        <w:rPr>
          <w:rFonts w:ascii="Times New Roman" w:hAnsi="Times New Roman"/>
          <w:sz w:val="28"/>
          <w:szCs w:val="28"/>
          <w:u w:color="000000"/>
        </w:rPr>
        <w:t xml:space="preserve"> спортивной подготовки на этапе начальной подготовки</w:t>
      </w:r>
    </w:p>
    <w:tbl>
      <w:tblPr>
        <w:tblStyle w:val="TableNormal"/>
        <w:tblW w:w="96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832"/>
        <w:gridCol w:w="3928"/>
        <w:gridCol w:w="1785"/>
        <w:gridCol w:w="1614"/>
        <w:gridCol w:w="1463"/>
      </w:tblGrid>
      <w:tr w:rsidR="003E3A95">
        <w:trPr>
          <w:trHeight w:val="484"/>
          <w:jc w:val="center"/>
        </w:trPr>
        <w:tc>
          <w:tcPr>
            <w:tcW w:w="83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Pr="00747113" w:rsidRDefault="008A4C82" w:rsidP="00747113">
            <w:pPr>
              <w:pStyle w:val="a5"/>
              <w:tabs>
                <w:tab w:val="left" w:pos="708"/>
              </w:tabs>
              <w:spacing w:after="160"/>
              <w:jc w:val="center"/>
              <w:rPr>
                <w:rFonts w:ascii="Times New Roman" w:eastAsia="Times New Roman" w:hAnsi="Times New Roman" w:cs="Times New Roman"/>
                <w:sz w:val="26"/>
                <w:szCs w:val="26"/>
                <w:u w:color="000000"/>
              </w:rPr>
            </w:pPr>
            <w:r>
              <w:rPr>
                <w:rFonts w:ascii="Times New Roman" w:hAnsi="Times New Roman"/>
                <w:sz w:val="26"/>
                <w:szCs w:val="26"/>
                <w:u w:color="000000"/>
              </w:rPr>
              <w:t>№</w:t>
            </w:r>
          </w:p>
        </w:tc>
        <w:tc>
          <w:tcPr>
            <w:tcW w:w="39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237A0C" w:rsidP="001870EA">
            <w:pPr>
              <w:pStyle w:val="a5"/>
              <w:tabs>
                <w:tab w:val="left" w:pos="708"/>
                <w:tab w:val="left" w:pos="1416"/>
                <w:tab w:val="left" w:pos="2124"/>
                <w:tab w:val="left" w:pos="2832"/>
                <w:tab w:val="left" w:pos="3540"/>
              </w:tabs>
              <w:jc w:val="center"/>
              <w:rPr>
                <w:rFonts w:hint="eastAsia"/>
              </w:rPr>
            </w:pPr>
            <w:r>
              <w:rPr>
                <w:rFonts w:ascii="Times New Roman" w:hAnsi="Times New Roman"/>
                <w:sz w:val="26"/>
                <w:szCs w:val="26"/>
                <w:u w:color="000000"/>
              </w:rPr>
              <w:t>Направления спортивной подготовки</w:t>
            </w:r>
          </w:p>
        </w:tc>
        <w:tc>
          <w:tcPr>
            <w:tcW w:w="48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 w:val="left" w:pos="4248"/>
              </w:tabs>
              <w:jc w:val="center"/>
              <w:rPr>
                <w:rFonts w:hint="eastAsia"/>
              </w:rPr>
            </w:pPr>
            <w:r>
              <w:rPr>
                <w:rFonts w:ascii="Times New Roman" w:hAnsi="Times New Roman"/>
                <w:sz w:val="26"/>
                <w:szCs w:val="26"/>
                <w:u w:color="000000"/>
              </w:rPr>
              <w:t>Учебные группы</w:t>
            </w:r>
          </w:p>
        </w:tc>
      </w:tr>
      <w:tr w:rsidR="003E3A95">
        <w:trPr>
          <w:trHeight w:val="484"/>
          <w:jc w:val="center"/>
        </w:trPr>
        <w:tc>
          <w:tcPr>
            <w:tcW w:w="831" w:type="dxa"/>
            <w:vMerge/>
            <w:tcBorders>
              <w:top w:val="single" w:sz="4" w:space="0" w:color="000000"/>
              <w:left w:val="single" w:sz="4" w:space="0" w:color="000000"/>
              <w:bottom w:val="single" w:sz="4" w:space="0" w:color="000000"/>
              <w:right w:val="single" w:sz="4" w:space="0" w:color="000000"/>
            </w:tcBorders>
            <w:shd w:val="clear" w:color="auto" w:fill="auto"/>
          </w:tcPr>
          <w:p w:rsidR="003E3A95" w:rsidRDefault="003E3A95" w:rsidP="001870EA"/>
        </w:tc>
        <w:tc>
          <w:tcPr>
            <w:tcW w:w="3928" w:type="dxa"/>
            <w:vMerge/>
            <w:tcBorders>
              <w:top w:val="single" w:sz="4" w:space="0" w:color="000000"/>
              <w:left w:val="single" w:sz="4" w:space="0" w:color="000000"/>
              <w:bottom w:val="single" w:sz="4" w:space="0" w:color="000000"/>
              <w:right w:val="single" w:sz="4" w:space="0" w:color="000000"/>
            </w:tcBorders>
            <w:shd w:val="clear" w:color="auto" w:fill="auto"/>
          </w:tcPr>
          <w:p w:rsidR="003E3A95" w:rsidRDefault="003E3A95" w:rsidP="001870EA"/>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НП-1</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НП-2</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НП-3</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6"/>
                <w:szCs w:val="26"/>
                <w:u w:color="000000"/>
              </w:rPr>
              <w:t>1</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Теоретическая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362DD4" w:rsidP="001870EA">
            <w:pPr>
              <w:pStyle w:val="a5"/>
              <w:tabs>
                <w:tab w:val="left" w:pos="708"/>
                <w:tab w:val="left" w:pos="1416"/>
              </w:tabs>
              <w:jc w:val="center"/>
              <w:rPr>
                <w:rFonts w:hint="eastAsia"/>
              </w:rPr>
            </w:pPr>
            <w:r>
              <w:rPr>
                <w:rFonts w:ascii="Times New Roman" w:hAnsi="Times New Roman"/>
                <w:sz w:val="26"/>
                <w:szCs w:val="26"/>
                <w:u w:color="000000"/>
              </w:rPr>
              <w:t>3</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362DD4" w:rsidP="001870EA">
            <w:pPr>
              <w:pStyle w:val="a5"/>
              <w:tabs>
                <w:tab w:val="left" w:pos="708"/>
                <w:tab w:val="left" w:pos="1416"/>
              </w:tabs>
              <w:jc w:val="center"/>
              <w:rPr>
                <w:rFonts w:hint="eastAsia"/>
              </w:rPr>
            </w:pPr>
            <w:r>
              <w:rPr>
                <w:rFonts w:ascii="Times New Roman" w:hAnsi="Times New Roman"/>
                <w:sz w:val="26"/>
                <w:szCs w:val="26"/>
                <w:u w:color="000000"/>
              </w:rPr>
              <w:t>3</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362DD4" w:rsidP="001870EA">
            <w:pPr>
              <w:pStyle w:val="a5"/>
              <w:tabs>
                <w:tab w:val="left" w:pos="708"/>
                <w:tab w:val="left" w:pos="1416"/>
              </w:tabs>
              <w:jc w:val="center"/>
              <w:rPr>
                <w:rFonts w:hint="eastAsia"/>
              </w:rPr>
            </w:pPr>
            <w:r>
              <w:rPr>
                <w:rFonts w:ascii="Times New Roman" w:hAnsi="Times New Roman"/>
                <w:sz w:val="26"/>
                <w:szCs w:val="26"/>
                <w:u w:color="000000"/>
              </w:rPr>
              <w:t>3</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6"/>
                <w:szCs w:val="26"/>
                <w:u w:color="000000"/>
              </w:rPr>
              <w:t>2</w:t>
            </w:r>
          </w:p>
        </w:tc>
        <w:tc>
          <w:tcPr>
            <w:tcW w:w="392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Общая физическая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42</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42</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42</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6"/>
                <w:szCs w:val="26"/>
                <w:u w:color="000000"/>
              </w:rPr>
              <w:t>3</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Специальная физическая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15</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15</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15</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6"/>
                <w:szCs w:val="26"/>
                <w:u w:color="000000"/>
              </w:rPr>
              <w:t>4</w:t>
            </w:r>
          </w:p>
        </w:tc>
        <w:tc>
          <w:tcPr>
            <w:tcW w:w="392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Техническая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25</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25</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25</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6"/>
                <w:szCs w:val="26"/>
                <w:u w:color="000000"/>
              </w:rPr>
              <w:t>5</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Тактическая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747113" w:rsidP="001870EA">
            <w:pPr>
              <w:pStyle w:val="a5"/>
              <w:tabs>
                <w:tab w:val="left" w:pos="708"/>
                <w:tab w:val="left" w:pos="1416"/>
              </w:tabs>
              <w:jc w:val="center"/>
              <w:rPr>
                <w:rFonts w:hint="eastAsia"/>
              </w:rPr>
            </w:pPr>
            <w:r>
              <w:rPr>
                <w:rFonts w:ascii="Times New Roman" w:hAnsi="Times New Roman"/>
                <w:sz w:val="26"/>
                <w:szCs w:val="26"/>
                <w:u w:color="000000"/>
              </w:rPr>
              <w:t>–</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747113" w:rsidP="001870EA">
            <w:pPr>
              <w:pStyle w:val="a5"/>
              <w:tabs>
                <w:tab w:val="left" w:pos="708"/>
                <w:tab w:val="left" w:pos="1416"/>
              </w:tabs>
              <w:jc w:val="center"/>
              <w:rPr>
                <w:rFonts w:hint="eastAsia"/>
              </w:rPr>
            </w:pPr>
            <w:r>
              <w:rPr>
                <w:rFonts w:ascii="Times New Roman" w:hAnsi="Times New Roman"/>
                <w:sz w:val="26"/>
                <w:szCs w:val="26"/>
                <w:u w:color="000000"/>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747113" w:rsidP="001870EA">
            <w:pPr>
              <w:pStyle w:val="a5"/>
              <w:tabs>
                <w:tab w:val="left" w:pos="708"/>
                <w:tab w:val="left" w:pos="1416"/>
              </w:tabs>
              <w:jc w:val="center"/>
              <w:rPr>
                <w:rFonts w:hint="eastAsia"/>
              </w:rPr>
            </w:pPr>
            <w:r>
              <w:rPr>
                <w:rFonts w:ascii="Times New Roman" w:hAnsi="Times New Roman"/>
                <w:sz w:val="26"/>
                <w:szCs w:val="26"/>
                <w:u w:color="000000"/>
              </w:rPr>
              <w:t>–</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6"/>
                <w:szCs w:val="26"/>
                <w:u w:color="000000"/>
              </w:rPr>
              <w:t>6</w:t>
            </w:r>
          </w:p>
        </w:tc>
        <w:tc>
          <w:tcPr>
            <w:tcW w:w="392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Интегральная</w:t>
            </w:r>
          </w:p>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14,4</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14,4</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14,4</w:t>
            </w:r>
          </w:p>
        </w:tc>
      </w:tr>
      <w:tr w:rsidR="003E3A95">
        <w:trPr>
          <w:trHeight w:val="663"/>
          <w:jc w:val="center"/>
        </w:trPr>
        <w:tc>
          <w:tcPr>
            <w:tcW w:w="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6"/>
                <w:szCs w:val="26"/>
                <w:u w:color="000000"/>
              </w:rPr>
              <w:t>7</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 xml:space="preserve">Календарные и контрольные игры </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747113" w:rsidP="001870EA">
            <w:pPr>
              <w:pStyle w:val="a5"/>
              <w:tabs>
                <w:tab w:val="left" w:pos="708"/>
                <w:tab w:val="left" w:pos="1416"/>
              </w:tabs>
              <w:jc w:val="center"/>
              <w:rPr>
                <w:rFonts w:hint="eastAsia"/>
              </w:rPr>
            </w:pPr>
            <w:r>
              <w:rPr>
                <w:rFonts w:ascii="Times New Roman" w:hAnsi="Times New Roman"/>
                <w:sz w:val="26"/>
                <w:szCs w:val="26"/>
                <w:u w:color="000000"/>
              </w:rPr>
              <w:t>–</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747113" w:rsidP="001870EA">
            <w:pPr>
              <w:pStyle w:val="a5"/>
              <w:tabs>
                <w:tab w:val="left" w:pos="708"/>
                <w:tab w:val="left" w:pos="1416"/>
              </w:tabs>
              <w:jc w:val="center"/>
              <w:rPr>
                <w:rFonts w:hint="eastAsia"/>
              </w:rPr>
            </w:pPr>
            <w:r>
              <w:rPr>
                <w:rFonts w:ascii="Times New Roman" w:hAnsi="Times New Roman"/>
                <w:sz w:val="26"/>
                <w:szCs w:val="26"/>
                <w:u w:color="000000"/>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747113" w:rsidP="001870EA">
            <w:pPr>
              <w:pStyle w:val="a5"/>
              <w:tabs>
                <w:tab w:val="left" w:pos="708"/>
                <w:tab w:val="left" w:pos="1416"/>
              </w:tabs>
              <w:jc w:val="center"/>
              <w:rPr>
                <w:rFonts w:hint="eastAsia"/>
              </w:rPr>
            </w:pPr>
            <w:r>
              <w:rPr>
                <w:rFonts w:ascii="Times New Roman" w:hAnsi="Times New Roman"/>
                <w:sz w:val="26"/>
                <w:szCs w:val="26"/>
                <w:u w:color="000000"/>
              </w:rPr>
              <w:t>–</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6"/>
                <w:szCs w:val="26"/>
                <w:u w:color="000000"/>
              </w:rPr>
              <w:lastRenderedPageBreak/>
              <w:t>8</w:t>
            </w:r>
          </w:p>
        </w:tc>
        <w:tc>
          <w:tcPr>
            <w:tcW w:w="392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464E64"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Текущие и контрольные испытания</w:t>
            </w:r>
          </w:p>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0,6</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0,6</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0,6</w:t>
            </w:r>
          </w:p>
        </w:tc>
      </w:tr>
    </w:tbl>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i/>
          <w:iCs/>
          <w:sz w:val="28"/>
          <w:szCs w:val="28"/>
          <w:u w:color="000000"/>
        </w:rPr>
        <w:t>Соревновательные формы</w:t>
      </w:r>
      <w:r>
        <w:rPr>
          <w:rFonts w:ascii="Times New Roman" w:hAnsi="Times New Roman"/>
          <w:sz w:val="28"/>
          <w:szCs w:val="28"/>
          <w:u w:color="000000"/>
        </w:rPr>
        <w:t>. На этапе начальной подготовки каждая учебная группа име</w:t>
      </w:r>
      <w:r w:rsidR="00747113">
        <w:rPr>
          <w:rFonts w:ascii="Times New Roman" w:hAnsi="Times New Roman"/>
          <w:sz w:val="28"/>
          <w:szCs w:val="28"/>
          <w:u w:color="000000"/>
        </w:rPr>
        <w:t>ет</w:t>
      </w:r>
      <w:r>
        <w:rPr>
          <w:rFonts w:ascii="Times New Roman" w:hAnsi="Times New Roman"/>
          <w:sz w:val="28"/>
          <w:szCs w:val="28"/>
          <w:u w:color="000000"/>
        </w:rPr>
        <w:t xml:space="preserve"> свою соревновательную форму. При этом игра состоит из 3 периодов,</w:t>
      </w:r>
      <w:r w:rsidR="00BE2707">
        <w:rPr>
          <w:rFonts w:ascii="Times New Roman" w:hAnsi="Times New Roman"/>
          <w:sz w:val="28"/>
          <w:szCs w:val="28"/>
          <w:u w:color="000000"/>
        </w:rPr>
        <w:t xml:space="preserve"> </w:t>
      </w:r>
      <w:r>
        <w:rPr>
          <w:rFonts w:ascii="Times New Roman" w:hAnsi="Times New Roman"/>
          <w:sz w:val="28"/>
          <w:szCs w:val="28"/>
          <w:u w:color="000000"/>
        </w:rPr>
        <w:t xml:space="preserve">продолжительностью от 7 до 10 минут каждый. Время отдыха </w:t>
      </w:r>
      <w:r>
        <w:rPr>
          <w:rFonts w:ascii="Times New Roman" w:hAnsi="Times New Roman"/>
          <w:sz w:val="28"/>
          <w:szCs w:val="28"/>
          <w:u w:color="000000"/>
        </w:rPr>
        <w:t>между периодами составляет 3</w:t>
      </w:r>
      <w:r w:rsidR="00747113">
        <w:rPr>
          <w:rFonts w:ascii="Times New Roman" w:hAnsi="Times New Roman"/>
          <w:sz w:val="28"/>
          <w:szCs w:val="28"/>
          <w:u w:color="000000"/>
        </w:rPr>
        <w:t xml:space="preserve"> </w:t>
      </w:r>
      <w:r w:rsidR="00747113">
        <w:rPr>
          <w:rFonts w:ascii="Times New Roman" w:hAnsi="Times New Roman"/>
          <w:sz w:val="26"/>
          <w:szCs w:val="26"/>
          <w:u w:color="000000"/>
        </w:rPr>
        <w:t xml:space="preserve">– </w:t>
      </w:r>
      <w:r>
        <w:rPr>
          <w:rFonts w:ascii="Times New Roman" w:hAnsi="Times New Roman"/>
          <w:sz w:val="28"/>
          <w:szCs w:val="28"/>
          <w:u w:color="000000"/>
        </w:rPr>
        <w:t>4 мин (</w:t>
      </w:r>
      <w:r w:rsidR="00771335">
        <w:rPr>
          <w:rFonts w:ascii="Times New Roman" w:hAnsi="Times New Roman"/>
          <w:sz w:val="28"/>
          <w:szCs w:val="28"/>
          <w:u w:color="000000"/>
        </w:rPr>
        <w:t xml:space="preserve">таблица 7 </w:t>
      </w:r>
      <w:r>
        <w:rPr>
          <w:rFonts w:ascii="Times New Roman" w:hAnsi="Times New Roman"/>
          <w:sz w:val="28"/>
          <w:szCs w:val="28"/>
          <w:u w:color="000000"/>
        </w:rPr>
        <w:t>приложени</w:t>
      </w:r>
      <w:r w:rsidR="00771335">
        <w:rPr>
          <w:rFonts w:ascii="Times New Roman" w:hAnsi="Times New Roman"/>
          <w:sz w:val="28"/>
          <w:szCs w:val="28"/>
          <w:u w:color="000000"/>
        </w:rPr>
        <w:t>я</w:t>
      </w:r>
      <w:r>
        <w:rPr>
          <w:rFonts w:ascii="Times New Roman" w:hAnsi="Times New Roman"/>
          <w:sz w:val="28"/>
          <w:szCs w:val="28"/>
          <w:u w:color="000000"/>
        </w:rPr>
        <w:t xml:space="preserve"> </w:t>
      </w:r>
      <w:r w:rsidR="00771335">
        <w:rPr>
          <w:rFonts w:ascii="Times New Roman" w:hAnsi="Times New Roman"/>
          <w:sz w:val="28"/>
          <w:szCs w:val="28"/>
          <w:u w:color="000000"/>
        </w:rPr>
        <w:t>2</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В первом периоде игры принимают участие 4 и более игроков. Во втором периоде принимают участие только те игроки, которые не принимали участие в первом периоде, за исключением игроков</w:t>
      </w:r>
      <w:r w:rsidR="00747113">
        <w:rPr>
          <w:rFonts w:ascii="Times New Roman" w:hAnsi="Times New Roman"/>
          <w:sz w:val="28"/>
          <w:szCs w:val="28"/>
          <w:u w:color="000000"/>
        </w:rPr>
        <w:t>,</w:t>
      </w:r>
      <w:r>
        <w:rPr>
          <w:rFonts w:ascii="Times New Roman" w:hAnsi="Times New Roman"/>
          <w:sz w:val="28"/>
          <w:szCs w:val="28"/>
          <w:u w:color="000000"/>
        </w:rPr>
        <w:t xml:space="preserve"> не поразивших ворота соперника ни одного раза в первом периоде. В третьем периоде на площадку имеют право выходить поочередно все игроки</w:t>
      </w:r>
      <w:r w:rsidR="00747113">
        <w:rPr>
          <w:rFonts w:ascii="Times New Roman" w:hAnsi="Times New Roman"/>
          <w:sz w:val="28"/>
          <w:szCs w:val="28"/>
          <w:u w:color="000000"/>
        </w:rPr>
        <w:t>,</w:t>
      </w:r>
      <w:r>
        <w:rPr>
          <w:rFonts w:ascii="Times New Roman" w:hAnsi="Times New Roman"/>
          <w:sz w:val="28"/>
          <w:szCs w:val="28"/>
          <w:u w:color="000000"/>
        </w:rPr>
        <w:t xml:space="preserve"> заявленные на игру. </w:t>
      </w:r>
    </w:p>
    <w:p w:rsidR="003E3A95" w:rsidRDefault="00264FFB"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 xml:space="preserve">Тренер-преподаватель имеет право производить замену одного полевого игрока на другого лишь в тот момент, когда игроки его команды владеют мячом.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При проведении спортивных соревнований в группах начальной подготовки 1, 2 и 3-го годов обучения не фиксируется количество заброшенных и пропущенных мячей, а по их итогам не определяется победитель. </w:t>
      </w:r>
      <w:r w:rsidR="00BE2707">
        <w:rPr>
          <w:rFonts w:ascii="Times New Roman" w:hAnsi="Times New Roman"/>
          <w:sz w:val="28"/>
          <w:szCs w:val="28"/>
          <w:u w:color="000000"/>
        </w:rPr>
        <w:t>По</w:t>
      </w:r>
      <w:r>
        <w:rPr>
          <w:rFonts w:ascii="Times New Roman" w:hAnsi="Times New Roman"/>
          <w:sz w:val="28"/>
          <w:szCs w:val="28"/>
          <w:u w:color="000000"/>
        </w:rPr>
        <w:t xml:space="preserve"> </w:t>
      </w:r>
      <w:r w:rsidR="00747113">
        <w:rPr>
          <w:rFonts w:ascii="Times New Roman" w:hAnsi="Times New Roman"/>
          <w:sz w:val="28"/>
          <w:szCs w:val="28"/>
          <w:u w:color="000000"/>
        </w:rPr>
        <w:t>окончани</w:t>
      </w:r>
      <w:r w:rsidR="00BE2707">
        <w:rPr>
          <w:rFonts w:ascii="Times New Roman" w:hAnsi="Times New Roman"/>
          <w:sz w:val="28"/>
          <w:szCs w:val="28"/>
          <w:u w:color="000000"/>
        </w:rPr>
        <w:t>ю</w:t>
      </w:r>
      <w:r w:rsidR="00747113">
        <w:rPr>
          <w:rFonts w:ascii="Times New Roman" w:hAnsi="Times New Roman"/>
          <w:sz w:val="28"/>
          <w:szCs w:val="28"/>
          <w:u w:color="000000"/>
        </w:rPr>
        <w:t xml:space="preserve"> спортивных соревновани</w:t>
      </w:r>
      <w:r w:rsidR="00BE2707">
        <w:rPr>
          <w:rFonts w:ascii="Times New Roman" w:hAnsi="Times New Roman"/>
          <w:sz w:val="28"/>
          <w:szCs w:val="28"/>
          <w:u w:color="000000"/>
        </w:rPr>
        <w:t>й все</w:t>
      </w:r>
      <w:r w:rsidR="00747113">
        <w:rPr>
          <w:rFonts w:ascii="Times New Roman" w:hAnsi="Times New Roman"/>
          <w:sz w:val="28"/>
          <w:szCs w:val="28"/>
          <w:u w:color="000000"/>
        </w:rPr>
        <w:t xml:space="preserve"> </w:t>
      </w:r>
      <w:r>
        <w:rPr>
          <w:rFonts w:ascii="Times New Roman" w:hAnsi="Times New Roman"/>
          <w:sz w:val="28"/>
          <w:szCs w:val="28"/>
          <w:u w:color="000000"/>
        </w:rPr>
        <w:t>участники получают диплом единого образца</w:t>
      </w:r>
      <w:r w:rsidR="003D03F8">
        <w:rPr>
          <w:rFonts w:ascii="Times New Roman" w:hAnsi="Times New Roman"/>
          <w:sz w:val="28"/>
          <w:szCs w:val="28"/>
          <w:u w:color="000000"/>
        </w:rPr>
        <w:t xml:space="preserve"> об</w:t>
      </w:r>
      <w:r>
        <w:rPr>
          <w:rFonts w:ascii="Times New Roman" w:hAnsi="Times New Roman"/>
          <w:sz w:val="28"/>
          <w:szCs w:val="28"/>
          <w:u w:color="000000"/>
        </w:rPr>
        <w:t xml:space="preserve"> участи</w:t>
      </w:r>
      <w:r w:rsidR="003D03F8">
        <w:rPr>
          <w:rFonts w:ascii="Times New Roman" w:hAnsi="Times New Roman"/>
          <w:sz w:val="28"/>
          <w:szCs w:val="28"/>
          <w:u w:color="000000"/>
        </w:rPr>
        <w:t>и</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Н</w:t>
      </w:r>
      <w:r>
        <w:rPr>
          <w:rFonts w:ascii="Times New Roman" w:hAnsi="Times New Roman"/>
          <w:sz w:val="28"/>
          <w:szCs w:val="28"/>
          <w:u w:color="000000"/>
        </w:rPr>
        <w:t>а этапе начальной подготовки комплектование команд участни</w:t>
      </w:r>
      <w:r w:rsidR="00BE2707">
        <w:rPr>
          <w:rFonts w:ascii="Times New Roman" w:hAnsi="Times New Roman"/>
          <w:sz w:val="28"/>
          <w:szCs w:val="28"/>
          <w:u w:color="000000"/>
        </w:rPr>
        <w:t>ков</w:t>
      </w:r>
      <w:r>
        <w:rPr>
          <w:rFonts w:ascii="Times New Roman" w:hAnsi="Times New Roman"/>
          <w:sz w:val="28"/>
          <w:szCs w:val="28"/>
          <w:u w:color="000000"/>
        </w:rPr>
        <w:t xml:space="preserve"> спортивных соревновани</w:t>
      </w:r>
      <w:r w:rsidR="00BE2707">
        <w:rPr>
          <w:rFonts w:ascii="Times New Roman" w:hAnsi="Times New Roman"/>
          <w:sz w:val="28"/>
          <w:szCs w:val="28"/>
          <w:u w:color="000000"/>
        </w:rPr>
        <w:t>й</w:t>
      </w:r>
      <w:r>
        <w:rPr>
          <w:rFonts w:ascii="Times New Roman" w:hAnsi="Times New Roman"/>
          <w:sz w:val="28"/>
          <w:szCs w:val="28"/>
          <w:u w:color="000000"/>
        </w:rPr>
        <w:t xml:space="preserve"> происходит одновременно из девочек и мальчиков. На данном этапе спортсменам-</w:t>
      </w:r>
      <w:r w:rsidR="003C7AA0">
        <w:rPr>
          <w:rFonts w:ascii="Times New Roman" w:hAnsi="Times New Roman"/>
          <w:sz w:val="28"/>
          <w:szCs w:val="28"/>
          <w:u w:color="000000"/>
        </w:rPr>
        <w:t>учащемся</w:t>
      </w:r>
      <w:r>
        <w:rPr>
          <w:rFonts w:ascii="Times New Roman" w:hAnsi="Times New Roman"/>
          <w:sz w:val="28"/>
          <w:szCs w:val="28"/>
          <w:u w:color="000000"/>
        </w:rPr>
        <w:t xml:space="preserve"> СУСУ запрещается использовать специальные мази и другие средства</w:t>
      </w:r>
      <w:r w:rsidR="003D03F8">
        <w:rPr>
          <w:rFonts w:ascii="Times New Roman" w:hAnsi="Times New Roman"/>
          <w:sz w:val="28"/>
          <w:szCs w:val="28"/>
          <w:u w:color="000000"/>
        </w:rPr>
        <w:t>,</w:t>
      </w:r>
      <w:r>
        <w:rPr>
          <w:rFonts w:ascii="Times New Roman" w:hAnsi="Times New Roman"/>
          <w:sz w:val="28"/>
          <w:szCs w:val="28"/>
          <w:u w:color="000000"/>
        </w:rPr>
        <w:t xml:space="preserve"> повышающие сцепление гандбольного мяча с пальцами рук. Запрет распространяется как на тренировочную, так и на соревновательную деятельность.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К официальным соревнованиям на этапе </w:t>
      </w:r>
      <w:r>
        <w:rPr>
          <w:rFonts w:ascii="Times New Roman" w:eastAsia="Times New Roman" w:hAnsi="Times New Roman" w:cs="Times New Roman"/>
          <w:sz w:val="28"/>
          <w:szCs w:val="28"/>
          <w:u w:color="000000"/>
        </w:rPr>
        <w:t>начальной подготовки относятся областная</w:t>
      </w:r>
      <w:r>
        <w:rPr>
          <w:rFonts w:ascii="Times New Roman" w:hAnsi="Times New Roman"/>
          <w:sz w:val="28"/>
          <w:szCs w:val="28"/>
          <w:u w:color="000000"/>
        </w:rPr>
        <w:t>, республиканская и Минская спартакиада детско-юношеских спортивных школ, турниры по гандболу «Зубр CUP» и «Ваверка CUP».</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Планируемые показатели спортивн</w:t>
      </w:r>
      <w:r w:rsidR="00907D36">
        <w:rPr>
          <w:rFonts w:ascii="Times New Roman" w:hAnsi="Times New Roman"/>
          <w:sz w:val="28"/>
          <w:szCs w:val="28"/>
          <w:u w:color="000000"/>
        </w:rPr>
        <w:t>ой деятельности</w:t>
      </w:r>
      <w:r>
        <w:rPr>
          <w:rFonts w:ascii="Times New Roman" w:hAnsi="Times New Roman"/>
          <w:sz w:val="28"/>
          <w:szCs w:val="28"/>
          <w:u w:color="000000"/>
        </w:rPr>
        <w:t xml:space="preserve"> на этапе начальной подготовки представлены в </w:t>
      </w:r>
      <w:r w:rsidR="00771335">
        <w:rPr>
          <w:rFonts w:ascii="Times New Roman" w:hAnsi="Times New Roman"/>
          <w:sz w:val="28"/>
          <w:szCs w:val="28"/>
          <w:u w:color="000000"/>
        </w:rPr>
        <w:t>таблице 8 п</w:t>
      </w:r>
      <w:r>
        <w:rPr>
          <w:rFonts w:ascii="Times New Roman" w:hAnsi="Times New Roman"/>
          <w:sz w:val="28"/>
          <w:szCs w:val="28"/>
          <w:u w:color="000000"/>
        </w:rPr>
        <w:t>риложени</w:t>
      </w:r>
      <w:r w:rsidR="00771335">
        <w:rPr>
          <w:rFonts w:ascii="Times New Roman" w:hAnsi="Times New Roman"/>
          <w:sz w:val="28"/>
          <w:szCs w:val="28"/>
          <w:u w:color="000000"/>
        </w:rPr>
        <w:t>я</w:t>
      </w:r>
      <w:r>
        <w:rPr>
          <w:rFonts w:ascii="Times New Roman" w:hAnsi="Times New Roman"/>
          <w:sz w:val="28"/>
          <w:szCs w:val="28"/>
          <w:u w:color="000000"/>
        </w:rPr>
        <w:t xml:space="preserve"> 2.</w:t>
      </w:r>
    </w:p>
    <w:p w:rsidR="008F43F9" w:rsidRDefault="008A4C82"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i/>
          <w:iCs/>
          <w:sz w:val="28"/>
          <w:szCs w:val="28"/>
          <w:u w:color="000000"/>
        </w:rPr>
        <w:t>Технические характеристики инвентаря</w:t>
      </w:r>
      <w:r>
        <w:rPr>
          <w:rFonts w:ascii="Times New Roman" w:hAnsi="Times New Roman"/>
          <w:sz w:val="28"/>
          <w:szCs w:val="28"/>
          <w:u w:color="000000"/>
        </w:rPr>
        <w:t xml:space="preserve"> (размер ворот и спортивной площадки, тип и объем гандбольного мяча, вес и размер гандбольного мяча</w:t>
      </w:r>
      <w:r w:rsidR="00BE2707">
        <w:rPr>
          <w:rFonts w:ascii="Times New Roman" w:hAnsi="Times New Roman"/>
          <w:sz w:val="28"/>
          <w:szCs w:val="28"/>
          <w:u w:color="000000"/>
        </w:rPr>
        <w:t>)</w:t>
      </w:r>
      <w:r>
        <w:rPr>
          <w:rFonts w:ascii="Times New Roman" w:hAnsi="Times New Roman"/>
          <w:sz w:val="28"/>
          <w:szCs w:val="28"/>
          <w:u w:color="000000"/>
        </w:rPr>
        <w:t xml:space="preserve"> представлены в </w:t>
      </w:r>
      <w:r w:rsidR="00046E11">
        <w:rPr>
          <w:rFonts w:ascii="Times New Roman" w:hAnsi="Times New Roman"/>
          <w:sz w:val="28"/>
          <w:szCs w:val="28"/>
          <w:u w:color="000000"/>
        </w:rPr>
        <w:t>таблице 9 п</w:t>
      </w:r>
      <w:r>
        <w:rPr>
          <w:rFonts w:ascii="Times New Roman" w:hAnsi="Times New Roman"/>
          <w:sz w:val="28"/>
          <w:szCs w:val="28"/>
          <w:u w:color="000000"/>
        </w:rPr>
        <w:t>риложени</w:t>
      </w:r>
      <w:r w:rsidR="00046E11">
        <w:rPr>
          <w:rFonts w:ascii="Times New Roman" w:hAnsi="Times New Roman"/>
          <w:sz w:val="28"/>
          <w:szCs w:val="28"/>
          <w:u w:color="000000"/>
        </w:rPr>
        <w:t>я</w:t>
      </w:r>
      <w:r>
        <w:rPr>
          <w:rFonts w:ascii="Times New Roman" w:hAnsi="Times New Roman"/>
          <w:sz w:val="28"/>
          <w:szCs w:val="28"/>
          <w:u w:color="000000"/>
        </w:rPr>
        <w:t xml:space="preserve"> </w:t>
      </w:r>
      <w:r w:rsidR="00046E11">
        <w:rPr>
          <w:rFonts w:ascii="Times New Roman" w:hAnsi="Times New Roman"/>
          <w:sz w:val="28"/>
          <w:szCs w:val="28"/>
          <w:u w:color="000000"/>
        </w:rPr>
        <w:t>2</w:t>
      </w:r>
      <w:r>
        <w:rPr>
          <w:rFonts w:ascii="Times New Roman" w:hAnsi="Times New Roman"/>
          <w:sz w:val="28"/>
          <w:szCs w:val="28"/>
          <w:u w:color="000000"/>
        </w:rPr>
        <w:t>.</w:t>
      </w:r>
    </w:p>
    <w:p w:rsidR="008F43F9" w:rsidRDefault="008F43F9"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Pr="0094442D" w:rsidRDefault="0001383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sidRPr="0094442D">
        <w:rPr>
          <w:rFonts w:ascii="Times New Roman" w:hAnsi="Times New Roman" w:cs="Times New Roman"/>
          <w:b/>
          <w:bCs/>
          <w:sz w:val="28"/>
          <w:szCs w:val="28"/>
          <w:u w:color="000000"/>
        </w:rPr>
        <w:t>§</w:t>
      </w:r>
      <w:r w:rsidRPr="0094442D">
        <w:rPr>
          <w:rFonts w:ascii="Times Roman" w:hAnsi="Times Roman"/>
          <w:b/>
          <w:bCs/>
          <w:sz w:val="28"/>
          <w:szCs w:val="28"/>
          <w:u w:color="000000"/>
        </w:rPr>
        <w:t xml:space="preserve"> </w:t>
      </w:r>
      <w:r w:rsidR="00343D2C">
        <w:rPr>
          <w:rFonts w:ascii="Times Roman" w:hAnsi="Times Roman"/>
          <w:b/>
          <w:bCs/>
          <w:sz w:val="28"/>
          <w:szCs w:val="28"/>
          <w:u w:color="000000"/>
        </w:rPr>
        <w:t>2. Примерный годовой учебный план, ц</w:t>
      </w:r>
      <w:r w:rsidR="00343D2C">
        <w:rPr>
          <w:rFonts w:ascii="Times New Roman" w:hAnsi="Times New Roman"/>
          <w:b/>
          <w:bCs/>
          <w:sz w:val="28"/>
          <w:szCs w:val="28"/>
          <w:u w:color="000000"/>
        </w:rPr>
        <w:t>ели и задачи спортивной подготовки</w:t>
      </w:r>
      <w:r w:rsidRPr="0094442D">
        <w:rPr>
          <w:rFonts w:ascii="Times New Roman" w:hAnsi="Times New Roman"/>
          <w:b/>
          <w:bCs/>
          <w:sz w:val="28"/>
          <w:szCs w:val="28"/>
          <w:u w:color="000000"/>
        </w:rPr>
        <w:t xml:space="preserve"> </w:t>
      </w:r>
      <w:r w:rsidR="00343D2C">
        <w:rPr>
          <w:rFonts w:ascii="Times New Roman" w:hAnsi="Times New Roman"/>
          <w:b/>
          <w:bCs/>
          <w:sz w:val="28"/>
          <w:szCs w:val="28"/>
          <w:u w:color="000000"/>
        </w:rPr>
        <w:t>НП-1</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Спортсмены</w:t>
      </w:r>
      <w:r>
        <w:rPr>
          <w:rFonts w:ascii="Times New Roman" w:hAnsi="Times New Roman"/>
          <w:sz w:val="28"/>
          <w:szCs w:val="28"/>
          <w:u w:color="000000"/>
        </w:rPr>
        <w:t>-учащиеся групп начальной подготовки первого года обучения проходят спортивную подготовку в СУСУ согласно годов</w:t>
      </w:r>
      <w:r w:rsidR="0059600A">
        <w:rPr>
          <w:rFonts w:ascii="Times New Roman" w:hAnsi="Times New Roman"/>
          <w:sz w:val="28"/>
          <w:szCs w:val="28"/>
          <w:u w:color="000000"/>
        </w:rPr>
        <w:t>ому</w:t>
      </w:r>
      <w:r>
        <w:rPr>
          <w:rFonts w:ascii="Times New Roman" w:hAnsi="Times New Roman"/>
          <w:sz w:val="28"/>
          <w:szCs w:val="28"/>
          <w:u w:color="000000"/>
        </w:rPr>
        <w:t xml:space="preserve"> учебно</w:t>
      </w:r>
      <w:r w:rsidR="0059600A">
        <w:rPr>
          <w:rFonts w:ascii="Times New Roman" w:hAnsi="Times New Roman"/>
          <w:sz w:val="28"/>
          <w:szCs w:val="28"/>
          <w:u w:color="000000"/>
        </w:rPr>
        <w:t>му</w:t>
      </w:r>
      <w:r>
        <w:rPr>
          <w:rFonts w:ascii="Times New Roman" w:hAnsi="Times New Roman"/>
          <w:sz w:val="28"/>
          <w:szCs w:val="28"/>
          <w:u w:color="000000"/>
        </w:rPr>
        <w:t xml:space="preserve"> план</w:t>
      </w:r>
      <w:r w:rsidR="0059600A">
        <w:rPr>
          <w:rFonts w:ascii="Times New Roman" w:hAnsi="Times New Roman"/>
          <w:sz w:val="28"/>
          <w:szCs w:val="28"/>
          <w:u w:color="000000"/>
        </w:rPr>
        <w:t>у</w:t>
      </w:r>
      <w:r>
        <w:rPr>
          <w:rFonts w:ascii="Times New Roman" w:hAnsi="Times New Roman"/>
          <w:sz w:val="28"/>
          <w:szCs w:val="28"/>
          <w:u w:color="000000"/>
        </w:rPr>
        <w:t>, представленно</w:t>
      </w:r>
      <w:r w:rsidR="0059600A">
        <w:rPr>
          <w:rFonts w:ascii="Times New Roman" w:hAnsi="Times New Roman"/>
          <w:sz w:val="28"/>
          <w:szCs w:val="28"/>
          <w:u w:color="000000"/>
        </w:rPr>
        <w:t>му</w:t>
      </w:r>
      <w:r>
        <w:rPr>
          <w:rFonts w:ascii="Times New Roman" w:hAnsi="Times New Roman"/>
          <w:sz w:val="28"/>
          <w:szCs w:val="28"/>
          <w:u w:color="000000"/>
        </w:rPr>
        <w:t xml:space="preserve"> в </w:t>
      </w:r>
      <w:r w:rsidR="00375ABF">
        <w:rPr>
          <w:rFonts w:ascii="Times New Roman" w:hAnsi="Times New Roman"/>
          <w:sz w:val="28"/>
          <w:szCs w:val="28"/>
          <w:u w:color="000000"/>
        </w:rPr>
        <w:t>таблице 1</w:t>
      </w:r>
      <w:r w:rsidR="00BE4381">
        <w:rPr>
          <w:rFonts w:ascii="Times New Roman" w:hAnsi="Times New Roman"/>
          <w:sz w:val="28"/>
          <w:szCs w:val="28"/>
          <w:u w:color="000000"/>
        </w:rPr>
        <w:t>0</w:t>
      </w:r>
      <w:r w:rsidR="00375ABF">
        <w:rPr>
          <w:rFonts w:ascii="Times New Roman" w:hAnsi="Times New Roman"/>
          <w:sz w:val="28"/>
          <w:szCs w:val="28"/>
          <w:u w:color="000000"/>
        </w:rPr>
        <w:t xml:space="preserve"> п</w:t>
      </w:r>
      <w:r>
        <w:rPr>
          <w:rFonts w:ascii="Times New Roman" w:hAnsi="Times New Roman"/>
          <w:sz w:val="28"/>
          <w:szCs w:val="28"/>
          <w:u w:color="000000"/>
        </w:rPr>
        <w:t>риложени</w:t>
      </w:r>
      <w:r w:rsidR="00375ABF">
        <w:rPr>
          <w:rFonts w:ascii="Times New Roman" w:hAnsi="Times New Roman"/>
          <w:sz w:val="28"/>
          <w:szCs w:val="28"/>
          <w:u w:color="000000"/>
        </w:rPr>
        <w:t>я</w:t>
      </w:r>
      <w:r>
        <w:rPr>
          <w:rFonts w:ascii="Times New Roman" w:hAnsi="Times New Roman"/>
          <w:sz w:val="28"/>
          <w:szCs w:val="28"/>
          <w:u w:color="000000"/>
        </w:rPr>
        <w:t xml:space="preserve"> </w:t>
      </w:r>
      <w:r w:rsidR="00375ABF">
        <w:rPr>
          <w:rFonts w:ascii="Times New Roman" w:hAnsi="Times New Roman"/>
          <w:sz w:val="28"/>
          <w:szCs w:val="28"/>
          <w:u w:color="000000"/>
        </w:rPr>
        <w:t>2</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Определены</w:t>
      </w:r>
      <w:r>
        <w:rPr>
          <w:rFonts w:ascii="Times New Roman" w:hAnsi="Times New Roman"/>
          <w:sz w:val="28"/>
          <w:szCs w:val="28"/>
          <w:u w:color="000000"/>
        </w:rPr>
        <w:t xml:space="preserve"> следующие цели спортивной подготовки спортсменов-учащихся в группах начальной подготовки первого года обучения: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1. Овладение техникой овладения мячом. Для достижения </w:t>
      </w:r>
      <w:r>
        <w:rPr>
          <w:rFonts w:ascii="Times New Roman" w:hAnsi="Times New Roman"/>
          <w:sz w:val="28"/>
          <w:szCs w:val="28"/>
          <w:u w:color="000000"/>
        </w:rPr>
        <w:lastRenderedPageBreak/>
        <w:t>поставленной цели определены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спереди; способом исполнения: летящего на оптимальной высоте.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спереди; способом исполнения: летящего низко.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w:t>
      </w:r>
      <w:r>
        <w:rPr>
          <w:rFonts w:ascii="Times New Roman" w:hAnsi="Times New Roman"/>
          <w:sz w:val="28"/>
          <w:szCs w:val="28"/>
          <w:u w:color="000000"/>
        </w:rPr>
        <w:t xml:space="preserve">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спереди; способом исполнения: летящего высоко.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спереди; способом исполнения: отскочившего.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спереди; способом исполнения: катящегося.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2. Овладение техникой передачи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w:t>
      </w:r>
      <w:r w:rsidR="0059600A">
        <w:rPr>
          <w:rFonts w:ascii="Times New Roman" w:hAnsi="Times New Roman"/>
          <w:sz w:val="28"/>
          <w:szCs w:val="28"/>
          <w:u w:color="000000"/>
        </w:rPr>
        <w:t>;</w:t>
      </w:r>
      <w:r>
        <w:rPr>
          <w:rFonts w:ascii="Times New Roman" w:hAnsi="Times New Roman"/>
          <w:sz w:val="28"/>
          <w:szCs w:val="28"/>
          <w:u w:color="000000"/>
        </w:rPr>
        <w:t xml:space="preserve"> типом: толчком; вариантом: после стопорящего шага; способом исполнения: двумя руками от груди.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w:t>
      </w:r>
      <w:r w:rsidR="0059600A">
        <w:rPr>
          <w:rFonts w:ascii="Times New Roman" w:hAnsi="Times New Roman"/>
          <w:sz w:val="28"/>
          <w:szCs w:val="28"/>
          <w:u w:color="000000"/>
        </w:rPr>
        <w:t>;</w:t>
      </w:r>
      <w:r>
        <w:rPr>
          <w:rFonts w:ascii="Times New Roman" w:hAnsi="Times New Roman"/>
          <w:sz w:val="28"/>
          <w:szCs w:val="28"/>
          <w:u w:color="000000"/>
        </w:rPr>
        <w:t xml:space="preserve"> типом: толчком; вариантом: после стопорящего шага; сп</w:t>
      </w:r>
      <w:r>
        <w:rPr>
          <w:rFonts w:ascii="Times New Roman" w:hAnsi="Times New Roman"/>
          <w:sz w:val="28"/>
          <w:szCs w:val="28"/>
          <w:u w:color="000000"/>
        </w:rPr>
        <w:t>особом исполнения: двумя руками из-за головы.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w:t>
      </w:r>
      <w:r w:rsidR="0059600A">
        <w:rPr>
          <w:rFonts w:ascii="Times New Roman" w:hAnsi="Times New Roman"/>
          <w:sz w:val="28"/>
          <w:szCs w:val="28"/>
          <w:u w:color="000000"/>
        </w:rPr>
        <w:t>;</w:t>
      </w:r>
      <w:r>
        <w:rPr>
          <w:rFonts w:ascii="Times New Roman" w:hAnsi="Times New Roman"/>
          <w:sz w:val="28"/>
          <w:szCs w:val="28"/>
          <w:u w:color="000000"/>
        </w:rPr>
        <w:t xml:space="preserve"> типом: толчком; вариантом: после стопорящего шага; способом исполнения: двумя руками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w:t>
      </w:r>
      <w:r w:rsidR="0059600A">
        <w:rPr>
          <w:rFonts w:ascii="Times New Roman" w:hAnsi="Times New Roman"/>
          <w:sz w:val="28"/>
          <w:szCs w:val="28"/>
          <w:u w:color="000000"/>
        </w:rPr>
        <w:t>;</w:t>
      </w:r>
      <w:r>
        <w:rPr>
          <w:rFonts w:ascii="Times New Roman" w:hAnsi="Times New Roman"/>
          <w:sz w:val="28"/>
          <w:szCs w:val="28"/>
          <w:u w:color="000000"/>
        </w:rPr>
        <w:t xml:space="preserve"> типом: толчком; вариантом: после стопорящего шага; способом исполнения: одной рукой вперед.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3. Овладение основами тактики игры в гандбол.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тактикой игры в гандбол с </w:t>
      </w:r>
      <w:r>
        <w:rPr>
          <w:rFonts w:ascii="Times New Roman" w:hAnsi="Times New Roman"/>
          <w:sz w:val="28"/>
          <w:szCs w:val="28"/>
          <w:u w:color="000000"/>
        </w:rPr>
        <w:t>использование</w:t>
      </w:r>
      <w:r w:rsidR="0059600A">
        <w:rPr>
          <w:rFonts w:ascii="Times New Roman" w:hAnsi="Times New Roman"/>
          <w:sz w:val="28"/>
          <w:szCs w:val="28"/>
          <w:u w:color="000000"/>
        </w:rPr>
        <w:t>м</w:t>
      </w:r>
      <w:r>
        <w:rPr>
          <w:rFonts w:ascii="Times New Roman" w:hAnsi="Times New Roman"/>
          <w:sz w:val="28"/>
          <w:szCs w:val="28"/>
          <w:u w:color="000000"/>
        </w:rPr>
        <w:t xml:space="preserve"> основ персональной защиты.</w:t>
      </w:r>
    </w:p>
    <w:p w:rsidR="003025C9" w:rsidRDefault="003025C9"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025C9" w:rsidRDefault="003025C9" w:rsidP="003025C9">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3. Содержание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НП-1</w:t>
      </w:r>
    </w:p>
    <w:p w:rsidR="003025C9" w:rsidRDefault="003025C9"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На момент окончания учебного года спортсмены</w:t>
      </w:r>
      <w:r>
        <w:rPr>
          <w:rFonts w:ascii="Times New Roman" w:hAnsi="Times New Roman"/>
          <w:sz w:val="28"/>
          <w:szCs w:val="28"/>
          <w:u w:color="000000"/>
        </w:rPr>
        <w:t xml:space="preserve">-учащиеся групп начальной подготовки первого года обучения должны владеть следующими </w:t>
      </w:r>
      <w:r w:rsidR="00240021">
        <w:rPr>
          <w:rFonts w:ascii="Times New Roman" w:hAnsi="Times New Roman"/>
          <w:sz w:val="28"/>
          <w:szCs w:val="28"/>
          <w:u w:color="000000"/>
        </w:rPr>
        <w:t>двигательными</w:t>
      </w:r>
      <w:r>
        <w:rPr>
          <w:rFonts w:ascii="Times New Roman" w:hAnsi="Times New Roman"/>
          <w:sz w:val="28"/>
          <w:szCs w:val="28"/>
          <w:u w:color="000000"/>
        </w:rPr>
        <w:t xml:space="preserve"> действиями приема </w:t>
      </w:r>
      <w:r w:rsidR="00240021">
        <w:rPr>
          <w:rFonts w:ascii="Times New Roman" w:hAnsi="Times New Roman"/>
          <w:sz w:val="28"/>
          <w:szCs w:val="28"/>
          <w:u w:color="000000"/>
        </w:rPr>
        <w:t xml:space="preserve">техники </w:t>
      </w:r>
      <w:r>
        <w:rPr>
          <w:rFonts w:ascii="Times New Roman" w:hAnsi="Times New Roman"/>
          <w:sz w:val="28"/>
          <w:szCs w:val="28"/>
          <w:u w:color="000000"/>
        </w:rPr>
        <w:t xml:space="preserve">нападения </w:t>
      </w:r>
      <w:r w:rsidR="00E426A4">
        <w:rPr>
          <w:rFonts w:ascii="Times New Roman" w:hAnsi="Times New Roman"/>
          <w:sz w:val="28"/>
          <w:szCs w:val="28"/>
          <w:u w:color="000000"/>
        </w:rPr>
        <w:t>«</w:t>
      </w:r>
      <w:r>
        <w:rPr>
          <w:rFonts w:ascii="Times New Roman" w:hAnsi="Times New Roman"/>
          <w:sz w:val="28"/>
          <w:szCs w:val="28"/>
          <w:u w:color="000000"/>
        </w:rPr>
        <w:t>овладение мячом</w:t>
      </w:r>
      <w:r w:rsidR="00E426A4">
        <w:rPr>
          <w:rFonts w:ascii="Times New Roman" w:hAnsi="Times New Roman"/>
          <w:sz w:val="28"/>
          <w:szCs w:val="28"/>
          <w:u w:color="000000"/>
        </w:rPr>
        <w:t>»</w:t>
      </w:r>
      <w:r>
        <w:rPr>
          <w:rFonts w:ascii="Times New Roman" w:hAnsi="Times New Roman"/>
          <w:sz w:val="28"/>
          <w:szCs w:val="28"/>
          <w:u w:color="000000"/>
        </w:rPr>
        <w:t>: овладение мячом</w:t>
      </w:r>
      <w:r w:rsidR="00F71820">
        <w:rPr>
          <w:rFonts w:ascii="Times New Roman" w:hAnsi="Times New Roman"/>
          <w:sz w:val="28"/>
          <w:szCs w:val="28"/>
          <w:u w:color="000000"/>
        </w:rPr>
        <w:t>,</w:t>
      </w:r>
      <w:r>
        <w:rPr>
          <w:rFonts w:ascii="Times New Roman" w:hAnsi="Times New Roman"/>
          <w:sz w:val="28"/>
          <w:szCs w:val="28"/>
          <w:u w:color="000000"/>
        </w:rPr>
        <w:t xml:space="preserve"> летящ</w:t>
      </w:r>
      <w:r w:rsidR="00E426A4">
        <w:rPr>
          <w:rFonts w:ascii="Times New Roman" w:hAnsi="Times New Roman"/>
          <w:sz w:val="28"/>
          <w:szCs w:val="28"/>
          <w:u w:color="000000"/>
        </w:rPr>
        <w:t>его</w:t>
      </w:r>
      <w:r>
        <w:rPr>
          <w:rFonts w:ascii="Times New Roman" w:hAnsi="Times New Roman"/>
          <w:sz w:val="28"/>
          <w:szCs w:val="28"/>
          <w:u w:color="000000"/>
        </w:rPr>
        <w:t xml:space="preserve"> на оптимальной высоте спереди</w:t>
      </w:r>
      <w:r w:rsidR="00E426A4">
        <w:rPr>
          <w:rFonts w:ascii="Times New Roman" w:hAnsi="Times New Roman"/>
          <w:sz w:val="28"/>
          <w:szCs w:val="28"/>
          <w:u w:color="000000"/>
        </w:rPr>
        <w:t>,</w:t>
      </w:r>
      <w:r>
        <w:rPr>
          <w:rFonts w:ascii="Times New Roman" w:hAnsi="Times New Roman"/>
          <w:sz w:val="28"/>
          <w:szCs w:val="28"/>
          <w:u w:color="000000"/>
        </w:rPr>
        <w:t xml:space="preserve"> используя ловлю</w:t>
      </w:r>
      <w:r w:rsidR="00E426A4">
        <w:rPr>
          <w:rFonts w:ascii="Times New Roman" w:hAnsi="Times New Roman"/>
          <w:sz w:val="28"/>
          <w:szCs w:val="28"/>
          <w:u w:color="000000"/>
        </w:rPr>
        <w:t>;</w:t>
      </w:r>
      <w:r>
        <w:rPr>
          <w:rFonts w:ascii="Times New Roman" w:hAnsi="Times New Roman"/>
          <w:sz w:val="28"/>
          <w:szCs w:val="28"/>
          <w:u w:color="000000"/>
        </w:rPr>
        <w:t xml:space="preserve"> овладение мячом</w:t>
      </w:r>
      <w:r w:rsidR="00F71820">
        <w:rPr>
          <w:rFonts w:ascii="Times New Roman" w:hAnsi="Times New Roman"/>
          <w:sz w:val="28"/>
          <w:szCs w:val="28"/>
          <w:u w:color="000000"/>
        </w:rPr>
        <w:t>,</w:t>
      </w:r>
      <w:r>
        <w:rPr>
          <w:rFonts w:ascii="Times New Roman" w:hAnsi="Times New Roman"/>
          <w:sz w:val="28"/>
          <w:szCs w:val="28"/>
          <w:u w:color="000000"/>
        </w:rPr>
        <w:t xml:space="preserve"> летящего низко спереди, используя ловлю</w:t>
      </w:r>
      <w:r w:rsidR="00E426A4">
        <w:rPr>
          <w:rFonts w:ascii="Times New Roman" w:hAnsi="Times New Roman"/>
          <w:sz w:val="28"/>
          <w:szCs w:val="28"/>
          <w:u w:color="000000"/>
        </w:rPr>
        <w:t>;</w:t>
      </w:r>
      <w:r>
        <w:rPr>
          <w:rFonts w:ascii="Times New Roman" w:hAnsi="Times New Roman"/>
          <w:sz w:val="28"/>
          <w:szCs w:val="28"/>
          <w:u w:color="000000"/>
        </w:rPr>
        <w:t xml:space="preserve"> овладение мячом</w:t>
      </w:r>
      <w:r w:rsidR="00F71820">
        <w:rPr>
          <w:rFonts w:ascii="Times New Roman" w:hAnsi="Times New Roman"/>
          <w:sz w:val="28"/>
          <w:szCs w:val="28"/>
          <w:u w:color="000000"/>
        </w:rPr>
        <w:t>,</w:t>
      </w:r>
      <w:r>
        <w:rPr>
          <w:rFonts w:ascii="Times New Roman" w:hAnsi="Times New Roman"/>
          <w:sz w:val="28"/>
          <w:szCs w:val="28"/>
          <w:u w:color="000000"/>
        </w:rPr>
        <w:t xml:space="preserve"> летящего высоко спереди, используя ловлю</w:t>
      </w:r>
      <w:r w:rsidR="00E426A4">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w:t>
      </w:r>
      <w:r>
        <w:rPr>
          <w:rFonts w:ascii="Times New Roman" w:hAnsi="Times New Roman"/>
          <w:sz w:val="28"/>
          <w:szCs w:val="28"/>
          <w:u w:color="000000"/>
        </w:rPr>
        <w:t>спереди, используя ловлю</w:t>
      </w:r>
      <w:r w:rsidR="00E426A4">
        <w:rPr>
          <w:rFonts w:ascii="Times New Roman" w:hAnsi="Times New Roman"/>
          <w:sz w:val="28"/>
          <w:szCs w:val="28"/>
          <w:u w:color="000000"/>
        </w:rPr>
        <w:t>;</w:t>
      </w:r>
      <w:r>
        <w:rPr>
          <w:rFonts w:ascii="Times New Roman" w:hAnsi="Times New Roman"/>
          <w:sz w:val="28"/>
          <w:szCs w:val="28"/>
          <w:u w:color="000000"/>
        </w:rPr>
        <w:t xml:space="preserve"> овладение катящимся мячом спереди, используя ловлю.</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eastAsia="Times New Roman" w:hAnsi="Times New Roman" w:cs="Times New Roman"/>
          <w:sz w:val="28"/>
          <w:szCs w:val="28"/>
          <w:u w:color="000000"/>
        </w:rPr>
        <w:t>Двигательными</w:t>
      </w:r>
      <w:r>
        <w:rPr>
          <w:rFonts w:ascii="Times New Roman" w:eastAsia="Times New Roman" w:hAnsi="Times New Roman" w:cs="Times New Roman"/>
          <w:sz w:val="28"/>
          <w:szCs w:val="28"/>
          <w:u w:color="000000"/>
        </w:rPr>
        <w:t xml:space="preserve"> действиями</w:t>
      </w:r>
      <w:r>
        <w:rPr>
          <w:rFonts w:ascii="Times New Roman" w:hAnsi="Times New Roman"/>
          <w:sz w:val="28"/>
          <w:szCs w:val="28"/>
          <w:u w:color="000000"/>
        </w:rPr>
        <w:t xml:space="preserve"> приема </w:t>
      </w:r>
      <w:r w:rsidR="00240021">
        <w:rPr>
          <w:rFonts w:ascii="Times New Roman" w:hAnsi="Times New Roman"/>
          <w:sz w:val="28"/>
          <w:szCs w:val="28"/>
          <w:u w:color="000000"/>
        </w:rPr>
        <w:t xml:space="preserve">техники </w:t>
      </w:r>
      <w:r>
        <w:rPr>
          <w:rFonts w:ascii="Times New Roman" w:hAnsi="Times New Roman"/>
          <w:sz w:val="28"/>
          <w:szCs w:val="28"/>
          <w:u w:color="000000"/>
        </w:rPr>
        <w:t xml:space="preserve">нападения </w:t>
      </w:r>
      <w:r w:rsidR="00E426A4">
        <w:rPr>
          <w:rFonts w:ascii="Times New Roman" w:hAnsi="Times New Roman"/>
          <w:sz w:val="28"/>
          <w:szCs w:val="28"/>
          <w:u w:color="000000"/>
        </w:rPr>
        <w:t>«</w:t>
      </w:r>
      <w:r>
        <w:rPr>
          <w:rFonts w:ascii="Times New Roman" w:hAnsi="Times New Roman"/>
          <w:sz w:val="28"/>
          <w:szCs w:val="28"/>
          <w:u w:color="000000"/>
        </w:rPr>
        <w:t>передача мяча</w:t>
      </w:r>
      <w:r w:rsidR="00E426A4">
        <w:rPr>
          <w:rFonts w:ascii="Times New Roman" w:hAnsi="Times New Roman"/>
          <w:sz w:val="28"/>
          <w:szCs w:val="28"/>
          <w:u w:color="000000"/>
        </w:rPr>
        <w:t>»</w:t>
      </w:r>
      <w:r>
        <w:rPr>
          <w:rFonts w:ascii="Times New Roman" w:hAnsi="Times New Roman"/>
          <w:sz w:val="28"/>
          <w:szCs w:val="28"/>
          <w:u w:color="000000"/>
        </w:rPr>
        <w:t>: передача мяча толчком двух рук от груди после стопорящего шага</w:t>
      </w:r>
      <w:r w:rsidR="00E426A4">
        <w:rPr>
          <w:rFonts w:ascii="Times New Roman" w:hAnsi="Times New Roman"/>
          <w:sz w:val="28"/>
          <w:szCs w:val="28"/>
          <w:u w:color="000000"/>
        </w:rPr>
        <w:t>;</w:t>
      </w:r>
      <w:r>
        <w:rPr>
          <w:rFonts w:ascii="Times New Roman" w:hAnsi="Times New Roman"/>
          <w:sz w:val="28"/>
          <w:szCs w:val="28"/>
          <w:u w:color="000000"/>
        </w:rPr>
        <w:t xml:space="preserve"> передача мяча толчком двух рук из-за головы по</w:t>
      </w:r>
      <w:r>
        <w:rPr>
          <w:rFonts w:ascii="Times New Roman" w:hAnsi="Times New Roman"/>
          <w:sz w:val="28"/>
          <w:szCs w:val="28"/>
          <w:u w:color="000000"/>
        </w:rPr>
        <w:t>сле стопорящего шага</w:t>
      </w:r>
      <w:r w:rsidR="00E426A4">
        <w:rPr>
          <w:rFonts w:ascii="Times New Roman" w:hAnsi="Times New Roman"/>
          <w:sz w:val="28"/>
          <w:szCs w:val="28"/>
          <w:u w:color="000000"/>
        </w:rPr>
        <w:t>;</w:t>
      </w:r>
      <w:r>
        <w:rPr>
          <w:rFonts w:ascii="Times New Roman" w:hAnsi="Times New Roman"/>
          <w:sz w:val="28"/>
          <w:szCs w:val="28"/>
          <w:u w:color="000000"/>
        </w:rPr>
        <w:t xml:space="preserve"> передача мяча толчком двух рук со стороны после стопорящего шага</w:t>
      </w:r>
      <w:r w:rsidR="00E426A4">
        <w:rPr>
          <w:rFonts w:ascii="Times New Roman" w:hAnsi="Times New Roman"/>
          <w:sz w:val="28"/>
          <w:szCs w:val="28"/>
          <w:u w:color="000000"/>
        </w:rPr>
        <w:t>;</w:t>
      </w:r>
      <w:r>
        <w:rPr>
          <w:rFonts w:ascii="Times New Roman" w:hAnsi="Times New Roman"/>
          <w:sz w:val="28"/>
          <w:szCs w:val="28"/>
          <w:u w:color="000000"/>
        </w:rPr>
        <w:t xml:space="preserve"> передача мяча толчком </w:t>
      </w:r>
      <w:r>
        <w:rPr>
          <w:rFonts w:ascii="Times New Roman" w:hAnsi="Times New Roman"/>
          <w:sz w:val="28"/>
          <w:szCs w:val="28"/>
          <w:u w:color="000000"/>
        </w:rPr>
        <w:lastRenderedPageBreak/>
        <w:t>одной руки вперед после стопорящего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Тактикой нападения и защиты: с элементами персональной опеки.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Соревновательной формой – игра «Гандбол </w:t>
      </w:r>
      <w:r>
        <w:rPr>
          <w:rFonts w:ascii="Times New Roman" w:hAnsi="Times New Roman"/>
          <w:sz w:val="28"/>
          <w:szCs w:val="28"/>
          <w:u w:color="000000"/>
        </w:rPr>
        <w:t xml:space="preserve">лилипутов». Описание и правила игры «Гандбол лилипутов» приведено в Приложении </w:t>
      </w:r>
      <w:r w:rsidR="005A5821">
        <w:rPr>
          <w:rFonts w:ascii="Times New Roman" w:hAnsi="Times New Roman"/>
          <w:sz w:val="28"/>
          <w:szCs w:val="28"/>
          <w:u w:color="000000"/>
        </w:rPr>
        <w:t>3</w:t>
      </w:r>
      <w:r>
        <w:rPr>
          <w:rFonts w:ascii="Times New Roman" w:hAnsi="Times New Roman"/>
          <w:sz w:val="28"/>
          <w:szCs w:val="28"/>
          <w:u w:color="000000"/>
        </w:rPr>
        <w:t>.</w:t>
      </w:r>
      <w:r>
        <w:rPr>
          <w:rFonts w:ascii="Times New Roman" w:hAnsi="Times New Roman"/>
          <w:sz w:val="28"/>
          <w:szCs w:val="28"/>
          <w:u w:color="000000"/>
        </w:rPr>
        <w:tab/>
      </w:r>
    </w:p>
    <w:p w:rsidR="003E3A95" w:rsidRDefault="008A4C82" w:rsidP="00BE4381">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Поурочное распределение учебного материала по месяцам учебного года для НП-1 представлено в </w:t>
      </w:r>
      <w:r w:rsidR="000C5D84">
        <w:rPr>
          <w:rFonts w:ascii="Times New Roman" w:hAnsi="Times New Roman"/>
          <w:sz w:val="28"/>
          <w:szCs w:val="28"/>
          <w:u w:color="000000"/>
        </w:rPr>
        <w:t>учебном наглядном пособии 1 п</w:t>
      </w:r>
      <w:r>
        <w:rPr>
          <w:rFonts w:ascii="Times New Roman" w:hAnsi="Times New Roman"/>
          <w:sz w:val="28"/>
          <w:szCs w:val="28"/>
          <w:u w:color="000000"/>
        </w:rPr>
        <w:t>риложени</w:t>
      </w:r>
      <w:r w:rsidR="000C5D84">
        <w:rPr>
          <w:rFonts w:ascii="Times New Roman" w:hAnsi="Times New Roman"/>
          <w:sz w:val="28"/>
          <w:szCs w:val="28"/>
          <w:u w:color="000000"/>
        </w:rPr>
        <w:t>я</w:t>
      </w:r>
      <w:r w:rsidR="006C4F8A">
        <w:rPr>
          <w:rFonts w:ascii="Times New Roman" w:hAnsi="Times New Roman"/>
          <w:sz w:val="28"/>
          <w:szCs w:val="28"/>
          <w:u w:color="000000"/>
        </w:rPr>
        <w:t xml:space="preserve"> </w:t>
      </w:r>
      <w:r w:rsidR="000C5D84">
        <w:rPr>
          <w:rFonts w:ascii="Times New Roman" w:hAnsi="Times New Roman"/>
          <w:sz w:val="28"/>
          <w:szCs w:val="28"/>
          <w:u w:color="000000"/>
        </w:rPr>
        <w:t>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Полное содержание учебного материала </w:t>
      </w:r>
      <w:r>
        <w:rPr>
          <w:rFonts w:ascii="Times New Roman" w:eastAsia="Times New Roman" w:hAnsi="Times New Roman" w:cs="Times New Roman"/>
          <w:sz w:val="28"/>
          <w:szCs w:val="28"/>
          <w:u w:color="000000"/>
        </w:rPr>
        <w:t>для НП</w:t>
      </w:r>
      <w:r>
        <w:rPr>
          <w:rFonts w:ascii="Times New Roman" w:hAnsi="Times New Roman"/>
          <w:sz w:val="28"/>
          <w:szCs w:val="28"/>
          <w:u w:color="000000"/>
        </w:rPr>
        <w:t xml:space="preserve">-1, включающее стандарт выполнения и обучения изучаемых </w:t>
      </w:r>
      <w:r w:rsidR="00240021">
        <w:rPr>
          <w:rFonts w:ascii="Times New Roman" w:hAnsi="Times New Roman"/>
          <w:sz w:val="28"/>
          <w:szCs w:val="28"/>
          <w:u w:color="000000"/>
        </w:rPr>
        <w:t>двигательных</w:t>
      </w:r>
      <w:r>
        <w:rPr>
          <w:rFonts w:ascii="Times New Roman" w:hAnsi="Times New Roman"/>
          <w:sz w:val="28"/>
          <w:szCs w:val="28"/>
          <w:u w:color="000000"/>
        </w:rPr>
        <w:t xml:space="preserve"> действий приемов</w:t>
      </w:r>
      <w:r w:rsidR="00240021">
        <w:rPr>
          <w:rFonts w:ascii="Times New Roman" w:hAnsi="Times New Roman"/>
          <w:sz w:val="28"/>
          <w:szCs w:val="28"/>
          <w:u w:color="000000"/>
        </w:rPr>
        <w:t xml:space="preserve"> техники</w:t>
      </w:r>
      <w:r>
        <w:rPr>
          <w:rFonts w:ascii="Times New Roman" w:hAnsi="Times New Roman"/>
          <w:sz w:val="28"/>
          <w:szCs w:val="28"/>
          <w:u w:color="000000"/>
        </w:rPr>
        <w:t xml:space="preserve"> нападения и защиты, дополнительн</w:t>
      </w:r>
      <w:r w:rsidR="003D03F8">
        <w:rPr>
          <w:rFonts w:ascii="Times New Roman" w:hAnsi="Times New Roman"/>
          <w:sz w:val="28"/>
          <w:szCs w:val="28"/>
          <w:u w:color="000000"/>
        </w:rPr>
        <w:t>ую</w:t>
      </w:r>
      <w:r>
        <w:rPr>
          <w:rFonts w:ascii="Times New Roman" w:hAnsi="Times New Roman"/>
          <w:sz w:val="28"/>
          <w:szCs w:val="28"/>
          <w:u w:color="000000"/>
        </w:rPr>
        <w:t xml:space="preserve"> информаци</w:t>
      </w:r>
      <w:r w:rsidR="003D03F8">
        <w:rPr>
          <w:rFonts w:ascii="Times New Roman" w:hAnsi="Times New Roman"/>
          <w:sz w:val="28"/>
          <w:szCs w:val="28"/>
          <w:u w:color="000000"/>
        </w:rPr>
        <w:t>ю</w:t>
      </w:r>
      <w:r>
        <w:rPr>
          <w:rFonts w:ascii="Times New Roman" w:hAnsi="Times New Roman"/>
          <w:sz w:val="28"/>
          <w:szCs w:val="28"/>
          <w:u w:color="000000"/>
        </w:rPr>
        <w:t xml:space="preserve"> о них, планы-конспекты учебно-тренировочных занятий, представлен</w:t>
      </w:r>
      <w:r w:rsidR="003D03F8">
        <w:rPr>
          <w:rFonts w:ascii="Times New Roman" w:hAnsi="Times New Roman"/>
          <w:sz w:val="28"/>
          <w:szCs w:val="28"/>
          <w:u w:color="000000"/>
        </w:rPr>
        <w:t>о</w:t>
      </w:r>
      <w:r>
        <w:rPr>
          <w:rFonts w:ascii="Times New Roman" w:hAnsi="Times New Roman"/>
          <w:sz w:val="28"/>
          <w:szCs w:val="28"/>
          <w:u w:color="000000"/>
        </w:rPr>
        <w:t xml:space="preserve"> в </w:t>
      </w:r>
      <w:bookmarkStart w:id="1" w:name="_Hlk124325545"/>
      <w:r w:rsidR="004142DB">
        <w:rPr>
          <w:rFonts w:ascii="Times New Roman" w:hAnsi="Times New Roman"/>
          <w:sz w:val="28"/>
          <w:szCs w:val="28"/>
          <w:u w:color="000000"/>
        </w:rPr>
        <w:t>учебных наглядных пособи</w:t>
      </w:r>
      <w:r w:rsidR="000C5D84">
        <w:rPr>
          <w:rFonts w:ascii="Times New Roman" w:hAnsi="Times New Roman"/>
          <w:sz w:val="28"/>
          <w:szCs w:val="28"/>
          <w:u w:color="000000"/>
        </w:rPr>
        <w:t>ях</w:t>
      </w:r>
      <w:r w:rsidR="004142DB">
        <w:rPr>
          <w:rFonts w:ascii="Times New Roman" w:hAnsi="Times New Roman"/>
          <w:sz w:val="28"/>
          <w:szCs w:val="28"/>
          <w:u w:color="000000"/>
        </w:rPr>
        <w:t xml:space="preserve"> </w:t>
      </w:r>
      <w:bookmarkEnd w:id="1"/>
      <w:r w:rsidR="000C5D84">
        <w:rPr>
          <w:rFonts w:ascii="Times New Roman" w:hAnsi="Times New Roman"/>
          <w:sz w:val="28"/>
          <w:szCs w:val="28"/>
          <w:u w:color="000000"/>
        </w:rPr>
        <w:t xml:space="preserve">1 </w:t>
      </w:r>
      <w:r w:rsidR="000C5D84">
        <w:rPr>
          <w:rFonts w:ascii="Times New Roman" w:hAnsi="Times New Roman"/>
          <w:sz w:val="28"/>
          <w:szCs w:val="28"/>
          <w:u w:color="000000"/>
        </w:rPr>
        <w:sym w:font="Symbol" w:char="F02D"/>
      </w:r>
      <w:r w:rsidR="000C5D84">
        <w:rPr>
          <w:rFonts w:ascii="Times New Roman" w:hAnsi="Times New Roman"/>
          <w:sz w:val="28"/>
          <w:szCs w:val="28"/>
          <w:u w:color="000000"/>
        </w:rPr>
        <w:t xml:space="preserve"> 2 п</w:t>
      </w:r>
      <w:r>
        <w:rPr>
          <w:rFonts w:ascii="Times New Roman" w:hAnsi="Times New Roman"/>
          <w:sz w:val="28"/>
          <w:szCs w:val="28"/>
          <w:u w:color="000000"/>
        </w:rPr>
        <w:t>риложени</w:t>
      </w:r>
      <w:r>
        <w:rPr>
          <w:rFonts w:ascii="Times New Roman" w:hAnsi="Times New Roman"/>
          <w:sz w:val="28"/>
          <w:szCs w:val="28"/>
          <w:u w:color="000000"/>
        </w:rPr>
        <w:t xml:space="preserve">я </w:t>
      </w:r>
      <w:r w:rsidR="000C5D84">
        <w:rPr>
          <w:rFonts w:ascii="Times New Roman" w:hAnsi="Times New Roman"/>
          <w:sz w:val="28"/>
          <w:szCs w:val="28"/>
          <w:u w:color="000000"/>
        </w:rPr>
        <w:t>4</w:t>
      </w:r>
      <w:r>
        <w:rPr>
          <w:rFonts w:ascii="Times New Roman" w:hAnsi="Times New Roman"/>
          <w:sz w:val="28"/>
          <w:szCs w:val="28"/>
          <w:u w:color="000000"/>
        </w:rPr>
        <w:t>.</w:t>
      </w:r>
    </w:p>
    <w:p w:rsidR="00603880" w:rsidRDefault="00603880"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По окончании обучения на этапе начальной подготовки спортсмены-учащиеся должны знать:</w:t>
      </w:r>
    </w:p>
    <w:p w:rsidR="00603880" w:rsidRDefault="00603880"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роль физической культуры и спорта в формировании здорового образа жизни, организации активного отдыха и профилактике вредных привычек;</w:t>
      </w:r>
    </w:p>
    <w:p w:rsidR="00603880" w:rsidRDefault="00603880"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современное состояние, историю, тенденции развития вида спорта «гандбол» в мире, Республике Беларусь;</w:t>
      </w:r>
    </w:p>
    <w:p w:rsidR="00603880" w:rsidRDefault="00603880"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методы профилактики травматизма, гигиенические требования и правила техники безопасности использования мест проведения учебно-тренировочных занятий, спортивного оборудования, инвентаря и спортивной одежды;</w:t>
      </w:r>
    </w:p>
    <w:p w:rsidR="00603880" w:rsidRDefault="00603880"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основы техники и тактики игры «гандбол»;</w:t>
      </w:r>
    </w:p>
    <w:p w:rsidR="00603880" w:rsidRDefault="00603880"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правила игры соревновательных форм, предназначенных для использования в учебных группах разных годов обучения.</w:t>
      </w:r>
    </w:p>
    <w:p w:rsidR="00603880" w:rsidRDefault="00603880"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w:t>
      </w:r>
      <w:r>
        <w:rPr>
          <w:rFonts w:ascii="Times New Roman" w:hAnsi="Times New Roman"/>
          <w:sz w:val="28"/>
          <w:szCs w:val="28"/>
          <w:u w:color="000000"/>
        </w:rPr>
        <w:t>портсмены-учащиеся должны уметь:</w:t>
      </w:r>
    </w:p>
    <w:p w:rsidR="00603880" w:rsidRDefault="00603880"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демонстрировать должные результаты выполнения</w:t>
      </w:r>
      <w:r w:rsidRPr="00747113">
        <w:rPr>
          <w:rFonts w:ascii="Times New Roman" w:hAnsi="Times New Roman"/>
          <w:sz w:val="28"/>
          <w:szCs w:val="28"/>
          <w:u w:color="000000"/>
        </w:rPr>
        <w:t xml:space="preserve"> контрольно-переводных </w:t>
      </w:r>
      <w:r w:rsidR="00464E64">
        <w:rPr>
          <w:rFonts w:ascii="Times New Roman" w:hAnsi="Times New Roman"/>
          <w:sz w:val="28"/>
          <w:szCs w:val="28"/>
          <w:u w:color="000000"/>
        </w:rPr>
        <w:t>нормативов</w:t>
      </w:r>
      <w:r w:rsidRPr="00747113">
        <w:rPr>
          <w:rFonts w:ascii="Times New Roman" w:hAnsi="Times New Roman"/>
          <w:sz w:val="28"/>
          <w:szCs w:val="28"/>
          <w:u w:color="000000"/>
        </w:rPr>
        <w:t xml:space="preserve">, </w:t>
      </w:r>
      <w:r>
        <w:rPr>
          <w:rFonts w:ascii="Times New Roman" w:hAnsi="Times New Roman"/>
          <w:sz w:val="28"/>
          <w:szCs w:val="28"/>
          <w:u w:color="000000"/>
        </w:rPr>
        <w:t>предусмотренные настоящей Программой, действующими положениями и требованиями к уровню подготовленности.</w:t>
      </w:r>
    </w:p>
    <w:p w:rsidR="00603880" w:rsidRDefault="00603880"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w:t>
      </w:r>
      <w:r>
        <w:rPr>
          <w:rFonts w:ascii="Times New Roman" w:hAnsi="Times New Roman"/>
          <w:sz w:val="28"/>
          <w:szCs w:val="28"/>
          <w:u w:color="000000"/>
        </w:rPr>
        <w:t>портсмены-учащиеся должны владеть:</w:t>
      </w:r>
    </w:p>
    <w:p w:rsidR="00603880" w:rsidRDefault="00603880"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навыками здорового образа жизни, активной жизненной позицией;</w:t>
      </w:r>
    </w:p>
    <w:p w:rsidR="00603880" w:rsidRDefault="00603880"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способностью выполнения должным образом тренировочных двигательных заданий по развитию физических качеств, овладению приемами </w:t>
      </w:r>
      <w:r w:rsidR="00240021">
        <w:rPr>
          <w:rFonts w:ascii="Times New Roman" w:hAnsi="Times New Roman"/>
          <w:sz w:val="28"/>
          <w:szCs w:val="28"/>
          <w:u w:color="000000"/>
        </w:rPr>
        <w:t xml:space="preserve">техники </w:t>
      </w:r>
      <w:r>
        <w:rPr>
          <w:rFonts w:ascii="Times New Roman" w:hAnsi="Times New Roman"/>
          <w:sz w:val="28"/>
          <w:szCs w:val="28"/>
          <w:u w:color="000000"/>
        </w:rPr>
        <w:t>игры, предусмотренными настоящей Программой.</w:t>
      </w:r>
    </w:p>
    <w:p w:rsidR="00603880" w:rsidRDefault="00603880"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343D2C" w:rsidP="00343D2C">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sidRPr="0094442D">
        <w:rPr>
          <w:rFonts w:ascii="Times New Roman" w:hAnsi="Times New Roman" w:cs="Times New Roman"/>
          <w:b/>
          <w:bCs/>
          <w:sz w:val="28"/>
          <w:szCs w:val="28"/>
          <w:u w:color="000000"/>
        </w:rPr>
        <w:t>§</w:t>
      </w:r>
      <w:r w:rsidRPr="0094442D">
        <w:rPr>
          <w:rFonts w:ascii="Times Roman" w:hAnsi="Times Roman"/>
          <w:b/>
          <w:bCs/>
          <w:sz w:val="28"/>
          <w:szCs w:val="28"/>
          <w:u w:color="000000"/>
        </w:rPr>
        <w:t xml:space="preserve"> </w:t>
      </w:r>
      <w:r w:rsidR="003025C9">
        <w:rPr>
          <w:rFonts w:ascii="Times Roman" w:hAnsi="Times Roman"/>
          <w:b/>
          <w:bCs/>
          <w:sz w:val="28"/>
          <w:szCs w:val="28"/>
          <w:u w:color="000000"/>
        </w:rPr>
        <w:t>4</w:t>
      </w:r>
      <w:r>
        <w:rPr>
          <w:rFonts w:ascii="Times Roman" w:hAnsi="Times Roman"/>
          <w:b/>
          <w:bCs/>
          <w:sz w:val="28"/>
          <w:szCs w:val="28"/>
          <w:u w:color="000000"/>
        </w:rPr>
        <w:t>. Примерный годовой учебный план, ц</w:t>
      </w:r>
      <w:r>
        <w:rPr>
          <w:rFonts w:ascii="Times New Roman" w:hAnsi="Times New Roman"/>
          <w:b/>
          <w:bCs/>
          <w:sz w:val="28"/>
          <w:szCs w:val="28"/>
          <w:u w:color="000000"/>
        </w:rPr>
        <w:t>ели и задачи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НП-2</w:t>
      </w:r>
    </w:p>
    <w:p w:rsidR="00343D2C" w:rsidRPr="00511B77" w:rsidRDefault="00343D2C"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Pr="00511B77"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eastAsia="Times New Roman" w:hAnsi="Times New Roman" w:cs="Times New Roman"/>
          <w:sz w:val="28"/>
          <w:szCs w:val="28"/>
          <w:u w:color="000000"/>
        </w:rPr>
        <w:t>Спортсмены</w:t>
      </w:r>
      <w:r>
        <w:rPr>
          <w:rFonts w:ascii="Times New Roman" w:hAnsi="Times New Roman"/>
          <w:sz w:val="28"/>
          <w:szCs w:val="28"/>
          <w:u w:color="000000"/>
        </w:rPr>
        <w:t>-учащиеся групп начальной подготовки второго года обучения проходят спортивную подготовку в СУСУ согласно годово</w:t>
      </w:r>
      <w:r w:rsidR="0059600A">
        <w:rPr>
          <w:rFonts w:ascii="Times New Roman" w:hAnsi="Times New Roman"/>
          <w:sz w:val="28"/>
          <w:szCs w:val="28"/>
          <w:u w:color="000000"/>
        </w:rPr>
        <w:t>му</w:t>
      </w:r>
      <w:r>
        <w:rPr>
          <w:rFonts w:ascii="Times New Roman" w:hAnsi="Times New Roman"/>
          <w:sz w:val="28"/>
          <w:szCs w:val="28"/>
          <w:u w:color="000000"/>
        </w:rPr>
        <w:t xml:space="preserve"> учебно</w:t>
      </w:r>
      <w:r w:rsidR="0059600A">
        <w:rPr>
          <w:rFonts w:ascii="Times New Roman" w:hAnsi="Times New Roman"/>
          <w:sz w:val="28"/>
          <w:szCs w:val="28"/>
          <w:u w:color="000000"/>
        </w:rPr>
        <w:t>му</w:t>
      </w:r>
      <w:r>
        <w:rPr>
          <w:rFonts w:ascii="Times New Roman" w:hAnsi="Times New Roman"/>
          <w:sz w:val="28"/>
          <w:szCs w:val="28"/>
          <w:u w:color="000000"/>
        </w:rPr>
        <w:t xml:space="preserve"> план</w:t>
      </w:r>
      <w:r w:rsidR="0059600A">
        <w:rPr>
          <w:rFonts w:ascii="Times New Roman" w:hAnsi="Times New Roman"/>
          <w:sz w:val="28"/>
          <w:szCs w:val="28"/>
          <w:u w:color="000000"/>
        </w:rPr>
        <w:t>у</w:t>
      </w:r>
      <w:r>
        <w:rPr>
          <w:rFonts w:ascii="Times New Roman" w:hAnsi="Times New Roman"/>
          <w:sz w:val="28"/>
          <w:szCs w:val="28"/>
          <w:u w:color="000000"/>
        </w:rPr>
        <w:t>, представленн</w:t>
      </w:r>
      <w:r w:rsidR="0059600A">
        <w:rPr>
          <w:rFonts w:ascii="Times New Roman" w:hAnsi="Times New Roman"/>
          <w:sz w:val="28"/>
          <w:szCs w:val="28"/>
          <w:u w:color="000000"/>
        </w:rPr>
        <w:t>ому</w:t>
      </w:r>
      <w:r>
        <w:rPr>
          <w:rFonts w:ascii="Times New Roman" w:hAnsi="Times New Roman"/>
          <w:sz w:val="28"/>
          <w:szCs w:val="28"/>
          <w:u w:color="000000"/>
        </w:rPr>
        <w:t xml:space="preserve"> в </w:t>
      </w:r>
      <w:r w:rsidR="000C5D84">
        <w:rPr>
          <w:rFonts w:ascii="Times New Roman" w:hAnsi="Times New Roman"/>
          <w:sz w:val="28"/>
          <w:szCs w:val="28"/>
          <w:u w:color="000000"/>
        </w:rPr>
        <w:t>таблице 1 п</w:t>
      </w:r>
      <w:r>
        <w:rPr>
          <w:rFonts w:ascii="Times New Roman" w:hAnsi="Times New Roman"/>
          <w:sz w:val="28"/>
          <w:szCs w:val="28"/>
          <w:u w:color="000000"/>
        </w:rPr>
        <w:t>риложени</w:t>
      </w:r>
      <w:r w:rsidR="000C5D84">
        <w:rPr>
          <w:rFonts w:ascii="Times New Roman" w:hAnsi="Times New Roman"/>
          <w:sz w:val="28"/>
          <w:szCs w:val="28"/>
          <w:u w:color="000000"/>
        </w:rPr>
        <w:t>я</w:t>
      </w:r>
      <w:r>
        <w:rPr>
          <w:rFonts w:ascii="Times New Roman" w:hAnsi="Times New Roman"/>
          <w:sz w:val="28"/>
          <w:szCs w:val="28"/>
          <w:u w:color="000000"/>
        </w:rPr>
        <w:t xml:space="preserve"> </w:t>
      </w:r>
      <w:r w:rsidR="000C5D84">
        <w:rPr>
          <w:rFonts w:ascii="Times New Roman" w:hAnsi="Times New Roman"/>
          <w:sz w:val="28"/>
          <w:szCs w:val="28"/>
          <w:u w:color="000000"/>
        </w:rPr>
        <w:t>5</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Определены</w:t>
      </w:r>
      <w:r>
        <w:rPr>
          <w:rFonts w:ascii="Times New Roman" w:hAnsi="Times New Roman"/>
          <w:sz w:val="28"/>
          <w:szCs w:val="28"/>
          <w:u w:color="000000"/>
        </w:rPr>
        <w:t xml:space="preserve"> следующие цели спортивной подготовки спортсменов-учащихся в г</w:t>
      </w:r>
      <w:r>
        <w:rPr>
          <w:rFonts w:ascii="Times New Roman" w:hAnsi="Times New Roman"/>
          <w:sz w:val="28"/>
          <w:szCs w:val="28"/>
          <w:u w:color="000000"/>
        </w:rPr>
        <w:t>руппах начальной подготовки второго года обучения: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 Овладение техникой передачи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передача мяча; типом: толчком; вариантом: после </w:t>
      </w:r>
      <w:r>
        <w:rPr>
          <w:rFonts w:ascii="Times New Roman" w:hAnsi="Times New Roman"/>
          <w:sz w:val="28"/>
          <w:szCs w:val="28"/>
          <w:u w:color="000000"/>
        </w:rPr>
        <w:t xml:space="preserve">напрыжки; способом исполнения: двумя руками от </w:t>
      </w:r>
      <w:r>
        <w:rPr>
          <w:rFonts w:ascii="Times New Roman" w:hAnsi="Times New Roman"/>
          <w:sz w:val="28"/>
          <w:szCs w:val="28"/>
          <w:u w:color="000000"/>
        </w:rPr>
        <w:lastRenderedPageBreak/>
        <w:t>груди.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толчком; вариантом: после напрыжки; способом исполнения: двумя руками из-за головы.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w:t>
      </w:r>
      <w:r>
        <w:rPr>
          <w:rFonts w:ascii="Times New Roman" w:hAnsi="Times New Roman"/>
          <w:sz w:val="28"/>
          <w:szCs w:val="28"/>
          <w:u w:color="000000"/>
        </w:rPr>
        <w:t xml:space="preserve"> типом: толчком; вариантом: после напрыжки; способом исполнения: двумя руками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толчком; вариантом: после напрыжки; способом исполнения: одной рукой вперед.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2. Овладение техникой вед</w:t>
      </w:r>
      <w:r>
        <w:rPr>
          <w:rFonts w:ascii="Times New Roman" w:hAnsi="Times New Roman"/>
          <w:sz w:val="28"/>
          <w:szCs w:val="28"/>
          <w:u w:color="000000"/>
        </w:rPr>
        <w:t>ения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ведение мяча; типом: дриблинг; вариантом: одной рукой; способом исполнения: вперед.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ведение</w:t>
      </w:r>
      <w:r>
        <w:rPr>
          <w:rFonts w:ascii="Times New Roman" w:hAnsi="Times New Roman"/>
          <w:sz w:val="28"/>
          <w:szCs w:val="28"/>
          <w:u w:color="000000"/>
        </w:rPr>
        <w:t xml:space="preserve"> мяча; типом: дриблинг; вариантом: одной рукой; способом исполнения: назад.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ведение мяча; типом: дриблинг; вариантом: одной рукой; способом исполнения: при вращени</w:t>
      </w:r>
      <w:r w:rsidR="009B6095">
        <w:rPr>
          <w:rFonts w:ascii="Times New Roman" w:hAnsi="Times New Roman"/>
          <w:sz w:val="28"/>
          <w:szCs w:val="28"/>
          <w:u w:color="000000"/>
        </w:rPr>
        <w:t>и</w:t>
      </w:r>
      <w:r>
        <w:rPr>
          <w:rFonts w:ascii="Times New Roman" w:hAnsi="Times New Roman"/>
          <w:sz w:val="28"/>
          <w:szCs w:val="28"/>
          <w:u w:color="000000"/>
        </w:rPr>
        <w:t xml:space="preserve"> вперед и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ведение мяча; типом: дриблинг; вариантом: одной рукой; способом исполнения: при вращени</w:t>
      </w:r>
      <w:r w:rsidR="009B6095">
        <w:rPr>
          <w:rFonts w:ascii="Times New Roman" w:hAnsi="Times New Roman"/>
          <w:sz w:val="28"/>
          <w:szCs w:val="28"/>
          <w:u w:color="000000"/>
        </w:rPr>
        <w:t>и</w:t>
      </w:r>
      <w:r>
        <w:rPr>
          <w:rFonts w:ascii="Times New Roman" w:hAnsi="Times New Roman"/>
          <w:sz w:val="28"/>
          <w:szCs w:val="28"/>
          <w:u w:color="000000"/>
        </w:rPr>
        <w:t xml:space="preserve"> вперед и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3. Овладение техникой противодействия овладению мячом.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w:t>
      </w:r>
      <w:r>
        <w:rPr>
          <w:rFonts w:ascii="Times New Roman" w:hAnsi="Times New Roman"/>
          <w:sz w:val="28"/>
          <w:szCs w:val="28"/>
          <w:u w:color="000000"/>
        </w:rPr>
        <w:t xml:space="preserve">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перемещение; вариантом: опека; способом исполнения: плотн</w:t>
      </w:r>
      <w:r w:rsidR="00F71820">
        <w:rPr>
          <w:rFonts w:ascii="Times New Roman" w:hAnsi="Times New Roman"/>
          <w:sz w:val="28"/>
          <w:szCs w:val="28"/>
          <w:u w:color="000000"/>
        </w:rPr>
        <w:t>ая</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противодействие овладению мячом; типом: перемещение; вариантом: опека; способом </w:t>
      </w:r>
      <w:r>
        <w:rPr>
          <w:rFonts w:ascii="Times New Roman" w:hAnsi="Times New Roman"/>
          <w:sz w:val="28"/>
          <w:szCs w:val="28"/>
          <w:u w:color="000000"/>
        </w:rPr>
        <w:t>исполнения: дистанционная.</w:t>
      </w:r>
    </w:p>
    <w:p w:rsidR="003025C9" w:rsidRDefault="003025C9"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3025C9" w:rsidRDefault="003025C9" w:rsidP="003025C9">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5. Содержание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НП-2</w:t>
      </w:r>
    </w:p>
    <w:p w:rsidR="003025C9" w:rsidRDefault="003025C9"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На момент окончания учебного года спортсмены</w:t>
      </w:r>
      <w:r>
        <w:rPr>
          <w:rFonts w:ascii="Times New Roman" w:hAnsi="Times New Roman"/>
          <w:sz w:val="28"/>
          <w:szCs w:val="28"/>
          <w:u w:color="000000"/>
        </w:rPr>
        <w:t xml:space="preserve">-учащиеся групп начальной подготовки второго года обучения должны владеть следующими </w:t>
      </w:r>
      <w:r w:rsidR="00240021">
        <w:rPr>
          <w:rFonts w:ascii="Times New Roman" w:hAnsi="Times New Roman"/>
          <w:sz w:val="28"/>
          <w:szCs w:val="28"/>
          <w:u w:color="000000"/>
        </w:rPr>
        <w:t>двигательными</w:t>
      </w:r>
      <w:r>
        <w:rPr>
          <w:rFonts w:ascii="Times New Roman" w:hAnsi="Times New Roman"/>
          <w:sz w:val="28"/>
          <w:szCs w:val="28"/>
          <w:u w:color="000000"/>
        </w:rPr>
        <w:t xml:space="preserve"> действиями приема </w:t>
      </w:r>
      <w:r w:rsidR="00240021">
        <w:rPr>
          <w:rFonts w:ascii="Times New Roman" w:hAnsi="Times New Roman"/>
          <w:sz w:val="28"/>
          <w:szCs w:val="28"/>
          <w:u w:color="000000"/>
        </w:rPr>
        <w:t xml:space="preserve">техники </w:t>
      </w:r>
      <w:r>
        <w:rPr>
          <w:rFonts w:ascii="Times New Roman" w:hAnsi="Times New Roman"/>
          <w:sz w:val="28"/>
          <w:szCs w:val="28"/>
          <w:u w:color="000000"/>
        </w:rPr>
        <w:t xml:space="preserve">нападения </w:t>
      </w:r>
      <w:r w:rsidR="00C55FB6">
        <w:rPr>
          <w:rFonts w:ascii="Times New Roman" w:hAnsi="Times New Roman"/>
          <w:sz w:val="28"/>
          <w:szCs w:val="28"/>
          <w:u w:color="000000"/>
        </w:rPr>
        <w:t>«</w:t>
      </w:r>
      <w:r>
        <w:rPr>
          <w:rFonts w:ascii="Times New Roman" w:hAnsi="Times New Roman"/>
          <w:sz w:val="28"/>
          <w:szCs w:val="28"/>
          <w:u w:color="000000"/>
        </w:rPr>
        <w:t>пер</w:t>
      </w:r>
      <w:r>
        <w:rPr>
          <w:rFonts w:ascii="Times New Roman" w:hAnsi="Times New Roman"/>
          <w:sz w:val="28"/>
          <w:szCs w:val="28"/>
          <w:u w:color="000000"/>
        </w:rPr>
        <w:t>едача мяча</w:t>
      </w:r>
      <w:r w:rsidR="00C55FB6">
        <w:rPr>
          <w:rFonts w:ascii="Times New Roman" w:hAnsi="Times New Roman"/>
          <w:sz w:val="28"/>
          <w:szCs w:val="28"/>
          <w:u w:color="000000"/>
        </w:rPr>
        <w:t>»</w:t>
      </w:r>
      <w:r>
        <w:rPr>
          <w:rFonts w:ascii="Times New Roman" w:hAnsi="Times New Roman"/>
          <w:sz w:val="28"/>
          <w:szCs w:val="28"/>
          <w:u w:color="000000"/>
        </w:rPr>
        <w:t>: передача мяча толчком двух рук от груди после напрыжки</w:t>
      </w:r>
      <w:r w:rsidR="00C55FB6">
        <w:rPr>
          <w:rFonts w:ascii="Times New Roman" w:hAnsi="Times New Roman"/>
          <w:sz w:val="28"/>
          <w:szCs w:val="28"/>
          <w:u w:color="000000"/>
        </w:rPr>
        <w:t>;</w:t>
      </w:r>
      <w:r>
        <w:rPr>
          <w:rFonts w:ascii="Times New Roman" w:hAnsi="Times New Roman"/>
          <w:sz w:val="28"/>
          <w:szCs w:val="28"/>
          <w:u w:color="000000"/>
        </w:rPr>
        <w:t xml:space="preserve"> передача мяча толчком двух рук от груди после напрыжки</w:t>
      </w:r>
      <w:r w:rsidR="00C55FB6">
        <w:rPr>
          <w:rFonts w:ascii="Times New Roman" w:hAnsi="Times New Roman"/>
          <w:sz w:val="28"/>
          <w:szCs w:val="28"/>
          <w:u w:color="000000"/>
        </w:rPr>
        <w:t>;</w:t>
      </w:r>
      <w:r>
        <w:rPr>
          <w:rFonts w:ascii="Times New Roman" w:hAnsi="Times New Roman"/>
          <w:sz w:val="28"/>
          <w:szCs w:val="28"/>
          <w:u w:color="000000"/>
        </w:rPr>
        <w:t xml:space="preserve"> передача мяча толчком двух рук с боку после напрыжки</w:t>
      </w:r>
      <w:r w:rsidR="00C55FB6">
        <w:rPr>
          <w:rFonts w:ascii="Times New Roman" w:hAnsi="Times New Roman"/>
          <w:sz w:val="28"/>
          <w:szCs w:val="28"/>
          <w:u w:color="000000"/>
        </w:rPr>
        <w:t>;</w:t>
      </w:r>
      <w:r>
        <w:rPr>
          <w:rFonts w:ascii="Times New Roman" w:hAnsi="Times New Roman"/>
          <w:sz w:val="28"/>
          <w:szCs w:val="28"/>
          <w:u w:color="000000"/>
        </w:rPr>
        <w:t xml:space="preserve"> передача мяча толчком одной руки вперед после напрыжки.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Pr>
          <w:rFonts w:ascii="Times New Roman" w:eastAsia="Times New Roman" w:hAnsi="Times New Roman" w:cs="Times New Roman"/>
          <w:sz w:val="28"/>
          <w:szCs w:val="28"/>
          <w:u w:color="000000"/>
        </w:rPr>
        <w:t xml:space="preserve"> действиями</w:t>
      </w:r>
      <w:r>
        <w:rPr>
          <w:rFonts w:ascii="Times New Roman" w:hAnsi="Times New Roman"/>
          <w:sz w:val="28"/>
          <w:szCs w:val="28"/>
          <w:u w:color="000000"/>
        </w:rPr>
        <w:t xml:space="preserve"> приема </w:t>
      </w:r>
      <w:r w:rsidR="00240021">
        <w:rPr>
          <w:rFonts w:ascii="Times New Roman" w:hAnsi="Times New Roman"/>
          <w:sz w:val="28"/>
          <w:szCs w:val="28"/>
          <w:u w:color="000000"/>
        </w:rPr>
        <w:t xml:space="preserve">техники </w:t>
      </w:r>
      <w:r>
        <w:rPr>
          <w:rFonts w:ascii="Times New Roman" w:hAnsi="Times New Roman"/>
          <w:sz w:val="28"/>
          <w:szCs w:val="28"/>
          <w:u w:color="000000"/>
        </w:rPr>
        <w:t xml:space="preserve">нападения </w:t>
      </w:r>
      <w:r w:rsidR="00C55FB6">
        <w:rPr>
          <w:rFonts w:ascii="Times New Roman" w:hAnsi="Times New Roman"/>
          <w:sz w:val="28"/>
          <w:szCs w:val="28"/>
          <w:u w:color="000000"/>
        </w:rPr>
        <w:t>«</w:t>
      </w:r>
      <w:r>
        <w:rPr>
          <w:rFonts w:ascii="Times New Roman" w:hAnsi="Times New Roman"/>
          <w:sz w:val="28"/>
          <w:szCs w:val="28"/>
          <w:u w:color="000000"/>
        </w:rPr>
        <w:t>ведение мяча</w:t>
      </w:r>
      <w:r w:rsidR="00C55FB6">
        <w:rPr>
          <w:rFonts w:ascii="Times New Roman" w:hAnsi="Times New Roman"/>
          <w:sz w:val="28"/>
          <w:szCs w:val="28"/>
          <w:u w:color="000000"/>
        </w:rPr>
        <w:t>»</w:t>
      </w:r>
      <w:r>
        <w:rPr>
          <w:rFonts w:ascii="Times New Roman" w:hAnsi="Times New Roman"/>
          <w:sz w:val="28"/>
          <w:szCs w:val="28"/>
          <w:u w:color="000000"/>
        </w:rPr>
        <w:t>: дриблинг одной рукой вперед</w:t>
      </w:r>
      <w:r w:rsidR="00C55FB6">
        <w:rPr>
          <w:rFonts w:ascii="Times New Roman" w:hAnsi="Times New Roman"/>
          <w:sz w:val="28"/>
          <w:szCs w:val="28"/>
          <w:u w:color="000000"/>
        </w:rPr>
        <w:t>;</w:t>
      </w:r>
      <w:r>
        <w:rPr>
          <w:rFonts w:ascii="Times New Roman" w:hAnsi="Times New Roman"/>
          <w:sz w:val="28"/>
          <w:szCs w:val="28"/>
          <w:u w:color="000000"/>
        </w:rPr>
        <w:t xml:space="preserve"> дриблинг одной рукой назад</w:t>
      </w:r>
      <w:r w:rsidR="00C55FB6">
        <w:rPr>
          <w:rFonts w:ascii="Times New Roman" w:hAnsi="Times New Roman"/>
          <w:sz w:val="28"/>
          <w:szCs w:val="28"/>
          <w:u w:color="000000"/>
        </w:rPr>
        <w:t>;</w:t>
      </w:r>
      <w:r>
        <w:rPr>
          <w:rFonts w:ascii="Times New Roman" w:hAnsi="Times New Roman"/>
          <w:sz w:val="28"/>
          <w:szCs w:val="28"/>
          <w:u w:color="000000"/>
        </w:rPr>
        <w:t xml:space="preserve"> дриблинг одной рукой при вращении вперед и влево</w:t>
      </w:r>
      <w:r w:rsidR="00C55FB6">
        <w:rPr>
          <w:rFonts w:ascii="Times New Roman" w:hAnsi="Times New Roman"/>
          <w:sz w:val="28"/>
          <w:szCs w:val="28"/>
          <w:u w:color="000000"/>
        </w:rPr>
        <w:t>;</w:t>
      </w:r>
      <w:r>
        <w:rPr>
          <w:rFonts w:ascii="Times New Roman" w:hAnsi="Times New Roman"/>
          <w:sz w:val="28"/>
          <w:szCs w:val="28"/>
          <w:u w:color="000000"/>
        </w:rPr>
        <w:t xml:space="preserve"> дриблинг одной рукой при вращении вперед и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sidR="00240021">
        <w:rPr>
          <w:rFonts w:ascii="Times New Roman" w:eastAsia="Times New Roman" w:hAnsi="Times New Roman" w:cs="Times New Roman"/>
          <w:sz w:val="28"/>
          <w:szCs w:val="28"/>
          <w:u w:color="000000"/>
        </w:rPr>
        <w:t xml:space="preserve"> действиями</w:t>
      </w:r>
      <w:r w:rsidR="00240021">
        <w:rPr>
          <w:rFonts w:ascii="Times New Roman" w:hAnsi="Times New Roman"/>
          <w:sz w:val="28"/>
          <w:szCs w:val="28"/>
          <w:u w:color="000000"/>
        </w:rPr>
        <w:t xml:space="preserve"> приема техники </w:t>
      </w:r>
      <w:r>
        <w:rPr>
          <w:rFonts w:ascii="Times New Roman" w:hAnsi="Times New Roman"/>
          <w:sz w:val="28"/>
          <w:szCs w:val="28"/>
          <w:u w:color="000000"/>
        </w:rPr>
        <w:t>защи</w:t>
      </w:r>
      <w:r>
        <w:rPr>
          <w:rFonts w:ascii="Times New Roman" w:hAnsi="Times New Roman"/>
          <w:sz w:val="28"/>
          <w:szCs w:val="28"/>
          <w:u w:color="000000"/>
        </w:rPr>
        <w:t xml:space="preserve">ты </w:t>
      </w:r>
      <w:r w:rsidR="00C55FB6">
        <w:rPr>
          <w:rFonts w:ascii="Times New Roman" w:hAnsi="Times New Roman"/>
          <w:sz w:val="28"/>
          <w:szCs w:val="28"/>
          <w:u w:color="000000"/>
        </w:rPr>
        <w:t>«</w:t>
      </w:r>
      <w:r>
        <w:rPr>
          <w:rFonts w:ascii="Times New Roman" w:hAnsi="Times New Roman"/>
          <w:sz w:val="28"/>
          <w:szCs w:val="28"/>
          <w:u w:color="000000"/>
        </w:rPr>
        <w:t>противодействие овладению мячом</w:t>
      </w:r>
      <w:r w:rsidR="00C55FB6">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перемещением с </w:t>
      </w:r>
      <w:r>
        <w:rPr>
          <w:rFonts w:ascii="Times New Roman" w:hAnsi="Times New Roman"/>
          <w:sz w:val="28"/>
          <w:szCs w:val="28"/>
          <w:u w:color="000000"/>
        </w:rPr>
        <w:lastRenderedPageBreak/>
        <w:t>плотной опекой</w:t>
      </w:r>
      <w:r w:rsidR="00C55FB6">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перемещением с дистанционной опекой.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Тактикой нападения и защиты: с элементами персональной опеки.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Соревновательной формо</w:t>
      </w:r>
      <w:r>
        <w:rPr>
          <w:rFonts w:ascii="Times New Roman" w:hAnsi="Times New Roman"/>
          <w:sz w:val="28"/>
          <w:szCs w:val="28"/>
          <w:u w:color="000000"/>
        </w:rPr>
        <w:t>й – игра «Гандбольчик». Описание и правила игры «Гандбольчик» приведен</w:t>
      </w:r>
      <w:r w:rsidR="00396BED">
        <w:rPr>
          <w:rFonts w:ascii="Times New Roman" w:hAnsi="Times New Roman"/>
          <w:sz w:val="28"/>
          <w:szCs w:val="28"/>
          <w:u w:color="000000"/>
        </w:rPr>
        <w:t>ы</w:t>
      </w:r>
      <w:r>
        <w:rPr>
          <w:rFonts w:ascii="Times New Roman" w:hAnsi="Times New Roman"/>
          <w:sz w:val="28"/>
          <w:szCs w:val="28"/>
          <w:u w:color="000000"/>
        </w:rPr>
        <w:t xml:space="preserve"> в Приложении </w:t>
      </w:r>
      <w:r w:rsidR="000C5D84">
        <w:rPr>
          <w:rFonts w:ascii="Times New Roman" w:hAnsi="Times New Roman"/>
          <w:sz w:val="28"/>
          <w:szCs w:val="28"/>
          <w:u w:color="000000"/>
        </w:rPr>
        <w:t>3</w:t>
      </w:r>
      <w:r>
        <w:rPr>
          <w:rFonts w:ascii="Times New Roman" w:hAnsi="Times New Roman"/>
          <w:sz w:val="28"/>
          <w:szCs w:val="28"/>
          <w:u w:color="000000"/>
        </w:rPr>
        <w:t>.</w:t>
      </w:r>
    </w:p>
    <w:p w:rsidR="003E3A95" w:rsidRDefault="008A4C82" w:rsidP="00BE4381">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Поурочное распределение учебного материала по месяцам учебного года для НП-2 представлено в </w:t>
      </w:r>
      <w:r w:rsidR="000C5D84">
        <w:rPr>
          <w:rFonts w:ascii="Times New Roman" w:hAnsi="Times New Roman"/>
          <w:sz w:val="28"/>
          <w:szCs w:val="28"/>
          <w:u w:color="000000"/>
        </w:rPr>
        <w:t>учебном наглядном пособии 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Полное содержание учебного </w:t>
      </w:r>
      <w:r>
        <w:rPr>
          <w:rFonts w:ascii="Times New Roman" w:eastAsia="Times New Roman" w:hAnsi="Times New Roman" w:cs="Times New Roman"/>
          <w:sz w:val="28"/>
          <w:szCs w:val="28"/>
          <w:u w:color="000000"/>
        </w:rPr>
        <w:t>материала для НП</w:t>
      </w:r>
      <w:r>
        <w:rPr>
          <w:rFonts w:ascii="Times New Roman" w:hAnsi="Times New Roman"/>
          <w:sz w:val="28"/>
          <w:szCs w:val="28"/>
          <w:u w:color="000000"/>
        </w:rPr>
        <w:t xml:space="preserve">-2, включающее стандарт выполнения и обучения изучаемых </w:t>
      </w:r>
      <w:r w:rsidR="00240021">
        <w:rPr>
          <w:rFonts w:ascii="Times New Roman" w:hAnsi="Times New Roman"/>
          <w:sz w:val="28"/>
          <w:szCs w:val="28"/>
          <w:u w:color="000000"/>
        </w:rPr>
        <w:t>двигательных</w:t>
      </w:r>
      <w:r>
        <w:rPr>
          <w:rFonts w:ascii="Times New Roman" w:hAnsi="Times New Roman"/>
          <w:sz w:val="28"/>
          <w:szCs w:val="28"/>
          <w:u w:color="000000"/>
        </w:rPr>
        <w:t xml:space="preserve"> действий приемов </w:t>
      </w:r>
      <w:r w:rsidR="00240021">
        <w:rPr>
          <w:rFonts w:ascii="Times New Roman" w:hAnsi="Times New Roman"/>
          <w:sz w:val="28"/>
          <w:szCs w:val="28"/>
          <w:u w:color="000000"/>
        </w:rPr>
        <w:t xml:space="preserve">техники </w:t>
      </w:r>
      <w:r>
        <w:rPr>
          <w:rFonts w:ascii="Times New Roman" w:hAnsi="Times New Roman"/>
          <w:sz w:val="28"/>
          <w:szCs w:val="28"/>
          <w:u w:color="000000"/>
        </w:rPr>
        <w:t>нападения и защиты, дополнительн</w:t>
      </w:r>
      <w:r w:rsidR="00396BED">
        <w:rPr>
          <w:rFonts w:ascii="Times New Roman" w:hAnsi="Times New Roman"/>
          <w:sz w:val="28"/>
          <w:szCs w:val="28"/>
          <w:u w:color="000000"/>
        </w:rPr>
        <w:t>ую</w:t>
      </w:r>
      <w:r>
        <w:rPr>
          <w:rFonts w:ascii="Times New Roman" w:hAnsi="Times New Roman"/>
          <w:sz w:val="28"/>
          <w:szCs w:val="28"/>
          <w:u w:color="000000"/>
        </w:rPr>
        <w:t xml:space="preserve"> информаци</w:t>
      </w:r>
      <w:r w:rsidR="00396BED">
        <w:rPr>
          <w:rFonts w:ascii="Times New Roman" w:hAnsi="Times New Roman"/>
          <w:sz w:val="28"/>
          <w:szCs w:val="28"/>
          <w:u w:color="000000"/>
        </w:rPr>
        <w:t>ю</w:t>
      </w:r>
      <w:r>
        <w:rPr>
          <w:rFonts w:ascii="Times New Roman" w:hAnsi="Times New Roman"/>
          <w:sz w:val="28"/>
          <w:szCs w:val="28"/>
          <w:u w:color="000000"/>
        </w:rPr>
        <w:t xml:space="preserve"> о них, планы-конспекты учебно-тренировочных занятий, представлен</w:t>
      </w:r>
      <w:r w:rsidR="00396BED">
        <w:rPr>
          <w:rFonts w:ascii="Times New Roman" w:hAnsi="Times New Roman"/>
          <w:sz w:val="28"/>
          <w:szCs w:val="28"/>
          <w:u w:color="000000"/>
        </w:rPr>
        <w:t>о</w:t>
      </w:r>
      <w:r>
        <w:rPr>
          <w:rFonts w:ascii="Times New Roman" w:hAnsi="Times New Roman"/>
          <w:sz w:val="28"/>
          <w:szCs w:val="28"/>
          <w:u w:color="000000"/>
        </w:rPr>
        <w:t xml:space="preserve"> </w:t>
      </w:r>
      <w:r w:rsidR="006D709C">
        <w:rPr>
          <w:rFonts w:ascii="Times New Roman" w:hAnsi="Times New Roman"/>
          <w:sz w:val="28"/>
          <w:szCs w:val="28"/>
          <w:u w:color="000000"/>
        </w:rPr>
        <w:t xml:space="preserve">в виде учебных наглядных пособий </w:t>
      </w:r>
      <w:r w:rsidR="00D5288D">
        <w:rPr>
          <w:rFonts w:ascii="Times New Roman" w:hAnsi="Times New Roman"/>
          <w:sz w:val="28"/>
          <w:szCs w:val="28"/>
          <w:u w:color="000000"/>
        </w:rPr>
        <w:t>3</w:t>
      </w:r>
      <w:r w:rsidR="006D709C">
        <w:rPr>
          <w:rFonts w:ascii="Times New Roman" w:hAnsi="Times New Roman"/>
          <w:sz w:val="28"/>
          <w:szCs w:val="28"/>
          <w:u w:color="000000"/>
        </w:rPr>
        <w:t xml:space="preserve"> </w:t>
      </w:r>
      <w:r w:rsidR="006D709C">
        <w:rPr>
          <w:rFonts w:ascii="Times New Roman" w:hAnsi="Times New Roman"/>
          <w:sz w:val="28"/>
          <w:szCs w:val="28"/>
          <w:u w:color="000000"/>
        </w:rPr>
        <w:sym w:font="Symbol" w:char="F02D"/>
      </w:r>
      <w:r w:rsidR="006D709C">
        <w:rPr>
          <w:rFonts w:ascii="Times New Roman" w:hAnsi="Times New Roman"/>
          <w:sz w:val="28"/>
          <w:szCs w:val="28"/>
          <w:u w:color="000000"/>
        </w:rPr>
        <w:t xml:space="preserve"> </w:t>
      </w:r>
      <w:r w:rsidR="00D5288D">
        <w:rPr>
          <w:rFonts w:ascii="Times New Roman" w:hAnsi="Times New Roman"/>
          <w:sz w:val="28"/>
          <w:szCs w:val="28"/>
          <w:u w:color="000000"/>
        </w:rPr>
        <w:t>4 приложения 4</w:t>
      </w:r>
      <w:r>
        <w:rPr>
          <w:rFonts w:ascii="Times New Roman" w:hAnsi="Times New Roman"/>
          <w:sz w:val="28"/>
          <w:szCs w:val="28"/>
          <w:u w:color="000000"/>
        </w:rPr>
        <w:t>.</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343D2C"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sidRPr="0094442D">
        <w:rPr>
          <w:rFonts w:ascii="Times New Roman" w:hAnsi="Times New Roman" w:cs="Times New Roman"/>
          <w:b/>
          <w:bCs/>
          <w:sz w:val="28"/>
          <w:szCs w:val="28"/>
          <w:u w:color="000000"/>
        </w:rPr>
        <w:t>§</w:t>
      </w:r>
      <w:r w:rsidRPr="0094442D">
        <w:rPr>
          <w:rFonts w:ascii="Times Roman" w:hAnsi="Times Roman"/>
          <w:b/>
          <w:bCs/>
          <w:sz w:val="28"/>
          <w:szCs w:val="28"/>
          <w:u w:color="000000"/>
        </w:rPr>
        <w:t xml:space="preserve"> </w:t>
      </w:r>
      <w:r w:rsidR="003025C9">
        <w:rPr>
          <w:rFonts w:ascii="Times Roman" w:hAnsi="Times Roman"/>
          <w:b/>
          <w:bCs/>
          <w:sz w:val="28"/>
          <w:szCs w:val="28"/>
          <w:u w:color="000000"/>
        </w:rPr>
        <w:t>6</w:t>
      </w:r>
      <w:r>
        <w:rPr>
          <w:rFonts w:ascii="Times Roman" w:hAnsi="Times Roman"/>
          <w:b/>
          <w:bCs/>
          <w:sz w:val="28"/>
          <w:szCs w:val="28"/>
          <w:u w:color="000000"/>
        </w:rPr>
        <w:t>. Примерный годовой учебный план, ц</w:t>
      </w:r>
      <w:r>
        <w:rPr>
          <w:rFonts w:ascii="Times New Roman" w:hAnsi="Times New Roman"/>
          <w:b/>
          <w:bCs/>
          <w:sz w:val="28"/>
          <w:szCs w:val="28"/>
          <w:u w:color="000000"/>
        </w:rPr>
        <w:t>ели и задачи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НП-3</w:t>
      </w:r>
    </w:p>
    <w:p w:rsidR="00343D2C" w:rsidRDefault="00343D2C"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30"/>
          <w:szCs w:val="30"/>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30"/>
          <w:szCs w:val="30"/>
          <w:u w:color="000000"/>
        </w:rPr>
        <w:tab/>
      </w:r>
      <w:r>
        <w:rPr>
          <w:rFonts w:ascii="Times New Roman" w:hAnsi="Times New Roman"/>
          <w:sz w:val="28"/>
          <w:szCs w:val="28"/>
          <w:u w:color="000000"/>
        </w:rPr>
        <w:t xml:space="preserve">Спортсмены-учащиеся групп начальной подготовки третьего года обучения проходят спортивную подготовку в СУСУ </w:t>
      </w:r>
      <w:r w:rsidR="008F43F9">
        <w:rPr>
          <w:rFonts w:ascii="Times New Roman" w:hAnsi="Times New Roman"/>
          <w:sz w:val="28"/>
          <w:szCs w:val="28"/>
          <w:u w:color="000000"/>
        </w:rPr>
        <w:t>согласно годовому учебному плану, представленному</w:t>
      </w:r>
      <w:r>
        <w:rPr>
          <w:rFonts w:ascii="Times New Roman" w:hAnsi="Times New Roman"/>
          <w:sz w:val="28"/>
          <w:szCs w:val="28"/>
          <w:u w:color="000000"/>
        </w:rPr>
        <w:t xml:space="preserve"> в </w:t>
      </w:r>
      <w:r w:rsidR="003C2591">
        <w:rPr>
          <w:rFonts w:ascii="Times New Roman" w:hAnsi="Times New Roman"/>
          <w:sz w:val="28"/>
          <w:szCs w:val="28"/>
          <w:u w:color="000000"/>
        </w:rPr>
        <w:t>таблице 2 п</w:t>
      </w:r>
      <w:r>
        <w:rPr>
          <w:rFonts w:ascii="Times New Roman" w:hAnsi="Times New Roman"/>
          <w:sz w:val="28"/>
          <w:szCs w:val="28"/>
          <w:u w:color="000000"/>
        </w:rPr>
        <w:t>риложени</w:t>
      </w:r>
      <w:r w:rsidR="003C2591">
        <w:rPr>
          <w:rFonts w:ascii="Times New Roman" w:hAnsi="Times New Roman"/>
          <w:sz w:val="28"/>
          <w:szCs w:val="28"/>
          <w:u w:color="000000"/>
        </w:rPr>
        <w:t>я 5</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Определены</w:t>
      </w:r>
      <w:r>
        <w:rPr>
          <w:rFonts w:ascii="Times New Roman" w:hAnsi="Times New Roman"/>
          <w:sz w:val="28"/>
          <w:szCs w:val="28"/>
          <w:u w:color="000000"/>
        </w:rPr>
        <w:t xml:space="preserve"> следующие цели спортивной подготовки спортсменов-учащихся в группах начальной подготовки третьего года обучения: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 Овладеть техникой передачи мяча. Для достижения поставленной цели решаются следу</w:t>
      </w:r>
      <w:r>
        <w:rPr>
          <w:rFonts w:ascii="Times New Roman" w:hAnsi="Times New Roman"/>
          <w:sz w:val="28"/>
          <w:szCs w:val="28"/>
          <w:u w:color="000000"/>
        </w:rPr>
        <w:t>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w:t>
      </w:r>
      <w:r w:rsidR="00CF09BF">
        <w:rPr>
          <w:rFonts w:ascii="Times New Roman" w:hAnsi="Times New Roman"/>
          <w:sz w:val="28"/>
          <w:szCs w:val="28"/>
          <w:u w:color="000000"/>
        </w:rPr>
        <w:t>а</w:t>
      </w:r>
      <w:r>
        <w:rPr>
          <w:rFonts w:ascii="Times New Roman" w:hAnsi="Times New Roman"/>
          <w:sz w:val="28"/>
          <w:szCs w:val="28"/>
          <w:u w:color="000000"/>
        </w:rPr>
        <w:t>: передача мяча; типом: вращательно; вариантом: после стопорящего шага; способом исполнения: двумя руками.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передача мяча; типом: вращательно; вариантом: после стопорящего шага; способом исполнения: малым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передача мяча; типом: вращательно; вариантом: после стопорящего шага; способом исполнения: большим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4</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передача мяча; типом: толчком; вариантом: после стопорящего шага;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в удобную сторону с отведением мяча.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передача мяча; типом: толчком; вариант</w:t>
      </w:r>
      <w:r>
        <w:rPr>
          <w:rFonts w:ascii="Times New Roman" w:hAnsi="Times New Roman"/>
          <w:sz w:val="28"/>
          <w:szCs w:val="28"/>
          <w:u w:color="000000"/>
        </w:rPr>
        <w:t xml:space="preserve">ом: после стопорящего шага;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в удобную сторону с отведением мяча.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2. Овладеть техникой ведения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вед</w:t>
      </w:r>
      <w:r>
        <w:rPr>
          <w:rFonts w:ascii="Times New Roman" w:hAnsi="Times New Roman"/>
          <w:sz w:val="28"/>
          <w:szCs w:val="28"/>
          <w:u w:color="000000"/>
        </w:rPr>
        <w:t>ение мяча; типом: дриблинг; вариантом: попеременно двумя руками; способом исполнения: вперед.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ведение мяча; типом: дриблинг; вариантом: попеременно двумя руками; способом исполнения: в </w:t>
      </w:r>
      <w:r>
        <w:rPr>
          <w:rFonts w:ascii="Times New Roman" w:hAnsi="Times New Roman"/>
          <w:sz w:val="28"/>
          <w:szCs w:val="28"/>
          <w:u w:color="000000"/>
        </w:rPr>
        <w:lastRenderedPageBreak/>
        <w:t>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техникой</w:t>
      </w:r>
      <w:r>
        <w:rPr>
          <w:rFonts w:ascii="Times New Roman" w:hAnsi="Times New Roman"/>
          <w:sz w:val="28"/>
          <w:szCs w:val="28"/>
          <w:u w:color="000000"/>
        </w:rPr>
        <w:t xml:space="preserve">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ведение мяча; типом: дриблинг; вариантом: попеременно двумя руками; способом исполнения: назад.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ведение мяча; типом: стюс; вариантом: одной рукой; способом исполнения: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3. Овладеть </w:t>
      </w:r>
      <w:r>
        <w:rPr>
          <w:rFonts w:ascii="Times New Roman" w:hAnsi="Times New Roman"/>
          <w:sz w:val="28"/>
          <w:szCs w:val="28"/>
          <w:u w:color="000000"/>
        </w:rPr>
        <w:t>техникой броска.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бросок; типом: скоростной; вариантом: после стопорящего шага; способом исполнения: малым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CF09BF">
        <w:rPr>
          <w:rFonts w:ascii="Times New Roman" w:eastAsia="Times New Roman" w:hAnsi="Times New Roman" w:cs="Times New Roman"/>
          <w:sz w:val="28"/>
          <w:szCs w:val="28"/>
          <w:u w:color="000000"/>
        </w:rPr>
        <w:t xml:space="preserve">2.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бросок; типом: скоростной; вариантом: после стопорящего шага; способом исполнения: большим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4. Овладеть техникой финта.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в стойке на параллельных ногах; вариантом: открыто; способом исполнения: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5. Овладеть техникой перемещения.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перемещение; типом: в стойке на параллельных ногах; вариантом: приближение.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6. Овладеть техникой перехвата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w:t>
      </w:r>
      <w:r>
        <w:rPr>
          <w:rFonts w:ascii="Times New Roman" w:hAnsi="Times New Roman"/>
          <w:sz w:val="28"/>
          <w:szCs w:val="28"/>
          <w:u w:color="000000"/>
        </w:rPr>
        <w:t xml:space="preserve"> стойке на параллельных ногах напротив передающего; вариантом: двумя руками; способом исполнения: вверху.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на линии пол</w:t>
      </w:r>
      <w:r w:rsidR="00A00041">
        <w:rPr>
          <w:rFonts w:ascii="Times New Roman" w:hAnsi="Times New Roman"/>
          <w:sz w:val="28"/>
          <w:szCs w:val="28"/>
          <w:u w:color="000000"/>
        </w:rPr>
        <w:t>е</w:t>
      </w:r>
      <w:r>
        <w:rPr>
          <w:rFonts w:ascii="Times New Roman" w:hAnsi="Times New Roman"/>
          <w:sz w:val="28"/>
          <w:szCs w:val="28"/>
          <w:u w:color="000000"/>
        </w:rPr>
        <w:t>та мяча; вариантом: двумя руками; способом исполнения: высоко летящего мяч</w:t>
      </w:r>
      <w:r>
        <w:rPr>
          <w:rFonts w:ascii="Times New Roman" w:hAnsi="Times New Roman"/>
          <w:sz w:val="28"/>
          <w:szCs w:val="28"/>
          <w:u w:color="000000"/>
        </w:rPr>
        <w:t>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на линии пол</w:t>
      </w:r>
      <w:r w:rsidR="00A00041">
        <w:rPr>
          <w:rFonts w:ascii="Times New Roman" w:hAnsi="Times New Roman"/>
          <w:sz w:val="28"/>
          <w:szCs w:val="28"/>
          <w:u w:color="000000"/>
        </w:rPr>
        <w:t>е</w:t>
      </w:r>
      <w:r>
        <w:rPr>
          <w:rFonts w:ascii="Times New Roman" w:hAnsi="Times New Roman"/>
          <w:sz w:val="28"/>
          <w:szCs w:val="28"/>
          <w:u w:color="000000"/>
        </w:rPr>
        <w:t>та мяча; вариантом: двумя руками; способом исполнения: мяча</w:t>
      </w:r>
      <w:r w:rsidR="00C22238">
        <w:rPr>
          <w:rFonts w:ascii="Times New Roman" w:hAnsi="Times New Roman"/>
          <w:sz w:val="28"/>
          <w:szCs w:val="28"/>
          <w:u w:color="000000"/>
        </w:rPr>
        <w:t>,</w:t>
      </w:r>
      <w:r>
        <w:rPr>
          <w:rFonts w:ascii="Times New Roman" w:hAnsi="Times New Roman"/>
          <w:sz w:val="28"/>
          <w:szCs w:val="28"/>
          <w:u w:color="000000"/>
        </w:rPr>
        <w:t xml:space="preserve"> летящего на оптимальной высоте.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7. Овладеть техникой сопровождения. Для достижения поставленной цели решаются </w:t>
      </w:r>
      <w:r>
        <w:rPr>
          <w:rFonts w:ascii="Times New Roman" w:hAnsi="Times New Roman"/>
          <w:sz w:val="28"/>
          <w:szCs w:val="28"/>
          <w:u w:color="000000"/>
        </w:rPr>
        <w:t>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сопровождение; типом: из стойки на параллельных ногах; вариантом: закрыто;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сопровождение; типом: из стойки на паралл</w:t>
      </w:r>
      <w:r>
        <w:rPr>
          <w:rFonts w:ascii="Times New Roman" w:hAnsi="Times New Roman"/>
          <w:sz w:val="28"/>
          <w:szCs w:val="28"/>
          <w:u w:color="000000"/>
        </w:rPr>
        <w:t>ельных ногах; вариантом: закрыто;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8. Овладеть техникой выбивания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выбивани</w:t>
      </w:r>
      <w:r w:rsidR="00CF09BF">
        <w:rPr>
          <w:rFonts w:ascii="Times New Roman" w:hAnsi="Times New Roman"/>
          <w:sz w:val="28"/>
          <w:szCs w:val="28"/>
          <w:u w:color="000000"/>
        </w:rPr>
        <w:t>е</w:t>
      </w:r>
      <w:r>
        <w:rPr>
          <w:rFonts w:ascii="Times New Roman" w:hAnsi="Times New Roman"/>
          <w:sz w:val="28"/>
          <w:szCs w:val="28"/>
          <w:u w:color="000000"/>
        </w:rPr>
        <w:t xml:space="preserve"> мяча; типом: в стойке на параллельных ногах; вариантом: открыто; способом исполнения: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9. Овладеть техникой выталкивания.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выталк</w:t>
      </w:r>
      <w:r>
        <w:rPr>
          <w:rFonts w:ascii="Times New Roman" w:hAnsi="Times New Roman"/>
          <w:sz w:val="28"/>
          <w:szCs w:val="28"/>
          <w:u w:color="000000"/>
        </w:rPr>
        <w:t>ивание; типом: в стойке на параллельных ногах; вариантом: двумя руками;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CF09BF">
        <w:rPr>
          <w:rFonts w:ascii="Times New Roman" w:eastAsia="Times New Roman" w:hAnsi="Times New Roman" w:cs="Times New Roman"/>
          <w:sz w:val="28"/>
          <w:szCs w:val="28"/>
          <w:u w:color="000000"/>
        </w:rPr>
        <w:t xml:space="preserve">2. </w:t>
      </w:r>
      <w:r>
        <w:rPr>
          <w:rFonts w:ascii="Times New Roman" w:hAnsi="Times New Roman"/>
          <w:sz w:val="28"/>
          <w:szCs w:val="28"/>
          <w:u w:color="000000"/>
        </w:rPr>
        <w:t xml:space="preserve">Овладеть техникой </w:t>
      </w:r>
      <w:r w:rsidR="00CF09BF">
        <w:rPr>
          <w:rFonts w:ascii="Times New Roman" w:hAnsi="Times New Roman"/>
          <w:sz w:val="28"/>
          <w:szCs w:val="28"/>
          <w:u w:color="000000"/>
        </w:rPr>
        <w:t>выполнения приема:</w:t>
      </w:r>
      <w:r>
        <w:rPr>
          <w:rFonts w:ascii="Times New Roman" w:hAnsi="Times New Roman"/>
          <w:sz w:val="28"/>
          <w:szCs w:val="28"/>
          <w:u w:color="000000"/>
        </w:rPr>
        <w:t xml:space="preserve"> выталкивание; типом: в стойке на параллельных ногах; вариантом: двумя руками;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10</w:t>
      </w:r>
      <w:r>
        <w:rPr>
          <w:rFonts w:ascii="Times New Roman" w:hAnsi="Times New Roman"/>
          <w:sz w:val="28"/>
          <w:szCs w:val="28"/>
          <w:u w:color="000000"/>
        </w:rPr>
        <w:t>. Овладеть тактикой игры в нападении.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основами тактики нападения при игре в мини-гандбол с использованием правила 3 шагов.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11. Овладеть тактикой игры в защите. Для </w:t>
      </w:r>
      <w:r>
        <w:rPr>
          <w:rFonts w:ascii="Times New Roman" w:hAnsi="Times New Roman"/>
          <w:sz w:val="28"/>
          <w:szCs w:val="28"/>
          <w:u w:color="000000"/>
        </w:rPr>
        <w:t>достижения поставленной цели решаются следующие специальные задачи:</w:t>
      </w:r>
    </w:p>
    <w:p w:rsidR="003025C9" w:rsidRDefault="008A4C82" w:rsidP="003025C9">
      <w:pPr>
        <w:pStyle w:val="a5"/>
        <w:widowControl w:val="0"/>
        <w:numPr>
          <w:ilvl w:val="0"/>
          <w:numId w:val="7"/>
        </w:numPr>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709"/>
        <w:jc w:val="both"/>
        <w:rPr>
          <w:rFonts w:ascii="Times New Roman" w:hAnsi="Times New Roman"/>
          <w:sz w:val="28"/>
          <w:szCs w:val="28"/>
          <w:u w:color="000000"/>
        </w:rPr>
      </w:pPr>
      <w:r>
        <w:rPr>
          <w:rFonts w:ascii="Times New Roman" w:hAnsi="Times New Roman"/>
          <w:sz w:val="28"/>
          <w:szCs w:val="28"/>
          <w:u w:color="000000"/>
        </w:rPr>
        <w:t>Овладеть основами тактики защиты при игре в мини-гандбол с использование</w:t>
      </w:r>
      <w:r w:rsidR="00CF09BF">
        <w:rPr>
          <w:rFonts w:ascii="Times New Roman" w:hAnsi="Times New Roman"/>
          <w:sz w:val="28"/>
          <w:szCs w:val="28"/>
          <w:u w:color="000000"/>
        </w:rPr>
        <w:t>м</w:t>
      </w:r>
      <w:r>
        <w:rPr>
          <w:rFonts w:ascii="Times New Roman" w:hAnsi="Times New Roman"/>
          <w:sz w:val="28"/>
          <w:szCs w:val="28"/>
          <w:u w:color="000000"/>
        </w:rPr>
        <w:t xml:space="preserve"> основ персональной защиты.</w:t>
      </w:r>
    </w:p>
    <w:p w:rsidR="003025C9" w:rsidRDefault="003025C9" w:rsidP="003025C9">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3025C9" w:rsidRDefault="003025C9" w:rsidP="003025C9">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7. Содержание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НП-3</w:t>
      </w:r>
    </w:p>
    <w:p w:rsidR="003025C9" w:rsidRPr="003025C9" w:rsidRDefault="003025C9" w:rsidP="003025C9">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На момент окончания учебного года </w:t>
      </w:r>
      <w:r>
        <w:rPr>
          <w:rFonts w:ascii="Times New Roman" w:eastAsia="Times New Roman" w:hAnsi="Times New Roman" w:cs="Times New Roman"/>
          <w:sz w:val="28"/>
          <w:szCs w:val="28"/>
          <w:u w:color="000000"/>
        </w:rPr>
        <w:t>спортсмены</w:t>
      </w:r>
      <w:r>
        <w:rPr>
          <w:rFonts w:ascii="Times New Roman" w:hAnsi="Times New Roman"/>
          <w:sz w:val="28"/>
          <w:szCs w:val="28"/>
          <w:u w:color="000000"/>
        </w:rPr>
        <w:t xml:space="preserve">-учащиеся групп начальной подготовки третьего года обучения должны владеть следующими </w:t>
      </w:r>
      <w:r w:rsidR="00240021">
        <w:rPr>
          <w:rFonts w:ascii="Times New Roman" w:hAnsi="Times New Roman"/>
          <w:sz w:val="28"/>
          <w:szCs w:val="28"/>
          <w:u w:color="000000"/>
        </w:rPr>
        <w:t>двигательными</w:t>
      </w:r>
      <w:r>
        <w:rPr>
          <w:rFonts w:ascii="Times New Roman" w:hAnsi="Times New Roman"/>
          <w:sz w:val="28"/>
          <w:szCs w:val="28"/>
          <w:u w:color="000000"/>
        </w:rPr>
        <w:t xml:space="preserve"> действиями приема </w:t>
      </w:r>
      <w:r w:rsidR="00240021">
        <w:rPr>
          <w:rFonts w:ascii="Times New Roman" w:hAnsi="Times New Roman"/>
          <w:sz w:val="28"/>
          <w:szCs w:val="28"/>
          <w:u w:color="000000"/>
        </w:rPr>
        <w:t xml:space="preserve">техники </w:t>
      </w:r>
      <w:r>
        <w:rPr>
          <w:rFonts w:ascii="Times New Roman" w:hAnsi="Times New Roman"/>
          <w:sz w:val="28"/>
          <w:szCs w:val="28"/>
          <w:u w:color="000000"/>
        </w:rPr>
        <w:t xml:space="preserve">нападения </w:t>
      </w:r>
      <w:r w:rsidR="00C55FB6">
        <w:rPr>
          <w:rFonts w:ascii="Times New Roman" w:hAnsi="Times New Roman"/>
          <w:sz w:val="28"/>
          <w:szCs w:val="28"/>
          <w:u w:color="000000"/>
        </w:rPr>
        <w:t>«</w:t>
      </w:r>
      <w:r>
        <w:rPr>
          <w:rFonts w:ascii="Times New Roman" w:hAnsi="Times New Roman"/>
          <w:sz w:val="28"/>
          <w:szCs w:val="28"/>
          <w:u w:color="000000"/>
        </w:rPr>
        <w:t>передача мяча</w:t>
      </w:r>
      <w:r w:rsidR="00C55FB6">
        <w:rPr>
          <w:rFonts w:ascii="Times New Roman" w:hAnsi="Times New Roman"/>
          <w:sz w:val="28"/>
          <w:szCs w:val="28"/>
          <w:u w:color="000000"/>
        </w:rPr>
        <w:t>»</w:t>
      </w:r>
      <w:r>
        <w:rPr>
          <w:rFonts w:ascii="Times New Roman" w:hAnsi="Times New Roman"/>
          <w:sz w:val="28"/>
          <w:szCs w:val="28"/>
          <w:u w:color="000000"/>
        </w:rPr>
        <w:t>: передача мяча вращательным движением двух рук после стопорящего шага</w:t>
      </w:r>
      <w:r w:rsidR="00C55FB6">
        <w:rPr>
          <w:rFonts w:ascii="Times New Roman" w:hAnsi="Times New Roman"/>
          <w:sz w:val="28"/>
          <w:szCs w:val="28"/>
          <w:u w:color="000000"/>
        </w:rPr>
        <w:t>;</w:t>
      </w:r>
      <w:r>
        <w:rPr>
          <w:rFonts w:ascii="Times New Roman" w:hAnsi="Times New Roman"/>
          <w:sz w:val="28"/>
          <w:szCs w:val="28"/>
          <w:u w:color="000000"/>
        </w:rPr>
        <w:t xml:space="preserve"> передача мяча вращатель</w:t>
      </w:r>
      <w:r>
        <w:rPr>
          <w:rFonts w:ascii="Times New Roman" w:hAnsi="Times New Roman"/>
          <w:sz w:val="28"/>
          <w:szCs w:val="28"/>
          <w:u w:color="000000"/>
        </w:rPr>
        <w:t>ным движением руки по малому кругу после стопорящего шага</w:t>
      </w:r>
      <w:r w:rsidR="00C55FB6">
        <w:rPr>
          <w:rFonts w:ascii="Times New Roman" w:hAnsi="Times New Roman"/>
          <w:sz w:val="28"/>
          <w:szCs w:val="28"/>
          <w:u w:color="000000"/>
        </w:rPr>
        <w:t>;</w:t>
      </w:r>
      <w:r>
        <w:rPr>
          <w:rFonts w:ascii="Times New Roman" w:hAnsi="Times New Roman"/>
          <w:sz w:val="28"/>
          <w:szCs w:val="28"/>
          <w:u w:color="000000"/>
        </w:rPr>
        <w:t xml:space="preserve"> передача мяча вращательным движением руки по большому кругу после стопорящего шага</w:t>
      </w:r>
      <w:r w:rsidR="00C55FB6">
        <w:rPr>
          <w:rFonts w:ascii="Times New Roman" w:hAnsi="Times New Roman"/>
          <w:sz w:val="28"/>
          <w:szCs w:val="28"/>
          <w:u w:color="000000"/>
        </w:rPr>
        <w:t>;</w:t>
      </w:r>
      <w:r>
        <w:rPr>
          <w:rFonts w:ascii="Times New Roman" w:hAnsi="Times New Roman"/>
          <w:sz w:val="28"/>
          <w:szCs w:val="28"/>
          <w:u w:color="000000"/>
        </w:rPr>
        <w:t xml:space="preserve"> передача мяча толчком сильной руки в удобную сторону с отведением после стопорящего шага</w:t>
      </w:r>
      <w:r w:rsidR="00C55FB6">
        <w:rPr>
          <w:rFonts w:ascii="Times New Roman" w:hAnsi="Times New Roman"/>
          <w:sz w:val="28"/>
          <w:szCs w:val="28"/>
          <w:u w:color="000000"/>
        </w:rPr>
        <w:t>;</w:t>
      </w:r>
      <w:r>
        <w:rPr>
          <w:rFonts w:ascii="Times New Roman" w:hAnsi="Times New Roman"/>
          <w:sz w:val="28"/>
          <w:szCs w:val="28"/>
          <w:u w:color="000000"/>
        </w:rPr>
        <w:t xml:space="preserve"> передача мяча толчком с</w:t>
      </w:r>
      <w:r>
        <w:rPr>
          <w:rFonts w:ascii="Times New Roman" w:hAnsi="Times New Roman"/>
          <w:sz w:val="28"/>
          <w:szCs w:val="28"/>
          <w:u w:color="000000"/>
        </w:rPr>
        <w:t>лабой руки в удобную сторону с отведением после стопорящего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sidR="00240021">
        <w:rPr>
          <w:rFonts w:ascii="Times New Roman" w:eastAsia="Times New Roman" w:hAnsi="Times New Roman" w:cs="Times New Roman"/>
          <w:sz w:val="28"/>
          <w:szCs w:val="28"/>
          <w:u w:color="000000"/>
        </w:rPr>
        <w:t xml:space="preserve"> действиями</w:t>
      </w:r>
      <w:r w:rsidR="00240021">
        <w:rPr>
          <w:rFonts w:ascii="Times New Roman" w:hAnsi="Times New Roman"/>
          <w:sz w:val="28"/>
          <w:szCs w:val="28"/>
          <w:u w:color="000000"/>
        </w:rPr>
        <w:t xml:space="preserve"> приема техники</w:t>
      </w:r>
      <w:r>
        <w:rPr>
          <w:rFonts w:ascii="Times New Roman" w:eastAsia="Times New Roman" w:hAnsi="Times New Roman" w:cs="Times New Roman"/>
          <w:sz w:val="28"/>
          <w:szCs w:val="28"/>
          <w:u w:color="000000"/>
        </w:rPr>
        <w:t xml:space="preserve"> нападения </w:t>
      </w:r>
      <w:r w:rsidR="00C55FB6">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в</w:t>
      </w:r>
      <w:r>
        <w:rPr>
          <w:rFonts w:ascii="Times New Roman" w:hAnsi="Times New Roman"/>
          <w:sz w:val="28"/>
          <w:szCs w:val="28"/>
          <w:u w:color="000000"/>
        </w:rPr>
        <w:t>едение мяча</w:t>
      </w:r>
      <w:r w:rsidR="00C55FB6">
        <w:rPr>
          <w:rFonts w:ascii="Times New Roman" w:hAnsi="Times New Roman"/>
          <w:sz w:val="28"/>
          <w:szCs w:val="28"/>
          <w:u w:color="000000"/>
        </w:rPr>
        <w:t>»</w:t>
      </w:r>
      <w:r>
        <w:rPr>
          <w:rFonts w:ascii="Times New Roman" w:hAnsi="Times New Roman"/>
          <w:sz w:val="28"/>
          <w:szCs w:val="28"/>
          <w:u w:color="000000"/>
        </w:rPr>
        <w:t>: дриблинг попеременно двумя руками вперед</w:t>
      </w:r>
      <w:r w:rsidR="00C55FB6">
        <w:rPr>
          <w:rFonts w:ascii="Times New Roman" w:hAnsi="Times New Roman"/>
          <w:sz w:val="28"/>
          <w:szCs w:val="28"/>
          <w:u w:color="000000"/>
        </w:rPr>
        <w:t>;</w:t>
      </w:r>
      <w:r>
        <w:rPr>
          <w:rFonts w:ascii="Times New Roman" w:hAnsi="Times New Roman"/>
          <w:sz w:val="28"/>
          <w:szCs w:val="28"/>
          <w:u w:color="000000"/>
        </w:rPr>
        <w:t xml:space="preserve"> дриблинг попеременно двумя руками в сторону</w:t>
      </w:r>
      <w:r w:rsidR="00C55FB6">
        <w:rPr>
          <w:rFonts w:ascii="Times New Roman" w:hAnsi="Times New Roman"/>
          <w:sz w:val="28"/>
          <w:szCs w:val="28"/>
          <w:u w:color="000000"/>
        </w:rPr>
        <w:t>;</w:t>
      </w:r>
      <w:r>
        <w:rPr>
          <w:rFonts w:ascii="Times New Roman" w:hAnsi="Times New Roman"/>
          <w:sz w:val="28"/>
          <w:szCs w:val="28"/>
          <w:u w:color="000000"/>
        </w:rPr>
        <w:t xml:space="preserve"> дриблинг попеременно двумя руками назад</w:t>
      </w:r>
      <w:r w:rsidR="00C55FB6">
        <w:rPr>
          <w:rFonts w:ascii="Times New Roman" w:hAnsi="Times New Roman"/>
          <w:sz w:val="28"/>
          <w:szCs w:val="28"/>
          <w:u w:color="000000"/>
        </w:rPr>
        <w:t>;</w:t>
      </w:r>
      <w:r>
        <w:rPr>
          <w:rFonts w:ascii="Times New Roman" w:hAnsi="Times New Roman"/>
          <w:sz w:val="28"/>
          <w:szCs w:val="28"/>
          <w:u w:color="000000"/>
        </w:rPr>
        <w:t xml:space="preserve"> стюс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sidR="00240021">
        <w:rPr>
          <w:rFonts w:ascii="Times New Roman" w:eastAsia="Times New Roman" w:hAnsi="Times New Roman" w:cs="Times New Roman"/>
          <w:sz w:val="28"/>
          <w:szCs w:val="28"/>
          <w:u w:color="000000"/>
        </w:rPr>
        <w:t xml:space="preserve"> действиями</w:t>
      </w:r>
      <w:r w:rsidR="00240021">
        <w:rPr>
          <w:rFonts w:ascii="Times New Roman" w:hAnsi="Times New Roman"/>
          <w:sz w:val="28"/>
          <w:szCs w:val="28"/>
          <w:u w:color="000000"/>
        </w:rPr>
        <w:t xml:space="preserve"> приема техники </w:t>
      </w:r>
      <w:r>
        <w:rPr>
          <w:rFonts w:ascii="Times New Roman" w:eastAsia="Times New Roman" w:hAnsi="Times New Roman" w:cs="Times New Roman"/>
          <w:sz w:val="28"/>
          <w:szCs w:val="28"/>
          <w:u w:color="000000"/>
        </w:rPr>
        <w:t xml:space="preserve">нападения </w:t>
      </w:r>
      <w:r w:rsidR="00C55FB6">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б</w:t>
      </w:r>
      <w:r>
        <w:rPr>
          <w:rFonts w:ascii="Times New Roman" w:hAnsi="Times New Roman"/>
          <w:sz w:val="28"/>
          <w:szCs w:val="28"/>
          <w:u w:color="000000"/>
        </w:rPr>
        <w:t>росок мяча</w:t>
      </w:r>
      <w:r w:rsidR="00C55FB6">
        <w:rPr>
          <w:rFonts w:ascii="Times New Roman" w:hAnsi="Times New Roman"/>
          <w:sz w:val="28"/>
          <w:szCs w:val="28"/>
          <w:u w:color="000000"/>
        </w:rPr>
        <w:t>»</w:t>
      </w:r>
      <w:r>
        <w:rPr>
          <w:rFonts w:ascii="Times New Roman" w:hAnsi="Times New Roman"/>
          <w:sz w:val="28"/>
          <w:szCs w:val="28"/>
          <w:u w:color="000000"/>
        </w:rPr>
        <w:t>: скоростной бросок большим кругом после стопорящего шага</w:t>
      </w:r>
      <w:r w:rsidR="00C55FB6">
        <w:rPr>
          <w:rFonts w:ascii="Times New Roman" w:hAnsi="Times New Roman"/>
          <w:sz w:val="28"/>
          <w:szCs w:val="28"/>
          <w:u w:color="000000"/>
        </w:rPr>
        <w:t>;</w:t>
      </w:r>
      <w:r>
        <w:rPr>
          <w:rFonts w:ascii="Times New Roman" w:hAnsi="Times New Roman"/>
          <w:sz w:val="28"/>
          <w:szCs w:val="28"/>
          <w:u w:color="000000"/>
        </w:rPr>
        <w:t xml:space="preserve"> скоростной бросок малым кругом с выпуском мяча в максимально высокой точке пр</w:t>
      </w:r>
      <w:r>
        <w:rPr>
          <w:rFonts w:ascii="Times New Roman" w:hAnsi="Times New Roman"/>
          <w:sz w:val="28"/>
          <w:szCs w:val="28"/>
          <w:u w:color="000000"/>
        </w:rPr>
        <w:t xml:space="preserve">ыжка.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sidR="00240021">
        <w:rPr>
          <w:rFonts w:ascii="Times New Roman" w:eastAsia="Times New Roman" w:hAnsi="Times New Roman" w:cs="Times New Roman"/>
          <w:sz w:val="28"/>
          <w:szCs w:val="28"/>
          <w:u w:color="000000"/>
        </w:rPr>
        <w:t xml:space="preserve"> действиями</w:t>
      </w:r>
      <w:r w:rsidR="00240021">
        <w:rPr>
          <w:rFonts w:ascii="Times New Roman" w:hAnsi="Times New Roman"/>
          <w:sz w:val="28"/>
          <w:szCs w:val="28"/>
          <w:u w:color="000000"/>
        </w:rPr>
        <w:t xml:space="preserve"> приема техники </w:t>
      </w:r>
      <w:r>
        <w:rPr>
          <w:rFonts w:ascii="Times New Roman" w:eastAsia="Times New Roman" w:hAnsi="Times New Roman" w:cs="Times New Roman"/>
          <w:sz w:val="28"/>
          <w:szCs w:val="28"/>
          <w:u w:color="000000"/>
        </w:rPr>
        <w:t xml:space="preserve">нападения </w:t>
      </w:r>
      <w:r w:rsidR="00C55FB6">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ф</w:t>
      </w:r>
      <w:r>
        <w:rPr>
          <w:rFonts w:ascii="Times New Roman" w:hAnsi="Times New Roman"/>
          <w:sz w:val="28"/>
          <w:szCs w:val="28"/>
          <w:u w:color="000000"/>
        </w:rPr>
        <w:t>инт</w:t>
      </w:r>
      <w:r w:rsidR="00C55FB6">
        <w:rPr>
          <w:rFonts w:ascii="Times New Roman" w:hAnsi="Times New Roman"/>
          <w:sz w:val="28"/>
          <w:szCs w:val="28"/>
          <w:u w:color="000000"/>
        </w:rPr>
        <w:t>»</w:t>
      </w:r>
      <w:r>
        <w:rPr>
          <w:rFonts w:ascii="Times New Roman" w:hAnsi="Times New Roman"/>
          <w:sz w:val="28"/>
          <w:szCs w:val="28"/>
          <w:u w:color="000000"/>
        </w:rPr>
        <w:t>: финт напрыжкой после стюса с разворотом туловища и тремя шагами вправо</w:t>
      </w:r>
      <w:r w:rsidR="00C55FB6">
        <w:rPr>
          <w:rFonts w:ascii="Times New Roman" w:hAnsi="Times New Roman"/>
          <w:sz w:val="28"/>
          <w:szCs w:val="28"/>
          <w:u w:color="000000"/>
        </w:rPr>
        <w:t>;</w:t>
      </w:r>
      <w:r>
        <w:rPr>
          <w:rFonts w:ascii="Times New Roman" w:hAnsi="Times New Roman"/>
          <w:sz w:val="28"/>
          <w:szCs w:val="28"/>
          <w:u w:color="000000"/>
        </w:rPr>
        <w:t xml:space="preserve"> финт напрыжкой после дриблинга с разворотом туловища и тремя шагами вправо</w:t>
      </w:r>
      <w:r w:rsidR="00C55FB6">
        <w:rPr>
          <w:rFonts w:ascii="Times New Roman" w:hAnsi="Times New Roman"/>
          <w:sz w:val="28"/>
          <w:szCs w:val="28"/>
          <w:u w:color="000000"/>
        </w:rPr>
        <w:t>;</w:t>
      </w:r>
      <w:r>
        <w:rPr>
          <w:rFonts w:ascii="Times New Roman" w:hAnsi="Times New Roman"/>
          <w:sz w:val="28"/>
          <w:szCs w:val="28"/>
          <w:u w:color="000000"/>
        </w:rPr>
        <w:t xml:space="preserve"> финт напрыжкой после стюса с разворотом ту</w:t>
      </w:r>
      <w:r>
        <w:rPr>
          <w:rFonts w:ascii="Times New Roman" w:hAnsi="Times New Roman"/>
          <w:sz w:val="28"/>
          <w:szCs w:val="28"/>
          <w:u w:color="000000"/>
        </w:rPr>
        <w:t>ловища и двумя шагами влево</w:t>
      </w:r>
      <w:r w:rsidR="00C55FB6">
        <w:rPr>
          <w:rFonts w:ascii="Times New Roman" w:hAnsi="Times New Roman"/>
          <w:sz w:val="28"/>
          <w:szCs w:val="28"/>
          <w:u w:color="000000"/>
        </w:rPr>
        <w:t>;</w:t>
      </w:r>
      <w:r>
        <w:rPr>
          <w:rFonts w:ascii="Times New Roman" w:hAnsi="Times New Roman"/>
          <w:sz w:val="28"/>
          <w:szCs w:val="28"/>
          <w:u w:color="000000"/>
        </w:rPr>
        <w:t xml:space="preserve"> финт напрыжкой после дриблинга с разворотом туловища и двумя шагами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sidR="00240021">
        <w:rPr>
          <w:rFonts w:ascii="Times New Roman" w:eastAsia="Times New Roman" w:hAnsi="Times New Roman" w:cs="Times New Roman"/>
          <w:sz w:val="28"/>
          <w:szCs w:val="28"/>
          <w:u w:color="000000"/>
        </w:rPr>
        <w:t xml:space="preserve"> действиями</w:t>
      </w:r>
      <w:r w:rsidR="00240021">
        <w:rPr>
          <w:rFonts w:ascii="Times New Roman" w:hAnsi="Times New Roman"/>
          <w:sz w:val="28"/>
          <w:szCs w:val="28"/>
          <w:u w:color="000000"/>
        </w:rPr>
        <w:t xml:space="preserve"> приема техники</w:t>
      </w:r>
      <w:r>
        <w:rPr>
          <w:rFonts w:ascii="Times New Roman" w:eastAsia="Times New Roman" w:hAnsi="Times New Roman" w:cs="Times New Roman"/>
          <w:sz w:val="28"/>
          <w:szCs w:val="28"/>
          <w:u w:color="000000"/>
        </w:rPr>
        <w:t xml:space="preserve"> защиты </w:t>
      </w:r>
      <w:r w:rsidR="00C55FB6">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п</w:t>
      </w:r>
      <w:r>
        <w:rPr>
          <w:rFonts w:ascii="Times New Roman" w:hAnsi="Times New Roman"/>
          <w:sz w:val="28"/>
          <w:szCs w:val="28"/>
          <w:u w:color="000000"/>
        </w:rPr>
        <w:t>еремещение</w:t>
      </w:r>
      <w:r w:rsidR="00C55FB6">
        <w:rPr>
          <w:rFonts w:ascii="Times New Roman" w:hAnsi="Times New Roman"/>
          <w:sz w:val="28"/>
          <w:szCs w:val="28"/>
          <w:u w:color="000000"/>
        </w:rPr>
        <w:t>»</w:t>
      </w:r>
      <w:r>
        <w:rPr>
          <w:rFonts w:ascii="Times New Roman" w:hAnsi="Times New Roman"/>
          <w:sz w:val="28"/>
          <w:szCs w:val="28"/>
          <w:u w:color="000000"/>
        </w:rPr>
        <w:t>: перемещение с приближением в стойке на параллельных ногах.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sidR="00240021">
        <w:rPr>
          <w:rFonts w:ascii="Times New Roman" w:eastAsia="Times New Roman" w:hAnsi="Times New Roman" w:cs="Times New Roman"/>
          <w:sz w:val="28"/>
          <w:szCs w:val="28"/>
          <w:u w:color="000000"/>
        </w:rPr>
        <w:t xml:space="preserve"> действиями</w:t>
      </w:r>
      <w:r w:rsidR="00240021">
        <w:rPr>
          <w:rFonts w:ascii="Times New Roman" w:hAnsi="Times New Roman"/>
          <w:sz w:val="28"/>
          <w:szCs w:val="28"/>
          <w:u w:color="000000"/>
        </w:rPr>
        <w:t xml:space="preserve"> приема техники </w:t>
      </w:r>
      <w:r>
        <w:rPr>
          <w:rFonts w:ascii="Times New Roman" w:hAnsi="Times New Roman"/>
          <w:sz w:val="28"/>
          <w:szCs w:val="28"/>
          <w:u w:color="000000"/>
        </w:rPr>
        <w:t xml:space="preserve">защиты </w:t>
      </w:r>
      <w:r w:rsidR="00C55FB6">
        <w:rPr>
          <w:rFonts w:ascii="Times New Roman" w:hAnsi="Times New Roman"/>
          <w:sz w:val="28"/>
          <w:szCs w:val="28"/>
          <w:u w:color="000000"/>
        </w:rPr>
        <w:t>«</w:t>
      </w:r>
      <w:r>
        <w:rPr>
          <w:rFonts w:ascii="Times New Roman" w:hAnsi="Times New Roman"/>
          <w:sz w:val="28"/>
          <w:szCs w:val="28"/>
          <w:u w:color="000000"/>
        </w:rPr>
        <w:t>перехват мяча</w:t>
      </w:r>
      <w:r w:rsidR="00C55FB6">
        <w:rPr>
          <w:rFonts w:ascii="Times New Roman" w:hAnsi="Times New Roman"/>
          <w:sz w:val="28"/>
          <w:szCs w:val="28"/>
          <w:u w:color="000000"/>
        </w:rPr>
        <w:t>»</w:t>
      </w:r>
      <w:r>
        <w:rPr>
          <w:rFonts w:ascii="Times New Roman" w:hAnsi="Times New Roman"/>
          <w:sz w:val="28"/>
          <w:szCs w:val="28"/>
          <w:u w:color="000000"/>
        </w:rPr>
        <w:t>: перехват мяча двумя руками вверху из стойки на параллельных ногах напротив передающего</w:t>
      </w:r>
      <w:r w:rsidR="00C55FB6">
        <w:rPr>
          <w:rFonts w:ascii="Times New Roman" w:hAnsi="Times New Roman"/>
          <w:sz w:val="28"/>
          <w:szCs w:val="28"/>
          <w:u w:color="000000"/>
        </w:rPr>
        <w:t>;</w:t>
      </w:r>
      <w:r>
        <w:rPr>
          <w:rFonts w:ascii="Times New Roman" w:hAnsi="Times New Roman"/>
          <w:sz w:val="28"/>
          <w:szCs w:val="28"/>
          <w:u w:color="000000"/>
        </w:rPr>
        <w:t xml:space="preserve"> перехват высоко летящего мяча двумя руками, на линии пол</w:t>
      </w:r>
      <w:r w:rsidR="00A00041">
        <w:rPr>
          <w:rFonts w:ascii="Times New Roman" w:hAnsi="Times New Roman"/>
          <w:sz w:val="28"/>
          <w:szCs w:val="28"/>
          <w:u w:color="000000"/>
        </w:rPr>
        <w:t>е</w:t>
      </w:r>
      <w:r>
        <w:rPr>
          <w:rFonts w:ascii="Times New Roman" w:hAnsi="Times New Roman"/>
          <w:sz w:val="28"/>
          <w:szCs w:val="28"/>
          <w:u w:color="000000"/>
        </w:rPr>
        <w:t>та</w:t>
      </w:r>
      <w:r w:rsidR="00C55FB6">
        <w:rPr>
          <w:rFonts w:ascii="Times New Roman" w:hAnsi="Times New Roman"/>
          <w:sz w:val="28"/>
          <w:szCs w:val="28"/>
          <w:u w:color="000000"/>
        </w:rPr>
        <w:t>;</w:t>
      </w:r>
      <w:r>
        <w:rPr>
          <w:rFonts w:ascii="Times New Roman" w:hAnsi="Times New Roman"/>
          <w:sz w:val="28"/>
          <w:szCs w:val="28"/>
          <w:u w:color="000000"/>
        </w:rPr>
        <w:t xml:space="preserve"> перехват мяча</w:t>
      </w:r>
      <w:r w:rsidR="00C22238">
        <w:rPr>
          <w:rFonts w:ascii="Times New Roman" w:hAnsi="Times New Roman"/>
          <w:sz w:val="28"/>
          <w:szCs w:val="28"/>
          <w:u w:color="000000"/>
        </w:rPr>
        <w:t>,</w:t>
      </w:r>
      <w:r>
        <w:rPr>
          <w:rFonts w:ascii="Times New Roman" w:hAnsi="Times New Roman"/>
          <w:sz w:val="28"/>
          <w:szCs w:val="28"/>
          <w:u w:color="000000"/>
        </w:rPr>
        <w:t xml:space="preserve"> летящего на оптимальной высоте двумя руками, на линии пол</w:t>
      </w:r>
      <w:r w:rsidR="00A00041">
        <w:rPr>
          <w:rFonts w:ascii="Times New Roman" w:hAnsi="Times New Roman"/>
          <w:sz w:val="28"/>
          <w:szCs w:val="28"/>
          <w:u w:color="000000"/>
        </w:rPr>
        <w:t>е</w:t>
      </w:r>
      <w:r>
        <w:rPr>
          <w:rFonts w:ascii="Times New Roman" w:hAnsi="Times New Roman"/>
          <w:sz w:val="28"/>
          <w:szCs w:val="28"/>
          <w:u w:color="000000"/>
        </w:rPr>
        <w:t>та.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sidR="00240021">
        <w:rPr>
          <w:rFonts w:ascii="Times New Roman" w:eastAsia="Times New Roman" w:hAnsi="Times New Roman" w:cs="Times New Roman"/>
          <w:sz w:val="28"/>
          <w:szCs w:val="28"/>
          <w:u w:color="000000"/>
        </w:rPr>
        <w:t xml:space="preserve"> действиями</w:t>
      </w:r>
      <w:r w:rsidR="00240021">
        <w:rPr>
          <w:rFonts w:ascii="Times New Roman" w:hAnsi="Times New Roman"/>
          <w:sz w:val="28"/>
          <w:szCs w:val="28"/>
          <w:u w:color="000000"/>
        </w:rPr>
        <w:t xml:space="preserve"> приема техники </w:t>
      </w:r>
      <w:r>
        <w:rPr>
          <w:rFonts w:ascii="Times New Roman" w:eastAsia="Times New Roman" w:hAnsi="Times New Roman" w:cs="Times New Roman"/>
          <w:sz w:val="28"/>
          <w:szCs w:val="28"/>
          <w:u w:color="000000"/>
        </w:rPr>
        <w:t xml:space="preserve">защиты </w:t>
      </w:r>
      <w:r w:rsidR="00C55FB6">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с</w:t>
      </w:r>
      <w:r>
        <w:rPr>
          <w:rFonts w:ascii="Times New Roman" w:hAnsi="Times New Roman"/>
          <w:sz w:val="28"/>
          <w:szCs w:val="28"/>
          <w:u w:color="000000"/>
        </w:rPr>
        <w:t>опровождение</w:t>
      </w:r>
      <w:r w:rsidR="00C55FB6">
        <w:rPr>
          <w:rFonts w:ascii="Times New Roman" w:hAnsi="Times New Roman"/>
          <w:sz w:val="28"/>
          <w:szCs w:val="28"/>
          <w:u w:color="000000"/>
        </w:rPr>
        <w:t>»</w:t>
      </w:r>
      <w:r>
        <w:rPr>
          <w:rFonts w:ascii="Times New Roman" w:hAnsi="Times New Roman"/>
          <w:sz w:val="28"/>
          <w:szCs w:val="28"/>
          <w:u w:color="000000"/>
        </w:rPr>
        <w:t>: закрытое сопровождение влево из стойки на параллельных ногах</w:t>
      </w:r>
      <w:r w:rsidR="00C55FB6">
        <w:rPr>
          <w:rFonts w:ascii="Times New Roman" w:hAnsi="Times New Roman"/>
          <w:sz w:val="28"/>
          <w:szCs w:val="28"/>
          <w:u w:color="000000"/>
        </w:rPr>
        <w:t>;</w:t>
      </w:r>
      <w:r>
        <w:rPr>
          <w:rFonts w:ascii="Times New Roman" w:hAnsi="Times New Roman"/>
          <w:sz w:val="28"/>
          <w:szCs w:val="28"/>
          <w:u w:color="000000"/>
        </w:rPr>
        <w:t xml:space="preserve"> закрытое сопровождение вправо из стойки на параллельных ногах.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sidR="00240021">
        <w:rPr>
          <w:rFonts w:ascii="Times New Roman" w:eastAsia="Times New Roman" w:hAnsi="Times New Roman" w:cs="Times New Roman"/>
          <w:sz w:val="28"/>
          <w:szCs w:val="28"/>
          <w:u w:color="000000"/>
        </w:rPr>
        <w:t xml:space="preserve"> действиями</w:t>
      </w:r>
      <w:r w:rsidR="00240021">
        <w:rPr>
          <w:rFonts w:ascii="Times New Roman" w:hAnsi="Times New Roman"/>
          <w:sz w:val="28"/>
          <w:szCs w:val="28"/>
          <w:u w:color="000000"/>
        </w:rPr>
        <w:t xml:space="preserve"> приема техники </w:t>
      </w:r>
      <w:r>
        <w:rPr>
          <w:rFonts w:ascii="Times New Roman" w:hAnsi="Times New Roman"/>
          <w:sz w:val="28"/>
          <w:szCs w:val="28"/>
          <w:u w:color="000000"/>
        </w:rPr>
        <w:t xml:space="preserve">защиты </w:t>
      </w:r>
      <w:r w:rsidR="00A66E70">
        <w:rPr>
          <w:rFonts w:ascii="Times New Roman" w:hAnsi="Times New Roman"/>
          <w:sz w:val="28"/>
          <w:szCs w:val="28"/>
          <w:u w:color="000000"/>
        </w:rPr>
        <w:t>«</w:t>
      </w:r>
      <w:r>
        <w:rPr>
          <w:rFonts w:ascii="Times New Roman" w:hAnsi="Times New Roman"/>
          <w:sz w:val="28"/>
          <w:szCs w:val="28"/>
          <w:u w:color="000000"/>
        </w:rPr>
        <w:t>выталкивание</w:t>
      </w:r>
      <w:r w:rsidR="00A66E70">
        <w:rPr>
          <w:rFonts w:ascii="Times New Roman" w:hAnsi="Times New Roman"/>
          <w:sz w:val="28"/>
          <w:szCs w:val="28"/>
          <w:u w:color="000000"/>
        </w:rPr>
        <w:t>»</w:t>
      </w:r>
      <w:r>
        <w:rPr>
          <w:rFonts w:ascii="Times New Roman" w:hAnsi="Times New Roman"/>
          <w:sz w:val="28"/>
          <w:szCs w:val="28"/>
          <w:u w:color="000000"/>
        </w:rPr>
        <w:t>: выталкивание двумя руками влево в стойке на параллельных ногах</w:t>
      </w:r>
      <w:r w:rsidR="00A66E70">
        <w:rPr>
          <w:rFonts w:ascii="Times New Roman" w:hAnsi="Times New Roman"/>
          <w:sz w:val="28"/>
          <w:szCs w:val="28"/>
          <w:u w:color="000000"/>
        </w:rPr>
        <w:t>;</w:t>
      </w:r>
      <w:r>
        <w:rPr>
          <w:rFonts w:ascii="Times New Roman" w:hAnsi="Times New Roman"/>
          <w:sz w:val="28"/>
          <w:szCs w:val="28"/>
          <w:u w:color="000000"/>
        </w:rPr>
        <w:t xml:space="preserve"> выталкивание двумя руками вправо в стойке на параллельных ногах.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Т</w:t>
      </w:r>
      <w:r>
        <w:rPr>
          <w:rFonts w:ascii="Times New Roman" w:hAnsi="Times New Roman"/>
          <w:sz w:val="28"/>
          <w:szCs w:val="28"/>
          <w:u w:color="000000"/>
        </w:rPr>
        <w:t>актике нападения – система 4</w:t>
      </w:r>
      <w:r w:rsidR="006C47D6">
        <w:rPr>
          <w:rFonts w:ascii="Times New Roman" w:hAnsi="Times New Roman"/>
          <w:sz w:val="28"/>
          <w:szCs w:val="28"/>
          <w:u w:color="000000"/>
        </w:rPr>
        <w:t>х</w:t>
      </w:r>
      <w:r>
        <w:rPr>
          <w:rFonts w:ascii="Times New Roman" w:hAnsi="Times New Roman"/>
          <w:sz w:val="28"/>
          <w:szCs w:val="28"/>
          <w:u w:color="000000"/>
        </w:rPr>
        <w:t xml:space="preserve">4. Игра на гандбольной </w:t>
      </w:r>
      <w:r w:rsidR="006C47D6">
        <w:rPr>
          <w:rFonts w:ascii="Times New Roman" w:hAnsi="Times New Roman"/>
          <w:sz w:val="28"/>
          <w:szCs w:val="28"/>
          <w:u w:color="000000"/>
        </w:rPr>
        <w:t>мини-</w:t>
      </w:r>
      <w:r>
        <w:rPr>
          <w:rFonts w:ascii="Times New Roman" w:hAnsi="Times New Roman"/>
          <w:sz w:val="28"/>
          <w:szCs w:val="28"/>
          <w:u w:color="000000"/>
        </w:rPr>
        <w:t>площадк</w:t>
      </w:r>
      <w:r w:rsidR="006C47D6">
        <w:rPr>
          <w:rFonts w:ascii="Times New Roman" w:hAnsi="Times New Roman"/>
          <w:sz w:val="28"/>
          <w:szCs w:val="28"/>
          <w:u w:color="000000"/>
        </w:rPr>
        <w:t>е</w:t>
      </w:r>
      <w:r>
        <w:rPr>
          <w:rFonts w:ascii="Times New Roman" w:hAnsi="Times New Roman"/>
          <w:sz w:val="28"/>
          <w:szCs w:val="28"/>
          <w:u w:color="000000"/>
        </w:rPr>
        <w:t xml:space="preserve"> </w:t>
      </w:r>
      <w:r w:rsidR="006C47D6">
        <w:rPr>
          <w:rFonts w:ascii="Times New Roman" w:hAnsi="Times New Roman"/>
          <w:sz w:val="28"/>
          <w:szCs w:val="28"/>
          <w:u w:color="000000"/>
        </w:rPr>
        <w:t>по</w:t>
      </w:r>
      <w:r>
        <w:rPr>
          <w:rFonts w:ascii="Times New Roman" w:hAnsi="Times New Roman"/>
          <w:sz w:val="28"/>
          <w:szCs w:val="28"/>
          <w:u w:color="000000"/>
        </w:rPr>
        <w:t xml:space="preserve"> правил</w:t>
      </w:r>
      <w:r w:rsidR="006C47D6">
        <w:rPr>
          <w:rFonts w:ascii="Times New Roman" w:hAnsi="Times New Roman"/>
          <w:sz w:val="28"/>
          <w:szCs w:val="28"/>
          <w:u w:color="000000"/>
        </w:rPr>
        <w:t>у</w:t>
      </w:r>
      <w:r>
        <w:rPr>
          <w:rFonts w:ascii="Times New Roman" w:hAnsi="Times New Roman"/>
          <w:sz w:val="28"/>
          <w:szCs w:val="28"/>
          <w:u w:color="000000"/>
        </w:rPr>
        <w:t xml:space="preserve"> трех шагов.</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Т</w:t>
      </w:r>
      <w:r>
        <w:rPr>
          <w:rFonts w:ascii="Times New Roman" w:hAnsi="Times New Roman"/>
          <w:sz w:val="28"/>
          <w:szCs w:val="28"/>
          <w:u w:color="000000"/>
        </w:rPr>
        <w:t xml:space="preserve">актике защиты – система 4х4. Игра на гандбольной </w:t>
      </w:r>
      <w:r w:rsidR="006C47D6">
        <w:rPr>
          <w:rFonts w:ascii="Times New Roman" w:hAnsi="Times New Roman"/>
          <w:sz w:val="28"/>
          <w:szCs w:val="28"/>
          <w:u w:color="000000"/>
        </w:rPr>
        <w:t>мини-</w:t>
      </w:r>
      <w:r>
        <w:rPr>
          <w:rFonts w:ascii="Times New Roman" w:hAnsi="Times New Roman"/>
          <w:sz w:val="28"/>
          <w:szCs w:val="28"/>
          <w:u w:color="000000"/>
        </w:rPr>
        <w:t>площадк</w:t>
      </w:r>
      <w:r w:rsidR="006C47D6">
        <w:rPr>
          <w:rFonts w:ascii="Times New Roman" w:hAnsi="Times New Roman"/>
          <w:sz w:val="28"/>
          <w:szCs w:val="28"/>
          <w:u w:color="000000"/>
        </w:rPr>
        <w:t>е</w:t>
      </w:r>
      <w:r>
        <w:rPr>
          <w:rFonts w:ascii="Times New Roman" w:hAnsi="Times New Roman"/>
          <w:sz w:val="28"/>
          <w:szCs w:val="28"/>
          <w:u w:color="000000"/>
        </w:rPr>
        <w:t xml:space="preserve"> с использованием основ персональной опеки.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Соревновательной формой – игра «Мини-гандбол». Описание и правила игры «Мини-гандбол» приведено в официальных источника международной федерацией ганд</w:t>
      </w:r>
      <w:r>
        <w:rPr>
          <w:rFonts w:ascii="Times New Roman" w:hAnsi="Times New Roman"/>
          <w:sz w:val="28"/>
          <w:szCs w:val="28"/>
          <w:u w:color="000000"/>
        </w:rPr>
        <w:t>бола (IHF).</w:t>
      </w:r>
    </w:p>
    <w:p w:rsidR="003E3A95" w:rsidRDefault="008A4C82" w:rsidP="00BE4381">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Поурочное распределение учебного материала по месяцам учебного года для НП-3 представлено в </w:t>
      </w:r>
      <w:r w:rsidR="003C2591">
        <w:rPr>
          <w:rFonts w:ascii="Times New Roman" w:hAnsi="Times New Roman"/>
          <w:sz w:val="28"/>
          <w:szCs w:val="28"/>
          <w:u w:color="000000"/>
        </w:rPr>
        <w:t>учебном наглядном пособии 5 п</w:t>
      </w:r>
      <w:r>
        <w:rPr>
          <w:rFonts w:ascii="Times New Roman" w:hAnsi="Times New Roman"/>
          <w:sz w:val="28"/>
          <w:szCs w:val="28"/>
          <w:u w:color="000000"/>
        </w:rPr>
        <w:t>риложени</w:t>
      </w:r>
      <w:r w:rsidR="003C2591">
        <w:rPr>
          <w:rFonts w:ascii="Times New Roman" w:hAnsi="Times New Roman"/>
          <w:sz w:val="28"/>
          <w:szCs w:val="28"/>
          <w:u w:color="000000"/>
        </w:rPr>
        <w:t>я</w:t>
      </w:r>
      <w:r w:rsidR="006C4F8A">
        <w:rPr>
          <w:rFonts w:ascii="Times New Roman" w:hAnsi="Times New Roman"/>
          <w:sz w:val="28"/>
          <w:szCs w:val="28"/>
          <w:u w:color="000000"/>
        </w:rPr>
        <w:t xml:space="preserve">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30"/>
          <w:szCs w:val="30"/>
          <w:u w:color="000000"/>
        </w:rPr>
      </w:pPr>
      <w:r>
        <w:rPr>
          <w:rFonts w:ascii="Times New Roman" w:eastAsia="Times New Roman" w:hAnsi="Times New Roman" w:cs="Times New Roman"/>
          <w:sz w:val="28"/>
          <w:szCs w:val="28"/>
          <w:u w:color="000000"/>
        </w:rPr>
        <w:tab/>
        <w:t>Полное содержание учебного материала для НП</w:t>
      </w:r>
      <w:r>
        <w:rPr>
          <w:rFonts w:ascii="Times New Roman" w:hAnsi="Times New Roman"/>
          <w:sz w:val="28"/>
          <w:szCs w:val="28"/>
          <w:u w:color="000000"/>
        </w:rPr>
        <w:t xml:space="preserve">-3, включающее стандарт выполнения и обучения изучаемых </w:t>
      </w:r>
      <w:r w:rsidR="00240021">
        <w:rPr>
          <w:rFonts w:ascii="Times New Roman" w:hAnsi="Times New Roman"/>
          <w:sz w:val="28"/>
          <w:szCs w:val="28"/>
          <w:u w:color="000000"/>
        </w:rPr>
        <w:t>двигательных</w:t>
      </w:r>
      <w:r>
        <w:rPr>
          <w:rFonts w:ascii="Times New Roman" w:hAnsi="Times New Roman"/>
          <w:sz w:val="28"/>
          <w:szCs w:val="28"/>
          <w:u w:color="000000"/>
        </w:rPr>
        <w:t xml:space="preserve"> действий приемов </w:t>
      </w:r>
      <w:r w:rsidR="00240021">
        <w:rPr>
          <w:rFonts w:ascii="Times New Roman" w:hAnsi="Times New Roman"/>
          <w:sz w:val="28"/>
          <w:szCs w:val="28"/>
          <w:u w:color="000000"/>
        </w:rPr>
        <w:t xml:space="preserve">техники </w:t>
      </w:r>
      <w:r>
        <w:rPr>
          <w:rFonts w:ascii="Times New Roman" w:hAnsi="Times New Roman"/>
          <w:sz w:val="28"/>
          <w:szCs w:val="28"/>
          <w:u w:color="000000"/>
        </w:rPr>
        <w:t>нападения и защиты, дополнительн</w:t>
      </w:r>
      <w:r w:rsidR="00DD499A">
        <w:rPr>
          <w:rFonts w:ascii="Times New Roman" w:hAnsi="Times New Roman"/>
          <w:sz w:val="28"/>
          <w:szCs w:val="28"/>
          <w:u w:color="000000"/>
        </w:rPr>
        <w:t>ую</w:t>
      </w:r>
      <w:r>
        <w:rPr>
          <w:rFonts w:ascii="Times New Roman" w:hAnsi="Times New Roman"/>
          <w:sz w:val="28"/>
          <w:szCs w:val="28"/>
          <w:u w:color="000000"/>
        </w:rPr>
        <w:t xml:space="preserve"> информаци</w:t>
      </w:r>
      <w:r w:rsidR="00DD499A">
        <w:rPr>
          <w:rFonts w:ascii="Times New Roman" w:hAnsi="Times New Roman"/>
          <w:sz w:val="28"/>
          <w:szCs w:val="28"/>
          <w:u w:color="000000"/>
        </w:rPr>
        <w:t>ю</w:t>
      </w:r>
      <w:r>
        <w:rPr>
          <w:rFonts w:ascii="Times New Roman" w:hAnsi="Times New Roman"/>
          <w:sz w:val="28"/>
          <w:szCs w:val="28"/>
          <w:u w:color="000000"/>
        </w:rPr>
        <w:t xml:space="preserve"> о них, планы-конспекты учебно-тренировочных занятий, представлен</w:t>
      </w:r>
      <w:r w:rsidR="00DD499A">
        <w:rPr>
          <w:rFonts w:ascii="Times New Roman" w:hAnsi="Times New Roman"/>
          <w:sz w:val="28"/>
          <w:szCs w:val="28"/>
          <w:u w:color="000000"/>
        </w:rPr>
        <w:t>о</w:t>
      </w:r>
      <w:r>
        <w:rPr>
          <w:rFonts w:ascii="Times New Roman" w:hAnsi="Times New Roman"/>
          <w:sz w:val="28"/>
          <w:szCs w:val="28"/>
          <w:u w:color="000000"/>
        </w:rPr>
        <w:t xml:space="preserve"> </w:t>
      </w:r>
      <w:r w:rsidR="00C22238">
        <w:rPr>
          <w:rFonts w:ascii="Times New Roman" w:hAnsi="Times New Roman"/>
          <w:sz w:val="28"/>
          <w:szCs w:val="28"/>
          <w:u w:color="000000"/>
        </w:rPr>
        <w:t xml:space="preserve">в виде учебных наглядных пособий </w:t>
      </w:r>
      <w:r w:rsidR="003C2591">
        <w:rPr>
          <w:rFonts w:ascii="Times New Roman" w:hAnsi="Times New Roman"/>
          <w:sz w:val="28"/>
          <w:szCs w:val="28"/>
          <w:u w:color="000000"/>
        </w:rPr>
        <w:t>5</w:t>
      </w:r>
      <w:r w:rsidR="00C22238">
        <w:rPr>
          <w:rFonts w:ascii="Times New Roman" w:hAnsi="Times New Roman"/>
          <w:sz w:val="28"/>
          <w:szCs w:val="28"/>
          <w:u w:color="000000"/>
        </w:rPr>
        <w:t xml:space="preserve"> </w:t>
      </w:r>
      <w:r w:rsidR="00C22238">
        <w:rPr>
          <w:rFonts w:ascii="Times New Roman" w:hAnsi="Times New Roman"/>
          <w:sz w:val="28"/>
          <w:szCs w:val="28"/>
          <w:u w:color="000000"/>
        </w:rPr>
        <w:sym w:font="Symbol" w:char="F02D"/>
      </w:r>
      <w:r w:rsidR="00C22238">
        <w:rPr>
          <w:rFonts w:ascii="Times New Roman" w:hAnsi="Times New Roman"/>
          <w:sz w:val="28"/>
          <w:szCs w:val="28"/>
          <w:u w:color="000000"/>
        </w:rPr>
        <w:t xml:space="preserve"> </w:t>
      </w:r>
      <w:r w:rsidR="003C2591">
        <w:rPr>
          <w:rFonts w:ascii="Times New Roman" w:hAnsi="Times New Roman"/>
          <w:sz w:val="28"/>
          <w:szCs w:val="28"/>
          <w:u w:color="000000"/>
        </w:rPr>
        <w:t>6 приложения 4</w:t>
      </w:r>
      <w:r>
        <w:rPr>
          <w:rFonts w:ascii="Times New Roman" w:hAnsi="Times New Roman"/>
          <w:sz w:val="28"/>
          <w:szCs w:val="28"/>
          <w:u w:color="000000"/>
        </w:rPr>
        <w:t>.</w:t>
      </w:r>
    </w:p>
    <w:p w:rsidR="00603880" w:rsidRDefault="00603880"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p>
    <w:p w:rsidR="00A07823" w:rsidRDefault="00A07823" w:rsidP="00A07823">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hAnsi="Times Roman" w:hint="eastAsia"/>
          <w:b/>
          <w:bCs/>
          <w:sz w:val="28"/>
          <w:szCs w:val="28"/>
          <w:u w:color="000000"/>
        </w:rPr>
      </w:pPr>
      <w:r>
        <w:rPr>
          <w:rFonts w:ascii="Times Roman" w:hAnsi="Times Roman"/>
          <w:b/>
          <w:bCs/>
          <w:sz w:val="28"/>
          <w:szCs w:val="28"/>
          <w:u w:color="000000"/>
        </w:rPr>
        <w:t xml:space="preserve">Глава 3. Планирование и содержание </w:t>
      </w:r>
      <w:bookmarkStart w:id="2" w:name="_Hlk124343933"/>
      <w:r w:rsidRPr="00A07823">
        <w:rPr>
          <w:rFonts w:ascii="Times Roman" w:hAnsi="Times Roman"/>
          <w:b/>
          <w:bCs/>
          <w:sz w:val="28"/>
          <w:szCs w:val="28"/>
          <w:u w:color="000000"/>
        </w:rPr>
        <w:t>спортивной подготовки на учебно</w:t>
      </w:r>
      <w:r w:rsidRPr="00A07823">
        <w:rPr>
          <w:rFonts w:ascii="Times New Roman" w:hAnsi="Times New Roman"/>
          <w:b/>
          <w:bCs/>
          <w:sz w:val="28"/>
          <w:szCs w:val="28"/>
          <w:u w:color="000000"/>
        </w:rPr>
        <w:t xml:space="preserve">-тренировочном </w:t>
      </w:r>
      <w:r w:rsidRPr="00A07823">
        <w:rPr>
          <w:rFonts w:ascii="Times Roman" w:hAnsi="Times Roman"/>
          <w:b/>
          <w:bCs/>
          <w:sz w:val="28"/>
          <w:szCs w:val="28"/>
          <w:u w:color="000000"/>
        </w:rPr>
        <w:t>этапе</w:t>
      </w:r>
      <w:bookmarkEnd w:id="2"/>
    </w:p>
    <w:p w:rsidR="00A07823" w:rsidRDefault="00A07823" w:rsidP="00603880">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Pr="00A07823" w:rsidRDefault="00A07823" w:rsidP="00A07823">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sidRPr="00A07823">
        <w:rPr>
          <w:rFonts w:ascii="Times New Roman" w:hAnsi="Times New Roman" w:cs="Times New Roman"/>
          <w:b/>
          <w:bCs/>
          <w:sz w:val="28"/>
          <w:szCs w:val="28"/>
          <w:u w:color="000000"/>
        </w:rPr>
        <w:t>§</w:t>
      </w:r>
      <w:r w:rsidRPr="00A07823">
        <w:rPr>
          <w:rFonts w:ascii="Times Roman" w:hAnsi="Times Roman"/>
          <w:b/>
          <w:bCs/>
          <w:sz w:val="28"/>
          <w:szCs w:val="28"/>
          <w:u w:color="000000"/>
        </w:rPr>
        <w:t xml:space="preserve"> 1. </w:t>
      </w:r>
      <w:r w:rsidRPr="00A07823">
        <w:rPr>
          <w:rFonts w:ascii="Times New Roman" w:hAnsi="Times New Roman"/>
          <w:b/>
          <w:bCs/>
          <w:sz w:val="28"/>
          <w:szCs w:val="28"/>
          <w:u w:color="000000"/>
        </w:rPr>
        <w:t>Примерный годовой учебный план</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30"/>
          <w:szCs w:val="30"/>
          <w:u w:color="000000"/>
        </w:rPr>
      </w:pPr>
    </w:p>
    <w:p w:rsidR="00DD499A"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New Roman" w:eastAsia="Times New Roman" w:hAnsi="Times New Roman" w:cs="Times New Roman"/>
          <w:sz w:val="30"/>
          <w:szCs w:val="30"/>
          <w:u w:color="000000"/>
        </w:rPr>
        <w:tab/>
      </w:r>
      <w:r>
        <w:rPr>
          <w:rFonts w:ascii="Times Roman" w:hAnsi="Times Roman"/>
          <w:sz w:val="28"/>
          <w:szCs w:val="28"/>
          <w:u w:color="000000"/>
        </w:rPr>
        <w:t xml:space="preserve">На учебно-тренировочном этапе </w:t>
      </w:r>
      <w:r w:rsidR="00237A0C">
        <w:rPr>
          <w:rFonts w:ascii="Times Roman" w:hAnsi="Times Roman"/>
          <w:sz w:val="28"/>
          <w:szCs w:val="28"/>
          <w:u w:color="000000"/>
        </w:rPr>
        <w:t>направления</w:t>
      </w:r>
      <w:r>
        <w:rPr>
          <w:rFonts w:ascii="Times Roman" w:hAnsi="Times Roman"/>
          <w:sz w:val="28"/>
          <w:szCs w:val="28"/>
          <w:u w:color="000000"/>
        </w:rPr>
        <w:t xml:space="preserve"> спортивной подготовки для каждой учебной группы распределяются в процентом соотношении так, как это представлено в таблице 6.</w:t>
      </w:r>
    </w:p>
    <w:p w:rsidR="00DD499A" w:rsidRDefault="00DD499A"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Roman" w:hAnsi="Times Roman"/>
          <w:sz w:val="28"/>
          <w:szCs w:val="28"/>
          <w:u w:color="000000"/>
        </w:rPr>
        <w:t xml:space="preserve">Таблица 6. – Соотношение </w:t>
      </w:r>
      <w:r w:rsidR="00237A0C">
        <w:rPr>
          <w:rFonts w:ascii="Times Roman" w:hAnsi="Times Roman"/>
          <w:sz w:val="28"/>
          <w:szCs w:val="28"/>
          <w:u w:color="000000"/>
        </w:rPr>
        <w:t>направлений</w:t>
      </w:r>
      <w:r>
        <w:rPr>
          <w:rFonts w:ascii="Times Roman" w:hAnsi="Times Roman"/>
          <w:sz w:val="28"/>
          <w:szCs w:val="28"/>
          <w:u w:color="000000"/>
        </w:rPr>
        <w:t xml:space="preserve"> спортивной подготовки на учебно-тренировочном этапе</w:t>
      </w:r>
    </w:p>
    <w:tbl>
      <w:tblPr>
        <w:tblStyle w:val="TableNormal"/>
        <w:tblW w:w="96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614"/>
        <w:gridCol w:w="2903"/>
        <w:gridCol w:w="1319"/>
        <w:gridCol w:w="1319"/>
        <w:gridCol w:w="1193"/>
        <w:gridCol w:w="1080"/>
        <w:gridCol w:w="1194"/>
      </w:tblGrid>
      <w:tr w:rsidR="003E3A95">
        <w:trPr>
          <w:trHeight w:val="484"/>
          <w:jc w:val="center"/>
        </w:trPr>
        <w:tc>
          <w:tcPr>
            <w:tcW w:w="61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Pr="00DD499A" w:rsidRDefault="008A4C82" w:rsidP="00DD499A">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tc>
        <w:tc>
          <w:tcPr>
            <w:tcW w:w="29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237A0C" w:rsidP="001870EA">
            <w:pPr>
              <w:pStyle w:val="a5"/>
              <w:tabs>
                <w:tab w:val="left" w:pos="708"/>
                <w:tab w:val="left" w:pos="1416"/>
                <w:tab w:val="left" w:pos="2124"/>
                <w:tab w:val="left" w:pos="2832"/>
              </w:tabs>
              <w:jc w:val="center"/>
              <w:rPr>
                <w:rFonts w:hint="eastAsia"/>
              </w:rPr>
            </w:pPr>
            <w:r>
              <w:rPr>
                <w:rFonts w:ascii="Times New Roman" w:hAnsi="Times New Roman"/>
                <w:sz w:val="26"/>
                <w:szCs w:val="26"/>
                <w:u w:color="000000"/>
              </w:rPr>
              <w:t>Направления спортивной подготовки</w:t>
            </w:r>
          </w:p>
        </w:tc>
        <w:tc>
          <w:tcPr>
            <w:tcW w:w="610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 w:val="left" w:pos="4248"/>
                <w:tab w:val="left" w:pos="4956"/>
                <w:tab w:val="left" w:pos="5664"/>
              </w:tabs>
              <w:jc w:val="center"/>
              <w:rPr>
                <w:rFonts w:hint="eastAsia"/>
              </w:rPr>
            </w:pPr>
            <w:r>
              <w:rPr>
                <w:rFonts w:ascii="Times New Roman" w:hAnsi="Times New Roman"/>
                <w:sz w:val="24"/>
                <w:szCs w:val="24"/>
                <w:u w:color="000000"/>
              </w:rPr>
              <w:t>Учебные группы</w:t>
            </w:r>
          </w:p>
        </w:tc>
      </w:tr>
      <w:tr w:rsidR="003E3A95">
        <w:trPr>
          <w:trHeight w:val="484"/>
          <w:jc w:val="center"/>
        </w:trPr>
        <w:tc>
          <w:tcPr>
            <w:tcW w:w="614" w:type="dxa"/>
            <w:vMerge/>
            <w:tcBorders>
              <w:top w:val="single" w:sz="4" w:space="0" w:color="000000"/>
              <w:left w:val="single" w:sz="4" w:space="0" w:color="000000"/>
              <w:bottom w:val="single" w:sz="4" w:space="0" w:color="000000"/>
              <w:right w:val="single" w:sz="4" w:space="0" w:color="000000"/>
            </w:tcBorders>
            <w:shd w:val="clear" w:color="auto" w:fill="auto"/>
          </w:tcPr>
          <w:p w:rsidR="003E3A95" w:rsidRDefault="003E3A95" w:rsidP="001870EA"/>
        </w:tc>
        <w:tc>
          <w:tcPr>
            <w:tcW w:w="2903" w:type="dxa"/>
            <w:vMerge/>
            <w:tcBorders>
              <w:top w:val="single" w:sz="4" w:space="0" w:color="000000"/>
              <w:left w:val="single" w:sz="4" w:space="0" w:color="000000"/>
              <w:bottom w:val="single" w:sz="4" w:space="0" w:color="000000"/>
              <w:right w:val="single" w:sz="4" w:space="0" w:color="000000"/>
            </w:tcBorders>
            <w:shd w:val="clear" w:color="auto" w:fill="auto"/>
          </w:tcPr>
          <w:p w:rsidR="003E3A95" w:rsidRDefault="003E3A95" w:rsidP="001870EA"/>
        </w:tc>
        <w:tc>
          <w:tcPr>
            <w:tcW w:w="131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4"/>
                <w:szCs w:val="24"/>
                <w:u w:color="000000"/>
              </w:rPr>
              <w:t>УТ-1</w:t>
            </w:r>
          </w:p>
        </w:tc>
        <w:tc>
          <w:tcPr>
            <w:tcW w:w="131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4"/>
                <w:szCs w:val="24"/>
                <w:u w:color="000000"/>
              </w:rPr>
              <w:t>УТ-2</w:t>
            </w:r>
          </w:p>
        </w:tc>
        <w:tc>
          <w:tcPr>
            <w:tcW w:w="119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4"/>
                <w:szCs w:val="24"/>
                <w:u w:color="000000"/>
              </w:rPr>
              <w:t>УТ-3</w:t>
            </w:r>
          </w:p>
        </w:tc>
        <w:tc>
          <w:tcPr>
            <w:tcW w:w="108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4"/>
                <w:szCs w:val="24"/>
                <w:u w:color="000000"/>
              </w:rPr>
              <w:t>УТ-4</w:t>
            </w:r>
          </w:p>
        </w:tc>
        <w:tc>
          <w:tcPr>
            <w:tcW w:w="119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s>
              <w:jc w:val="center"/>
              <w:rPr>
                <w:rFonts w:hint="eastAsia"/>
              </w:rPr>
            </w:pPr>
            <w:r>
              <w:rPr>
                <w:rFonts w:ascii="Times New Roman" w:hAnsi="Times New Roman"/>
                <w:sz w:val="24"/>
                <w:szCs w:val="24"/>
                <w:u w:color="000000"/>
              </w:rPr>
              <w:t>УТ-5</w:t>
            </w:r>
          </w:p>
        </w:tc>
      </w:tr>
      <w:tr w:rsidR="003E3A95">
        <w:trPr>
          <w:trHeight w:val="484"/>
          <w:jc w:val="center"/>
        </w:trPr>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4"/>
                <w:szCs w:val="24"/>
                <w:u w:color="000000"/>
              </w:rPr>
              <w:t>1</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s>
              <w:rPr>
                <w:rFonts w:hint="eastAsia"/>
              </w:rPr>
            </w:pPr>
            <w:r>
              <w:rPr>
                <w:rFonts w:ascii="Times New Roman" w:hAnsi="Times New Roman"/>
                <w:sz w:val="26"/>
                <w:szCs w:val="26"/>
                <w:u w:color="000000"/>
              </w:rPr>
              <w:t>Теоретическая</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3,8</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2,9</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2,2</w:t>
            </w:r>
          </w:p>
        </w:tc>
      </w:tr>
      <w:tr w:rsidR="003E3A95">
        <w:trPr>
          <w:trHeight w:val="484"/>
          <w:jc w:val="center"/>
        </w:trPr>
        <w:tc>
          <w:tcPr>
            <w:tcW w:w="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4"/>
                <w:szCs w:val="24"/>
                <w:u w:color="000000"/>
              </w:rPr>
              <w:t>2</w:t>
            </w:r>
          </w:p>
        </w:tc>
        <w:tc>
          <w:tcPr>
            <w:tcW w:w="290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 w:val="left" w:pos="2124"/>
                <w:tab w:val="left" w:pos="2832"/>
              </w:tabs>
              <w:rPr>
                <w:rFonts w:hint="eastAsia"/>
              </w:rPr>
            </w:pPr>
            <w:r>
              <w:rPr>
                <w:rFonts w:ascii="Times New Roman" w:hAnsi="Times New Roman"/>
                <w:sz w:val="26"/>
                <w:szCs w:val="26"/>
                <w:u w:color="000000"/>
              </w:rPr>
              <w:t>Общая физическая</w:t>
            </w:r>
          </w:p>
        </w:tc>
        <w:tc>
          <w:tcPr>
            <w:tcW w:w="131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26,5</w:t>
            </w:r>
          </w:p>
        </w:tc>
        <w:tc>
          <w:tcPr>
            <w:tcW w:w="131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18,2</w:t>
            </w:r>
          </w:p>
        </w:tc>
        <w:tc>
          <w:tcPr>
            <w:tcW w:w="119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18,3</w:t>
            </w:r>
          </w:p>
        </w:tc>
        <w:tc>
          <w:tcPr>
            <w:tcW w:w="108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17,4</w:t>
            </w:r>
          </w:p>
        </w:tc>
        <w:tc>
          <w:tcPr>
            <w:tcW w:w="119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17,4</w:t>
            </w:r>
          </w:p>
        </w:tc>
      </w:tr>
      <w:tr w:rsidR="003E3A95">
        <w:trPr>
          <w:trHeight w:val="663"/>
          <w:jc w:val="center"/>
        </w:trPr>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4"/>
                <w:szCs w:val="24"/>
                <w:u w:color="000000"/>
              </w:rPr>
              <w:t>3</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s>
              <w:rPr>
                <w:rFonts w:hint="eastAsia"/>
              </w:rPr>
            </w:pPr>
            <w:r>
              <w:rPr>
                <w:rFonts w:ascii="Times New Roman" w:hAnsi="Times New Roman"/>
                <w:sz w:val="26"/>
                <w:szCs w:val="26"/>
                <w:u w:color="000000"/>
              </w:rPr>
              <w:t>Специальная физическая</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21,8</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18,6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20,8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21,4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21,4</w:t>
            </w:r>
          </w:p>
        </w:tc>
      </w:tr>
      <w:tr w:rsidR="003E3A95">
        <w:trPr>
          <w:trHeight w:val="484"/>
          <w:jc w:val="center"/>
        </w:trPr>
        <w:tc>
          <w:tcPr>
            <w:tcW w:w="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4"/>
                <w:szCs w:val="24"/>
                <w:u w:color="000000"/>
              </w:rPr>
              <w:t>4</w:t>
            </w:r>
          </w:p>
        </w:tc>
        <w:tc>
          <w:tcPr>
            <w:tcW w:w="290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 w:val="left" w:pos="2124"/>
                <w:tab w:val="left" w:pos="2832"/>
              </w:tabs>
              <w:rPr>
                <w:rFonts w:hint="eastAsia"/>
              </w:rPr>
            </w:pPr>
            <w:r>
              <w:rPr>
                <w:rFonts w:ascii="Times New Roman" w:hAnsi="Times New Roman"/>
                <w:sz w:val="26"/>
                <w:szCs w:val="26"/>
                <w:u w:color="000000"/>
              </w:rPr>
              <w:t>Техническая</w:t>
            </w:r>
          </w:p>
        </w:tc>
        <w:tc>
          <w:tcPr>
            <w:tcW w:w="131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27,8</w:t>
            </w:r>
          </w:p>
        </w:tc>
        <w:tc>
          <w:tcPr>
            <w:tcW w:w="131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27,6</w:t>
            </w:r>
          </w:p>
        </w:tc>
        <w:tc>
          <w:tcPr>
            <w:tcW w:w="119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24,6</w:t>
            </w:r>
          </w:p>
        </w:tc>
        <w:tc>
          <w:tcPr>
            <w:tcW w:w="108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25,1</w:t>
            </w:r>
          </w:p>
        </w:tc>
        <w:tc>
          <w:tcPr>
            <w:tcW w:w="119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25,1</w:t>
            </w:r>
          </w:p>
        </w:tc>
      </w:tr>
      <w:tr w:rsidR="003E3A95">
        <w:trPr>
          <w:trHeight w:val="484"/>
          <w:jc w:val="center"/>
        </w:trPr>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4"/>
                <w:szCs w:val="24"/>
                <w:u w:color="000000"/>
              </w:rPr>
              <w:t>5</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s>
              <w:rPr>
                <w:rFonts w:hint="eastAsia"/>
              </w:rPr>
            </w:pPr>
            <w:r>
              <w:rPr>
                <w:rFonts w:ascii="Times New Roman" w:hAnsi="Times New Roman"/>
                <w:sz w:val="26"/>
                <w:szCs w:val="26"/>
                <w:u w:color="000000"/>
              </w:rPr>
              <w:t>Тактическая</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7,3</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18,6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20,1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19,9</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19,9</w:t>
            </w:r>
          </w:p>
        </w:tc>
      </w:tr>
      <w:tr w:rsidR="003E3A95">
        <w:trPr>
          <w:trHeight w:val="484"/>
          <w:jc w:val="center"/>
        </w:trPr>
        <w:tc>
          <w:tcPr>
            <w:tcW w:w="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4"/>
                <w:szCs w:val="24"/>
                <w:u w:color="000000"/>
              </w:rPr>
              <w:t>6</w:t>
            </w:r>
          </w:p>
        </w:tc>
        <w:tc>
          <w:tcPr>
            <w:tcW w:w="290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 w:val="left" w:pos="2124"/>
                <w:tab w:val="left" w:pos="2832"/>
              </w:tabs>
              <w:rPr>
                <w:rFonts w:hint="eastAsia"/>
              </w:rPr>
            </w:pPr>
            <w:r>
              <w:rPr>
                <w:rFonts w:ascii="Times New Roman" w:hAnsi="Times New Roman"/>
                <w:sz w:val="26"/>
                <w:szCs w:val="26"/>
                <w:u w:color="000000"/>
              </w:rPr>
              <w:t>Интегральная</w:t>
            </w:r>
          </w:p>
        </w:tc>
        <w:tc>
          <w:tcPr>
            <w:tcW w:w="131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5,1</w:t>
            </w:r>
          </w:p>
        </w:tc>
        <w:tc>
          <w:tcPr>
            <w:tcW w:w="131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4,2</w:t>
            </w:r>
          </w:p>
        </w:tc>
        <w:tc>
          <w:tcPr>
            <w:tcW w:w="119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4,6</w:t>
            </w:r>
          </w:p>
        </w:tc>
        <w:tc>
          <w:tcPr>
            <w:tcW w:w="108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5,9</w:t>
            </w:r>
          </w:p>
        </w:tc>
        <w:tc>
          <w:tcPr>
            <w:tcW w:w="119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5,9</w:t>
            </w:r>
          </w:p>
        </w:tc>
      </w:tr>
      <w:tr w:rsidR="003E3A95">
        <w:trPr>
          <w:trHeight w:val="663"/>
          <w:jc w:val="center"/>
        </w:trPr>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4"/>
                <w:szCs w:val="24"/>
                <w:u w:color="000000"/>
              </w:rPr>
              <w:t>7</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s>
              <w:rPr>
                <w:rFonts w:hint="eastAsia"/>
              </w:rPr>
            </w:pPr>
            <w:r>
              <w:rPr>
                <w:rFonts w:ascii="Times New Roman" w:hAnsi="Times New Roman"/>
                <w:sz w:val="26"/>
                <w:szCs w:val="26"/>
                <w:u w:color="000000"/>
              </w:rPr>
              <w:t xml:space="preserve">Календарные и контрольные игры </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6</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9</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8,8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7,7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7,7</w:t>
            </w:r>
          </w:p>
        </w:tc>
      </w:tr>
      <w:tr w:rsidR="003E3A95">
        <w:trPr>
          <w:trHeight w:val="663"/>
          <w:jc w:val="center"/>
        </w:trPr>
        <w:tc>
          <w:tcPr>
            <w:tcW w:w="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jc w:val="center"/>
              <w:rPr>
                <w:rFonts w:hint="eastAsia"/>
              </w:rPr>
            </w:pPr>
            <w:r>
              <w:rPr>
                <w:rFonts w:ascii="Times New Roman" w:hAnsi="Times New Roman"/>
                <w:sz w:val="24"/>
                <w:szCs w:val="24"/>
                <w:u w:color="000000"/>
              </w:rPr>
              <w:t>8</w:t>
            </w:r>
          </w:p>
        </w:tc>
        <w:tc>
          <w:tcPr>
            <w:tcW w:w="290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9C6AD8" w:rsidP="001870EA">
            <w:pPr>
              <w:pStyle w:val="a5"/>
              <w:tabs>
                <w:tab w:val="left" w:pos="708"/>
                <w:tab w:val="left" w:pos="1416"/>
                <w:tab w:val="left" w:pos="2124"/>
                <w:tab w:val="left" w:pos="2832"/>
              </w:tabs>
              <w:rPr>
                <w:rFonts w:hint="eastAsia"/>
              </w:rPr>
            </w:pPr>
            <w:r>
              <w:rPr>
                <w:rFonts w:ascii="Times New Roman" w:hAnsi="Times New Roman"/>
                <w:sz w:val="26"/>
                <w:szCs w:val="26"/>
                <w:u w:color="000000"/>
              </w:rPr>
              <w:t>Текущие и контрольные испытания</w:t>
            </w:r>
          </w:p>
        </w:tc>
        <w:tc>
          <w:tcPr>
            <w:tcW w:w="131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2,1</w:t>
            </w:r>
          </w:p>
        </w:tc>
        <w:tc>
          <w:tcPr>
            <w:tcW w:w="131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0,9</w:t>
            </w:r>
          </w:p>
        </w:tc>
        <w:tc>
          <w:tcPr>
            <w:tcW w:w="119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0,8</w:t>
            </w:r>
          </w:p>
        </w:tc>
        <w:tc>
          <w:tcPr>
            <w:tcW w:w="108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0,4</w:t>
            </w:r>
          </w:p>
        </w:tc>
        <w:tc>
          <w:tcPr>
            <w:tcW w:w="119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4"/>
                <w:szCs w:val="24"/>
                <w:u w:color="000000"/>
              </w:rPr>
              <w:t>0,4</w:t>
            </w:r>
          </w:p>
        </w:tc>
      </w:tr>
    </w:tbl>
    <w:p w:rsidR="003E3A95" w:rsidRDefault="003E3A95" w:rsidP="00DD499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30"/>
          <w:szCs w:val="30"/>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i/>
          <w:iCs/>
          <w:sz w:val="28"/>
          <w:szCs w:val="28"/>
          <w:u w:color="000000"/>
        </w:rPr>
        <w:t>Соревновательные формы</w:t>
      </w:r>
      <w:r>
        <w:rPr>
          <w:rFonts w:ascii="Times New Roman" w:hAnsi="Times New Roman"/>
          <w:sz w:val="28"/>
          <w:szCs w:val="28"/>
          <w:u w:color="000000"/>
        </w:rPr>
        <w:t xml:space="preserve">. На учебно-тренировочном этапе используются показатели соревновательной деятельности спортсменов-учащихся СУСУ, представленные в </w:t>
      </w:r>
      <w:r w:rsidR="003C2591">
        <w:rPr>
          <w:rFonts w:ascii="Times New Roman" w:hAnsi="Times New Roman"/>
          <w:sz w:val="28"/>
          <w:szCs w:val="28"/>
          <w:u w:color="000000"/>
        </w:rPr>
        <w:t xml:space="preserve">таблице </w:t>
      </w:r>
      <w:r w:rsidR="00BF0B37">
        <w:rPr>
          <w:rFonts w:ascii="Times New Roman" w:hAnsi="Times New Roman"/>
          <w:sz w:val="28"/>
          <w:szCs w:val="28"/>
          <w:u w:color="000000"/>
        </w:rPr>
        <w:t>3</w:t>
      </w:r>
      <w:r w:rsidR="003C2591">
        <w:rPr>
          <w:rFonts w:ascii="Times New Roman" w:hAnsi="Times New Roman"/>
          <w:sz w:val="28"/>
          <w:szCs w:val="28"/>
          <w:u w:color="000000"/>
        </w:rPr>
        <w:t xml:space="preserve"> п</w:t>
      </w:r>
      <w:r>
        <w:rPr>
          <w:rFonts w:ascii="Times New Roman" w:hAnsi="Times New Roman"/>
          <w:sz w:val="28"/>
          <w:szCs w:val="28"/>
          <w:u w:color="000000"/>
        </w:rPr>
        <w:t>риложени</w:t>
      </w:r>
      <w:r w:rsidR="003C2591">
        <w:rPr>
          <w:rFonts w:ascii="Times New Roman" w:hAnsi="Times New Roman"/>
          <w:sz w:val="28"/>
          <w:szCs w:val="28"/>
          <w:u w:color="000000"/>
        </w:rPr>
        <w:t>я</w:t>
      </w:r>
      <w:r>
        <w:rPr>
          <w:rFonts w:ascii="Times New Roman" w:hAnsi="Times New Roman"/>
          <w:sz w:val="28"/>
          <w:szCs w:val="28"/>
          <w:u w:color="000000"/>
        </w:rPr>
        <w:t xml:space="preserve"> </w:t>
      </w:r>
      <w:r w:rsidR="003C2591">
        <w:rPr>
          <w:rFonts w:ascii="Times New Roman" w:hAnsi="Times New Roman"/>
          <w:sz w:val="28"/>
          <w:szCs w:val="28"/>
          <w:u w:color="000000"/>
        </w:rPr>
        <w:t>5</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Присуждение спортивных разрядов осуществляется на основании постановления министерства спорта и туризма Республики Беларусь </w:t>
      </w:r>
      <w:r w:rsidR="00DD499A">
        <w:rPr>
          <w:rFonts w:ascii="Times New Roman" w:hAnsi="Times New Roman"/>
          <w:sz w:val="28"/>
          <w:szCs w:val="28"/>
          <w:u w:color="000000"/>
        </w:rPr>
        <w:br/>
      </w:r>
      <w:r>
        <w:rPr>
          <w:rFonts w:ascii="Times New Roman" w:hAnsi="Times New Roman"/>
          <w:sz w:val="28"/>
          <w:szCs w:val="28"/>
          <w:u w:color="000000"/>
        </w:rPr>
        <w:t>от 31 августа 2018 г. № 61 «Об утверждении единой спортивной классификации Республики Беларусь». Так</w:t>
      </w:r>
      <w:r w:rsidR="00DD499A">
        <w:rPr>
          <w:rFonts w:ascii="Times New Roman" w:hAnsi="Times New Roman"/>
          <w:sz w:val="28"/>
          <w:szCs w:val="28"/>
          <w:u w:color="000000"/>
        </w:rPr>
        <w:t>,</w:t>
      </w:r>
      <w:r>
        <w:rPr>
          <w:rFonts w:ascii="Times New Roman" w:hAnsi="Times New Roman"/>
          <w:sz w:val="28"/>
          <w:szCs w:val="28"/>
          <w:u w:color="000000"/>
        </w:rPr>
        <w:t xml:space="preserve"> требованием к присуждению II </w:t>
      </w:r>
      <w:r>
        <w:rPr>
          <w:rFonts w:ascii="Times New Roman" w:hAnsi="Times New Roman"/>
          <w:sz w:val="28"/>
          <w:szCs w:val="28"/>
          <w:u w:color="000000"/>
        </w:rPr>
        <w:t xml:space="preserve">спортивного разряда является: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участие в составе команды в чемпионатах областей и Минска, </w:t>
      </w:r>
      <w:r w:rsidR="00DD499A">
        <w:rPr>
          <w:rFonts w:ascii="Times New Roman" w:hAnsi="Times New Roman"/>
          <w:sz w:val="28"/>
          <w:szCs w:val="28"/>
          <w:u w:color="000000"/>
        </w:rPr>
        <w:t>р</w:t>
      </w:r>
      <w:r>
        <w:rPr>
          <w:rFonts w:ascii="Times New Roman" w:hAnsi="Times New Roman"/>
          <w:sz w:val="28"/>
          <w:szCs w:val="28"/>
          <w:u w:color="000000"/>
        </w:rPr>
        <w:t>еспубликанской универсиаде, первенстве Республики Беларусь среди юношей и девушек 16</w:t>
      </w:r>
      <w:r w:rsidR="00DD499A">
        <w:rPr>
          <w:rFonts w:ascii="Times New Roman" w:hAnsi="Times New Roman"/>
          <w:sz w:val="28"/>
          <w:szCs w:val="28"/>
          <w:u w:color="000000"/>
        </w:rPr>
        <w:t>-</w:t>
      </w:r>
      <w:r>
        <w:rPr>
          <w:rFonts w:ascii="Times New Roman" w:hAnsi="Times New Roman"/>
          <w:sz w:val="28"/>
          <w:szCs w:val="28"/>
          <w:u w:color="000000"/>
        </w:rPr>
        <w:t>18 лет.</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занять 2</w:t>
      </w:r>
      <w:r w:rsidR="00DD499A">
        <w:rPr>
          <w:rFonts w:ascii="Times New Roman" w:hAnsi="Times New Roman"/>
          <w:sz w:val="28"/>
          <w:szCs w:val="28"/>
          <w:u w:color="000000"/>
        </w:rPr>
        <w:t>-</w:t>
      </w:r>
      <w:r>
        <w:rPr>
          <w:rFonts w:ascii="Times New Roman" w:hAnsi="Times New Roman"/>
          <w:sz w:val="28"/>
          <w:szCs w:val="28"/>
          <w:u w:color="000000"/>
        </w:rPr>
        <w:t>3-е места в составе команды на первенстве Республики Беларусь</w:t>
      </w:r>
      <w:r>
        <w:rPr>
          <w:rFonts w:ascii="Times New Roman" w:hAnsi="Times New Roman"/>
          <w:sz w:val="28"/>
          <w:szCs w:val="28"/>
          <w:u w:color="000000"/>
        </w:rPr>
        <w:t xml:space="preserve"> среди юношей и девушек 12</w:t>
      </w:r>
      <w:r w:rsidR="00DD499A">
        <w:rPr>
          <w:rFonts w:ascii="Times New Roman" w:hAnsi="Times New Roman"/>
          <w:sz w:val="28"/>
          <w:szCs w:val="28"/>
          <w:u w:color="000000"/>
        </w:rPr>
        <w:t>-</w:t>
      </w:r>
      <w:r>
        <w:rPr>
          <w:rFonts w:ascii="Times New Roman" w:hAnsi="Times New Roman"/>
          <w:sz w:val="28"/>
          <w:szCs w:val="28"/>
          <w:u w:color="000000"/>
        </w:rPr>
        <w:t>15 лет;</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занять 1-е место в составе команды на первенствах областей и Минска среди юношей и девушек 12</w:t>
      </w:r>
      <w:r w:rsidR="00DD499A">
        <w:rPr>
          <w:rFonts w:ascii="Times New Roman" w:hAnsi="Times New Roman"/>
          <w:sz w:val="28"/>
          <w:szCs w:val="28"/>
          <w:u w:color="000000"/>
        </w:rPr>
        <w:t>-</w:t>
      </w:r>
      <w:r>
        <w:rPr>
          <w:rFonts w:ascii="Times New Roman" w:hAnsi="Times New Roman"/>
          <w:sz w:val="28"/>
          <w:szCs w:val="28"/>
          <w:u w:color="000000"/>
        </w:rPr>
        <w:t>18 лет.</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III спортивный разряд: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участвовать в составе команды в первенстве Республики Беларусь или занять </w:t>
      </w:r>
      <w:r w:rsidR="00DD499A">
        <w:rPr>
          <w:rFonts w:ascii="Times New Roman" w:hAnsi="Times New Roman"/>
          <w:sz w:val="28"/>
          <w:szCs w:val="28"/>
          <w:u w:color="000000"/>
        </w:rPr>
        <w:br/>
      </w:r>
      <w:r>
        <w:rPr>
          <w:rFonts w:ascii="Times New Roman" w:hAnsi="Times New Roman"/>
          <w:sz w:val="28"/>
          <w:szCs w:val="28"/>
          <w:u w:color="000000"/>
        </w:rPr>
        <w:t>2</w:t>
      </w:r>
      <w:r w:rsidR="00DD499A">
        <w:rPr>
          <w:rFonts w:ascii="Times New Roman" w:hAnsi="Times New Roman"/>
          <w:sz w:val="28"/>
          <w:szCs w:val="28"/>
          <w:u w:color="000000"/>
        </w:rPr>
        <w:t>-</w:t>
      </w:r>
      <w:r>
        <w:rPr>
          <w:rFonts w:ascii="Times New Roman" w:hAnsi="Times New Roman"/>
          <w:sz w:val="28"/>
          <w:szCs w:val="28"/>
          <w:u w:color="000000"/>
        </w:rPr>
        <w:t>3-е места в первен</w:t>
      </w:r>
      <w:r>
        <w:rPr>
          <w:rFonts w:ascii="Times New Roman" w:hAnsi="Times New Roman"/>
          <w:sz w:val="28"/>
          <w:szCs w:val="28"/>
          <w:u w:color="000000"/>
        </w:rPr>
        <w:t>ствах областей и Минска среди юношей и девушек 12</w:t>
      </w:r>
      <w:r w:rsidR="00DD499A">
        <w:rPr>
          <w:rFonts w:ascii="Times New Roman" w:hAnsi="Times New Roman"/>
          <w:sz w:val="28"/>
          <w:szCs w:val="28"/>
          <w:u w:color="000000"/>
        </w:rPr>
        <w:t>-</w:t>
      </w:r>
      <w:r>
        <w:rPr>
          <w:rFonts w:ascii="Times New Roman" w:hAnsi="Times New Roman"/>
          <w:sz w:val="28"/>
          <w:szCs w:val="28"/>
          <w:u w:color="000000"/>
        </w:rPr>
        <w:t>18 лет;</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занять 1-е место в составе команды на первенстве Республики Беларусь среди детских команд </w:t>
      </w:r>
      <w:r w:rsidR="00746512">
        <w:rPr>
          <w:rFonts w:ascii="Times New Roman" w:hAnsi="Times New Roman"/>
          <w:sz w:val="28"/>
          <w:szCs w:val="28"/>
          <w:u w:color="000000"/>
        </w:rPr>
        <w:t xml:space="preserve">возрастной категории </w:t>
      </w:r>
      <w:r>
        <w:rPr>
          <w:rFonts w:ascii="Times New Roman" w:hAnsi="Times New Roman"/>
          <w:sz w:val="28"/>
          <w:szCs w:val="28"/>
          <w:u w:color="000000"/>
        </w:rPr>
        <w:t>12 лет;</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участвовать в составе команды, одержавшей в течении года 5 побед над командами юношеского разряда в спортивных соревнованиях не ниже городского масштаба.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I юношеский спортивный разряд: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занять 2</w:t>
      </w:r>
      <w:r w:rsidR="00DD499A">
        <w:rPr>
          <w:rFonts w:ascii="Times New Roman" w:hAnsi="Times New Roman"/>
          <w:sz w:val="28"/>
          <w:szCs w:val="28"/>
          <w:u w:color="000000"/>
        </w:rPr>
        <w:t>-</w:t>
      </w:r>
      <w:r>
        <w:rPr>
          <w:rFonts w:ascii="Times New Roman" w:hAnsi="Times New Roman"/>
          <w:sz w:val="28"/>
          <w:szCs w:val="28"/>
          <w:u w:color="000000"/>
        </w:rPr>
        <w:t>3-е места в составе команды на первенстве Республики Беларус</w:t>
      </w:r>
      <w:r>
        <w:rPr>
          <w:rFonts w:ascii="Times New Roman" w:hAnsi="Times New Roman"/>
          <w:sz w:val="28"/>
          <w:szCs w:val="28"/>
          <w:u w:color="000000"/>
        </w:rPr>
        <w:t>ь среди детских команд до 12 лет;</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участвовать в составе команды, одержавшей в течении года 5 побед над командами юношеского разряда в спортивных соревнованиях любого масштаба.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II юношеский разряд: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участвовать в составе команды в первенстве Республики Бела</w:t>
      </w:r>
      <w:r>
        <w:rPr>
          <w:rFonts w:ascii="Times New Roman" w:hAnsi="Times New Roman"/>
          <w:sz w:val="28"/>
          <w:szCs w:val="28"/>
          <w:u w:color="000000"/>
        </w:rPr>
        <w:t>русь среди детских команд до 12 лет;</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занять 1</w:t>
      </w:r>
      <w:r w:rsidR="00DD499A">
        <w:rPr>
          <w:rFonts w:ascii="Times New Roman" w:hAnsi="Times New Roman"/>
          <w:sz w:val="28"/>
          <w:szCs w:val="28"/>
          <w:u w:color="000000"/>
        </w:rPr>
        <w:t>-</w:t>
      </w:r>
      <w:r>
        <w:rPr>
          <w:rFonts w:ascii="Times New Roman" w:hAnsi="Times New Roman"/>
          <w:sz w:val="28"/>
          <w:szCs w:val="28"/>
          <w:u w:color="000000"/>
        </w:rPr>
        <w:t>3-е места в составе команды на первенствах областей и Минска среди детских команд до 12 лет;</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принять участие в 20 играх спортивных соревнований любого масштаба.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Разрядные требования считаются выполненными, есл</w:t>
      </w:r>
      <w:r>
        <w:rPr>
          <w:rFonts w:ascii="Times New Roman" w:hAnsi="Times New Roman"/>
          <w:sz w:val="28"/>
          <w:szCs w:val="28"/>
          <w:u w:color="000000"/>
        </w:rPr>
        <w:t xml:space="preserve">и спортсмен-учащийся принял участие не менее чем </w:t>
      </w:r>
      <w:r w:rsidR="00DD499A">
        <w:rPr>
          <w:rFonts w:ascii="Times New Roman" w:hAnsi="Times New Roman"/>
          <w:sz w:val="28"/>
          <w:szCs w:val="28"/>
          <w:u w:color="000000"/>
        </w:rPr>
        <w:t xml:space="preserve">в </w:t>
      </w:r>
      <w:r>
        <w:rPr>
          <w:rFonts w:ascii="Times New Roman" w:hAnsi="Times New Roman"/>
          <w:sz w:val="28"/>
          <w:szCs w:val="28"/>
          <w:u w:color="000000"/>
        </w:rPr>
        <w:t>50</w:t>
      </w:r>
      <w:r w:rsidR="00DD499A">
        <w:rPr>
          <w:rFonts w:ascii="Times New Roman" w:hAnsi="Times New Roman"/>
          <w:sz w:val="28"/>
          <w:szCs w:val="28"/>
          <w:u w:color="000000"/>
        </w:rPr>
        <w:t xml:space="preserve"> </w:t>
      </w:r>
      <w:r>
        <w:rPr>
          <w:rFonts w:ascii="Times New Roman" w:hAnsi="Times New Roman"/>
          <w:sz w:val="28"/>
          <w:szCs w:val="28"/>
          <w:u w:color="000000"/>
        </w:rPr>
        <w:t>% игр по календарю конкретного спортивного соревнования.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На учебно-тренировочном этапе, для всех учебных групп соревновательной формой является игра «гандбол» со специальными условиями (</w:t>
      </w:r>
      <w:r w:rsidR="00242E64">
        <w:rPr>
          <w:rFonts w:ascii="Times New Roman" w:hAnsi="Times New Roman"/>
          <w:sz w:val="28"/>
          <w:szCs w:val="28"/>
          <w:u w:color="000000"/>
        </w:rPr>
        <w:t xml:space="preserve">таблица </w:t>
      </w:r>
      <w:r w:rsidR="00641B1C">
        <w:rPr>
          <w:rFonts w:ascii="Times New Roman" w:hAnsi="Times New Roman"/>
          <w:sz w:val="28"/>
          <w:szCs w:val="28"/>
          <w:u w:color="000000"/>
        </w:rPr>
        <w:t>4</w:t>
      </w:r>
      <w:r w:rsidR="00242E64">
        <w:rPr>
          <w:rFonts w:ascii="Times New Roman" w:hAnsi="Times New Roman"/>
          <w:sz w:val="28"/>
          <w:szCs w:val="28"/>
          <w:u w:color="000000"/>
        </w:rPr>
        <w:t xml:space="preserve"> </w:t>
      </w:r>
      <w:r>
        <w:rPr>
          <w:rFonts w:ascii="Times New Roman" w:hAnsi="Times New Roman"/>
          <w:sz w:val="28"/>
          <w:szCs w:val="28"/>
          <w:u w:color="000000"/>
        </w:rPr>
        <w:t>прило</w:t>
      </w:r>
      <w:r>
        <w:rPr>
          <w:rFonts w:ascii="Times New Roman" w:hAnsi="Times New Roman"/>
          <w:sz w:val="28"/>
          <w:szCs w:val="28"/>
          <w:u w:color="000000"/>
        </w:rPr>
        <w:t>жени</w:t>
      </w:r>
      <w:r w:rsidR="00242E64">
        <w:rPr>
          <w:rFonts w:ascii="Times New Roman" w:hAnsi="Times New Roman"/>
          <w:sz w:val="28"/>
          <w:szCs w:val="28"/>
          <w:u w:color="000000"/>
        </w:rPr>
        <w:t>я</w:t>
      </w:r>
      <w:r>
        <w:rPr>
          <w:rFonts w:ascii="Times New Roman" w:hAnsi="Times New Roman"/>
          <w:sz w:val="28"/>
          <w:szCs w:val="28"/>
          <w:u w:color="000000"/>
        </w:rPr>
        <w:t xml:space="preserve"> </w:t>
      </w:r>
      <w:r w:rsidR="00242E64">
        <w:rPr>
          <w:rFonts w:ascii="Times New Roman" w:hAnsi="Times New Roman"/>
          <w:sz w:val="28"/>
          <w:szCs w:val="28"/>
          <w:u w:color="000000"/>
        </w:rPr>
        <w:t>5</w:t>
      </w:r>
      <w:r>
        <w:rPr>
          <w:rFonts w:ascii="Times New Roman" w:hAnsi="Times New Roman"/>
          <w:sz w:val="28"/>
          <w:szCs w:val="28"/>
          <w:u w:color="000000"/>
        </w:rPr>
        <w:t xml:space="preserve">). При этом игра «гандбол», вне зависимости от условий, состоит из 3 периодов с продолжительностью от 12 до 20 минут каждый. Время отдыха между периодами составляет от 4 до 5 мин. В первом периоде игры принимают участие 7 и более игроков. Во втором </w:t>
      </w:r>
      <w:r>
        <w:rPr>
          <w:rFonts w:ascii="Times New Roman" w:hAnsi="Times New Roman"/>
          <w:sz w:val="28"/>
          <w:szCs w:val="28"/>
          <w:u w:color="000000"/>
        </w:rPr>
        <w:t>периоде принимают участие только те игроки, которые не принимали участие в первом периоде, за исключением игроков</w:t>
      </w:r>
      <w:r w:rsidR="00DD499A">
        <w:rPr>
          <w:rFonts w:ascii="Times New Roman" w:hAnsi="Times New Roman"/>
          <w:sz w:val="28"/>
          <w:szCs w:val="28"/>
          <w:u w:color="000000"/>
        </w:rPr>
        <w:t>,</w:t>
      </w:r>
      <w:r>
        <w:rPr>
          <w:rFonts w:ascii="Times New Roman" w:hAnsi="Times New Roman"/>
          <w:sz w:val="28"/>
          <w:szCs w:val="28"/>
          <w:u w:color="000000"/>
        </w:rPr>
        <w:t xml:space="preserve"> не поразивших ворота соперника ни одного раза в первом периоде. В третьем периоде на площадку имеют право выходить поочередно все игроки</w:t>
      </w:r>
      <w:r w:rsidR="00DD499A">
        <w:rPr>
          <w:rFonts w:ascii="Times New Roman" w:hAnsi="Times New Roman"/>
          <w:sz w:val="28"/>
          <w:szCs w:val="28"/>
          <w:u w:color="000000"/>
        </w:rPr>
        <w:t>,</w:t>
      </w:r>
      <w:r>
        <w:rPr>
          <w:rFonts w:ascii="Times New Roman" w:hAnsi="Times New Roman"/>
          <w:sz w:val="28"/>
          <w:szCs w:val="28"/>
          <w:u w:color="000000"/>
        </w:rPr>
        <w:t xml:space="preserve"> зая</w:t>
      </w:r>
      <w:r>
        <w:rPr>
          <w:rFonts w:ascii="Times New Roman" w:hAnsi="Times New Roman"/>
          <w:sz w:val="28"/>
          <w:szCs w:val="28"/>
          <w:u w:color="000000"/>
        </w:rPr>
        <w:t xml:space="preserve">вленные на игру.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Во время игры, тренер-преподаватель имеет право производить замену одного полевого игрока на другого лишь в тот момент, когда игроки его команды владеют мячом.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При игре в позиционном нападении командам запрещается менять вратаря на пол</w:t>
      </w:r>
      <w:r>
        <w:rPr>
          <w:rFonts w:ascii="Times New Roman" w:hAnsi="Times New Roman"/>
          <w:sz w:val="28"/>
          <w:szCs w:val="28"/>
          <w:u w:color="000000"/>
        </w:rPr>
        <w:t xml:space="preserve">евого игрока для создания искусственного численного превосходства над защитниками.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На учебно-тренировочном этапе спортсменам-</w:t>
      </w:r>
      <w:r w:rsidR="003C7AA0">
        <w:rPr>
          <w:rFonts w:ascii="Times New Roman" w:hAnsi="Times New Roman"/>
          <w:sz w:val="28"/>
          <w:szCs w:val="28"/>
          <w:u w:color="000000"/>
        </w:rPr>
        <w:t>учащ</w:t>
      </w:r>
      <w:r w:rsidR="008A04B5">
        <w:rPr>
          <w:rFonts w:ascii="Times New Roman" w:hAnsi="Times New Roman"/>
          <w:sz w:val="28"/>
          <w:szCs w:val="28"/>
          <w:u w:color="000000"/>
        </w:rPr>
        <w:t>и</w:t>
      </w:r>
      <w:r w:rsidR="003C7AA0">
        <w:rPr>
          <w:rFonts w:ascii="Times New Roman" w:hAnsi="Times New Roman"/>
          <w:sz w:val="28"/>
          <w:szCs w:val="28"/>
          <w:u w:color="000000"/>
        </w:rPr>
        <w:t>мся</w:t>
      </w:r>
      <w:r>
        <w:rPr>
          <w:rFonts w:ascii="Times New Roman" w:hAnsi="Times New Roman"/>
          <w:sz w:val="28"/>
          <w:szCs w:val="28"/>
          <w:u w:color="000000"/>
        </w:rPr>
        <w:t xml:space="preserve"> запрещается использование специальных мазей и другие средства</w:t>
      </w:r>
      <w:r w:rsidR="00DD499A">
        <w:rPr>
          <w:rFonts w:ascii="Times New Roman" w:hAnsi="Times New Roman"/>
          <w:sz w:val="28"/>
          <w:szCs w:val="28"/>
          <w:u w:color="000000"/>
        </w:rPr>
        <w:t>,</w:t>
      </w:r>
      <w:r>
        <w:rPr>
          <w:rFonts w:ascii="Times New Roman" w:hAnsi="Times New Roman"/>
          <w:sz w:val="28"/>
          <w:szCs w:val="28"/>
          <w:u w:color="000000"/>
        </w:rPr>
        <w:t xml:space="preserve"> повышающие сцепление гандбольного мяча с пальцами рук игрока. Запрет распространяется как на тренировочную, так и на соревновательную деятельность.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При проведении спортивных соревнований в учебных группах второго, третьего, четвертого и пятого годов обуч</w:t>
      </w:r>
      <w:r>
        <w:rPr>
          <w:rFonts w:ascii="Times New Roman" w:hAnsi="Times New Roman"/>
          <w:sz w:val="28"/>
          <w:szCs w:val="28"/>
          <w:u w:color="000000"/>
        </w:rPr>
        <w:t xml:space="preserve">ения </w:t>
      </w:r>
      <w:r w:rsidR="00DD499A">
        <w:rPr>
          <w:rFonts w:ascii="Times New Roman" w:hAnsi="Times New Roman"/>
          <w:sz w:val="28"/>
          <w:szCs w:val="28"/>
          <w:u w:color="000000"/>
        </w:rPr>
        <w:t xml:space="preserve">в </w:t>
      </w:r>
      <w:r>
        <w:rPr>
          <w:rFonts w:ascii="Times New Roman" w:hAnsi="Times New Roman"/>
          <w:sz w:val="28"/>
          <w:szCs w:val="28"/>
          <w:u w:color="000000"/>
        </w:rPr>
        <w:t>первый и второй период игры команда обязана использовать только тем системы защиты, которые определены Программ</w:t>
      </w:r>
      <w:r w:rsidR="00DD499A">
        <w:rPr>
          <w:rFonts w:ascii="Times New Roman" w:hAnsi="Times New Roman"/>
          <w:sz w:val="28"/>
          <w:szCs w:val="28"/>
          <w:u w:color="000000"/>
        </w:rPr>
        <w:t>ой</w:t>
      </w:r>
      <w:r>
        <w:rPr>
          <w:rFonts w:ascii="Times New Roman" w:hAnsi="Times New Roman"/>
          <w:sz w:val="28"/>
          <w:szCs w:val="28"/>
          <w:u w:color="000000"/>
        </w:rPr>
        <w:t xml:space="preserve"> для учебных групп разных годов обучения. В третьем тайме команда имеет право использовать произвольно ранее изученные системы защиты. Э</w:t>
      </w:r>
      <w:r>
        <w:rPr>
          <w:rFonts w:ascii="Times New Roman" w:hAnsi="Times New Roman"/>
          <w:sz w:val="28"/>
          <w:szCs w:val="28"/>
          <w:u w:color="000000"/>
        </w:rPr>
        <w:t>то же положение распространяется и на тактику нападения.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Командам, состоящи</w:t>
      </w:r>
      <w:r w:rsidR="00DD499A">
        <w:rPr>
          <w:rFonts w:ascii="Times New Roman" w:hAnsi="Times New Roman"/>
          <w:sz w:val="28"/>
          <w:szCs w:val="28"/>
          <w:u w:color="000000"/>
        </w:rPr>
        <w:t>м</w:t>
      </w:r>
      <w:r>
        <w:rPr>
          <w:rFonts w:ascii="Times New Roman" w:hAnsi="Times New Roman"/>
          <w:sz w:val="28"/>
          <w:szCs w:val="28"/>
          <w:u w:color="000000"/>
        </w:rPr>
        <w:t xml:space="preserve"> из спортсменов-учащихся</w:t>
      </w:r>
      <w:r w:rsidR="00DD499A">
        <w:rPr>
          <w:rFonts w:ascii="Times New Roman" w:hAnsi="Times New Roman"/>
          <w:sz w:val="28"/>
          <w:szCs w:val="28"/>
          <w:u w:color="000000"/>
        </w:rPr>
        <w:t>,</w:t>
      </w:r>
      <w:r>
        <w:rPr>
          <w:rFonts w:ascii="Times New Roman" w:hAnsi="Times New Roman"/>
          <w:sz w:val="28"/>
          <w:szCs w:val="28"/>
          <w:u w:color="000000"/>
        </w:rPr>
        <w:t xml:space="preserve"> проходящих обучение в СУСУ на учебно-тренировочном этапе, в официальных спортивных соревнованиях запрещается применять системы защиты с элементом персона</w:t>
      </w:r>
      <w:r>
        <w:rPr>
          <w:rFonts w:ascii="Times New Roman" w:hAnsi="Times New Roman"/>
          <w:sz w:val="28"/>
          <w:szCs w:val="28"/>
          <w:u w:color="000000"/>
        </w:rPr>
        <w:t>льной опек</w:t>
      </w:r>
      <w:r w:rsidR="00DD499A">
        <w:rPr>
          <w:rFonts w:ascii="Times New Roman" w:hAnsi="Times New Roman"/>
          <w:sz w:val="28"/>
          <w:szCs w:val="28"/>
          <w:u w:color="000000"/>
        </w:rPr>
        <w:t>и</w:t>
      </w:r>
      <w:r>
        <w:rPr>
          <w:rFonts w:ascii="Times New Roman" w:hAnsi="Times New Roman"/>
          <w:sz w:val="28"/>
          <w:szCs w:val="28"/>
          <w:u w:color="000000"/>
        </w:rPr>
        <w:t xml:space="preserve"> лидера/лидеров команды соперника.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К официальным соревнованиям на учебно</w:t>
      </w:r>
      <w:r>
        <w:rPr>
          <w:rFonts w:ascii="Times New Roman" w:hAnsi="Times New Roman"/>
          <w:sz w:val="28"/>
          <w:szCs w:val="28"/>
          <w:u w:color="000000"/>
        </w:rPr>
        <w:t>-тренировочном этапе относятся</w:t>
      </w:r>
      <w:r w:rsidR="00DD499A">
        <w:rPr>
          <w:rFonts w:ascii="Times New Roman" w:hAnsi="Times New Roman"/>
          <w:sz w:val="28"/>
          <w:szCs w:val="28"/>
          <w:u w:color="000000"/>
        </w:rPr>
        <w:t>:</w:t>
      </w:r>
      <w:r>
        <w:rPr>
          <w:rFonts w:ascii="Times New Roman" w:hAnsi="Times New Roman"/>
          <w:sz w:val="28"/>
          <w:szCs w:val="28"/>
          <w:u w:color="000000"/>
        </w:rPr>
        <w:t xml:space="preserve"> областная, республиканская и Минска спартакиада детско-юношеских спортивных школ, турниры по гандболу «Зубр CUP» и «Ваверка CUP», Республика</w:t>
      </w:r>
      <w:r>
        <w:rPr>
          <w:rFonts w:ascii="Times New Roman" w:hAnsi="Times New Roman"/>
          <w:sz w:val="28"/>
          <w:szCs w:val="28"/>
          <w:u w:color="000000"/>
        </w:rPr>
        <w:t xml:space="preserve">нская спартакиады учащейся молодежи Минобразования, </w:t>
      </w:r>
      <w:r w:rsidR="00DD499A">
        <w:rPr>
          <w:rFonts w:ascii="Times New Roman" w:hAnsi="Times New Roman"/>
          <w:sz w:val="28"/>
          <w:szCs w:val="28"/>
          <w:u w:color="000000"/>
        </w:rPr>
        <w:t>«</w:t>
      </w:r>
      <w:r>
        <w:rPr>
          <w:rFonts w:ascii="Times New Roman" w:hAnsi="Times New Roman"/>
          <w:sz w:val="28"/>
          <w:szCs w:val="28"/>
          <w:u w:color="000000"/>
        </w:rPr>
        <w:t>Стремительный мяч</w:t>
      </w:r>
      <w:r w:rsidR="00DD499A">
        <w:rPr>
          <w:rFonts w:ascii="Times New Roman" w:hAnsi="Times New Roman"/>
          <w:sz w:val="28"/>
          <w:szCs w:val="28"/>
          <w:u w:color="000000"/>
        </w:rPr>
        <w:t>»</w:t>
      </w:r>
      <w:r>
        <w:rPr>
          <w:rFonts w:ascii="Times New Roman" w:hAnsi="Times New Roman"/>
          <w:sz w:val="28"/>
          <w:szCs w:val="28"/>
          <w:u w:color="000000"/>
        </w:rPr>
        <w:t>, по итогам которых формируется сборная команда для участия в международных соревнованиях, а также чемпионаты Европы и мира по гандболу для разных возрастных категорий.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На учебно-трени</w:t>
      </w:r>
      <w:r>
        <w:rPr>
          <w:rFonts w:ascii="Times New Roman" w:hAnsi="Times New Roman"/>
          <w:sz w:val="28"/>
          <w:szCs w:val="28"/>
          <w:u w:color="000000"/>
        </w:rPr>
        <w:t>ровочном этапе используется спортивный инвентарь</w:t>
      </w:r>
      <w:r w:rsidR="00DD499A">
        <w:rPr>
          <w:rFonts w:ascii="Times New Roman" w:hAnsi="Times New Roman"/>
          <w:sz w:val="28"/>
          <w:szCs w:val="28"/>
          <w:u w:color="000000"/>
        </w:rPr>
        <w:t>,</w:t>
      </w:r>
      <w:r>
        <w:rPr>
          <w:rFonts w:ascii="Times New Roman" w:hAnsi="Times New Roman"/>
          <w:sz w:val="28"/>
          <w:szCs w:val="28"/>
          <w:u w:color="000000"/>
        </w:rPr>
        <w:t xml:space="preserve"> отвечающий техническим характеристикам</w:t>
      </w:r>
      <w:r w:rsidR="00DD499A">
        <w:rPr>
          <w:rFonts w:ascii="Times New Roman" w:hAnsi="Times New Roman"/>
          <w:sz w:val="28"/>
          <w:szCs w:val="28"/>
          <w:u w:color="000000"/>
        </w:rPr>
        <w:t>,</w:t>
      </w:r>
      <w:r>
        <w:rPr>
          <w:rFonts w:ascii="Times New Roman" w:hAnsi="Times New Roman"/>
          <w:sz w:val="28"/>
          <w:szCs w:val="28"/>
          <w:u w:color="000000"/>
        </w:rPr>
        <w:t xml:space="preserve"> представленным в</w:t>
      </w:r>
      <w:r w:rsidR="00242E64">
        <w:rPr>
          <w:rFonts w:ascii="Times New Roman" w:hAnsi="Times New Roman"/>
          <w:sz w:val="28"/>
          <w:szCs w:val="28"/>
          <w:u w:color="000000"/>
        </w:rPr>
        <w:t xml:space="preserve"> таблице </w:t>
      </w:r>
      <w:r w:rsidR="009A420A">
        <w:rPr>
          <w:rFonts w:ascii="Times New Roman" w:hAnsi="Times New Roman"/>
          <w:sz w:val="28"/>
          <w:szCs w:val="28"/>
          <w:u w:color="000000"/>
        </w:rPr>
        <w:t>5</w:t>
      </w:r>
      <w:r>
        <w:rPr>
          <w:rFonts w:ascii="Times New Roman" w:hAnsi="Times New Roman"/>
          <w:sz w:val="28"/>
          <w:szCs w:val="28"/>
          <w:u w:color="000000"/>
        </w:rPr>
        <w:t xml:space="preserve"> </w:t>
      </w:r>
      <w:r w:rsidR="00242E64">
        <w:rPr>
          <w:rFonts w:ascii="Times New Roman" w:hAnsi="Times New Roman"/>
          <w:sz w:val="28"/>
          <w:szCs w:val="28"/>
          <w:u w:color="000000"/>
        </w:rPr>
        <w:t>п</w:t>
      </w:r>
      <w:r>
        <w:rPr>
          <w:rFonts w:ascii="Times New Roman" w:hAnsi="Times New Roman"/>
          <w:sz w:val="28"/>
          <w:szCs w:val="28"/>
          <w:u w:color="000000"/>
        </w:rPr>
        <w:t>риложени</w:t>
      </w:r>
      <w:r w:rsidR="00242E64">
        <w:rPr>
          <w:rFonts w:ascii="Times New Roman" w:hAnsi="Times New Roman"/>
          <w:sz w:val="28"/>
          <w:szCs w:val="28"/>
          <w:u w:color="000000"/>
        </w:rPr>
        <w:t>я</w:t>
      </w:r>
      <w:r>
        <w:rPr>
          <w:rFonts w:ascii="Times New Roman" w:hAnsi="Times New Roman"/>
          <w:sz w:val="28"/>
          <w:szCs w:val="28"/>
          <w:u w:color="000000"/>
        </w:rPr>
        <w:t xml:space="preserve"> </w:t>
      </w:r>
      <w:r w:rsidR="00242E64">
        <w:rPr>
          <w:rFonts w:ascii="Times New Roman" w:hAnsi="Times New Roman"/>
          <w:sz w:val="28"/>
          <w:szCs w:val="28"/>
          <w:u w:color="000000"/>
        </w:rPr>
        <w:t>5</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По окончании обучения на учебно-тренировочном этапе спортсмены-учащиеся должны знать: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современное состояние и историю и тенденции развития гандбола в мире, Республике Беларусь;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методы профилактики травматизма, гигиенические требования и правила техники безопасности использования мест проведения занятий, спортивного оборудования, инвентаря</w:t>
      </w:r>
      <w:r>
        <w:rPr>
          <w:rFonts w:ascii="Times New Roman" w:hAnsi="Times New Roman"/>
          <w:sz w:val="28"/>
          <w:szCs w:val="28"/>
          <w:u w:color="000000"/>
        </w:rPr>
        <w:t xml:space="preserve"> и спортивной одежды;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закономерности формирования двигательных умений и навыков, средства и методы воспитания физических качеств, способы регламентации и контроля физической нагрузки;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основы техники и тактики гандбола;</w:t>
      </w:r>
    </w:p>
    <w:p w:rsidR="003E3A95" w:rsidRDefault="00F86F23"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правила игры в классическом, мини- и пляжном гандболе и методику судейства матчей.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w:t>
      </w:r>
      <w:r>
        <w:rPr>
          <w:rFonts w:ascii="Times New Roman" w:hAnsi="Times New Roman"/>
          <w:sz w:val="28"/>
          <w:szCs w:val="28"/>
          <w:u w:color="000000"/>
        </w:rPr>
        <w:t>портсмены-учащиеся должны уметь: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составлять комплексы и выполнять упражнения по развитию физических качеств, общей и специальной разминки с учетом игрового амплуа и индивидуальных особенностей организма;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осуществлять соревновательную деятельность в соответствии с функциональными обязанностями в составе гандбольной команды на должном уровне;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применять навыки техники игры и тактические действия в условиях тренировочной и соревнова</w:t>
      </w:r>
      <w:r w:rsidR="00D4119B">
        <w:rPr>
          <w:rFonts w:ascii="Times New Roman" w:hAnsi="Times New Roman"/>
          <w:sz w:val="28"/>
          <w:szCs w:val="28"/>
          <w:u w:color="000000"/>
        </w:rPr>
        <w:t>тель</w:t>
      </w:r>
      <w:r>
        <w:rPr>
          <w:rFonts w:ascii="Times New Roman" w:hAnsi="Times New Roman"/>
          <w:sz w:val="28"/>
          <w:szCs w:val="28"/>
          <w:u w:color="000000"/>
        </w:rPr>
        <w:t>ной деятельности.</w:t>
      </w:r>
      <w:r w:rsidR="007E7AB3">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Сп</w:t>
      </w:r>
      <w:r>
        <w:rPr>
          <w:rFonts w:ascii="Times New Roman" w:hAnsi="Times New Roman"/>
          <w:sz w:val="28"/>
          <w:szCs w:val="28"/>
          <w:u w:color="000000"/>
        </w:rPr>
        <w:t>ортсмены-учащиеся должны владеть: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навыками здорового образа жизни, активной позитивной жизненной позиции;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навыками самостоятельного проведения утренней гигиенической зарядки, общей и специальной разминки;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способностью осуществлять соревновательную деяте</w:t>
      </w:r>
      <w:r>
        <w:rPr>
          <w:rFonts w:ascii="Times New Roman" w:hAnsi="Times New Roman"/>
          <w:sz w:val="28"/>
          <w:szCs w:val="28"/>
          <w:u w:color="000000"/>
        </w:rPr>
        <w:t>льность в составе гандбольной команды на соответствующем качественном уровне;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способностью выполнять тренерские установки и задания в условиях соревновательной деятельности должным образом.</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30"/>
          <w:szCs w:val="30"/>
          <w:u w:color="000000"/>
        </w:rPr>
      </w:pPr>
    </w:p>
    <w:p w:rsidR="003E3A95" w:rsidRDefault="00A07823"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30"/>
          <w:szCs w:val="30"/>
          <w:u w:color="000000"/>
        </w:rPr>
      </w:pPr>
      <w:r>
        <w:rPr>
          <w:rFonts w:ascii="Times New Roman" w:hAnsi="Times New Roman" w:cs="Times New Roman"/>
          <w:b/>
          <w:bCs/>
          <w:sz w:val="28"/>
          <w:szCs w:val="28"/>
          <w:u w:color="000000"/>
        </w:rPr>
        <w:t>§</w:t>
      </w:r>
      <w:r>
        <w:rPr>
          <w:rFonts w:ascii="Times Roman" w:hAnsi="Times Roman"/>
          <w:b/>
          <w:bCs/>
          <w:sz w:val="28"/>
          <w:szCs w:val="28"/>
          <w:u w:color="000000"/>
        </w:rPr>
        <w:t xml:space="preserve"> 2. Примерный годовой учебный план, ц</w:t>
      </w:r>
      <w:r>
        <w:rPr>
          <w:rFonts w:ascii="Times New Roman" w:hAnsi="Times New Roman"/>
          <w:b/>
          <w:bCs/>
          <w:sz w:val="28"/>
          <w:szCs w:val="28"/>
          <w:u w:color="000000"/>
        </w:rPr>
        <w:t>ели и задачи спортивной подготовки УТ-1</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30"/>
          <w:szCs w:val="30"/>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30"/>
          <w:szCs w:val="30"/>
          <w:u w:color="000000"/>
        </w:rPr>
        <w:tab/>
      </w:r>
      <w:r>
        <w:rPr>
          <w:rFonts w:ascii="Times New Roman" w:hAnsi="Times New Roman"/>
          <w:sz w:val="28"/>
          <w:szCs w:val="28"/>
          <w:u w:color="000000"/>
        </w:rPr>
        <w:t xml:space="preserve">Спортсмены-учащиеся учебно-тренировочных групп первого года обучения проходят спортивную подготовку в СУСУ </w:t>
      </w:r>
      <w:r w:rsidR="008F43F9">
        <w:rPr>
          <w:rFonts w:ascii="Times New Roman" w:hAnsi="Times New Roman"/>
          <w:sz w:val="28"/>
          <w:szCs w:val="28"/>
          <w:u w:color="000000"/>
        </w:rPr>
        <w:t>согласно годовому учебному плану, представленному</w:t>
      </w:r>
      <w:r>
        <w:rPr>
          <w:rFonts w:ascii="Times New Roman" w:hAnsi="Times New Roman"/>
          <w:sz w:val="28"/>
          <w:szCs w:val="28"/>
          <w:u w:color="000000"/>
        </w:rPr>
        <w:t xml:space="preserve"> в </w:t>
      </w:r>
      <w:r w:rsidR="00242E64">
        <w:rPr>
          <w:rFonts w:ascii="Times New Roman" w:hAnsi="Times New Roman"/>
          <w:sz w:val="28"/>
          <w:szCs w:val="28"/>
          <w:u w:color="000000"/>
        </w:rPr>
        <w:t xml:space="preserve">таблице </w:t>
      </w:r>
      <w:r w:rsidR="009A420A">
        <w:rPr>
          <w:rFonts w:ascii="Times New Roman" w:hAnsi="Times New Roman"/>
          <w:sz w:val="28"/>
          <w:szCs w:val="28"/>
          <w:u w:color="000000"/>
        </w:rPr>
        <w:t>6</w:t>
      </w:r>
      <w:r w:rsidR="00242E64">
        <w:rPr>
          <w:rFonts w:ascii="Times New Roman" w:hAnsi="Times New Roman"/>
          <w:sz w:val="28"/>
          <w:szCs w:val="28"/>
          <w:u w:color="000000"/>
        </w:rPr>
        <w:t xml:space="preserve"> п</w:t>
      </w:r>
      <w:r>
        <w:rPr>
          <w:rFonts w:ascii="Times New Roman" w:hAnsi="Times New Roman"/>
          <w:sz w:val="28"/>
          <w:szCs w:val="28"/>
          <w:u w:color="000000"/>
        </w:rPr>
        <w:t>риложени</w:t>
      </w:r>
      <w:r w:rsidR="00242E64">
        <w:rPr>
          <w:rFonts w:ascii="Times New Roman" w:hAnsi="Times New Roman"/>
          <w:sz w:val="28"/>
          <w:szCs w:val="28"/>
          <w:u w:color="000000"/>
        </w:rPr>
        <w:t>я 5</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Определены</w:t>
      </w:r>
      <w:r>
        <w:rPr>
          <w:rFonts w:ascii="Times New Roman" w:hAnsi="Times New Roman"/>
          <w:sz w:val="28"/>
          <w:szCs w:val="28"/>
          <w:u w:color="000000"/>
        </w:rPr>
        <w:t xml:space="preserve"> следующие цели спортивной подготовки спортс</w:t>
      </w:r>
      <w:r>
        <w:rPr>
          <w:rFonts w:ascii="Times New Roman" w:hAnsi="Times New Roman"/>
          <w:sz w:val="28"/>
          <w:szCs w:val="28"/>
          <w:u w:color="000000"/>
        </w:rPr>
        <w:t>менов-учащихся в учебно-тренировочных группах первого года обучения: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 Овладение техникой овладени</w:t>
      </w:r>
      <w:r w:rsidR="00F86F23">
        <w:rPr>
          <w:rFonts w:ascii="Times New Roman" w:hAnsi="Times New Roman"/>
          <w:sz w:val="28"/>
          <w:szCs w:val="28"/>
          <w:u w:color="000000"/>
        </w:rPr>
        <w:t>я</w:t>
      </w:r>
      <w:r>
        <w:rPr>
          <w:rFonts w:ascii="Times New Roman" w:hAnsi="Times New Roman"/>
          <w:sz w:val="28"/>
          <w:szCs w:val="28"/>
          <w:u w:color="000000"/>
        </w:rPr>
        <w:t xml:space="preserve"> мячом.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ловля; вариантом: спереди; способом исполнения: летящего на оптимальной высоте в прыжке.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2. Овладение техникой передачи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толчком; вариантом: в прыжке; способом исполнения: двумя руками из-за головы.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w:t>
      </w:r>
      <w:r w:rsidR="00F86F23">
        <w:rPr>
          <w:rFonts w:ascii="Times New Roman" w:hAnsi="Times New Roman"/>
          <w:sz w:val="28"/>
          <w:szCs w:val="28"/>
          <w:u w:color="000000"/>
        </w:rPr>
        <w:t>а</w:t>
      </w:r>
      <w:r>
        <w:rPr>
          <w:rFonts w:ascii="Times New Roman" w:hAnsi="Times New Roman"/>
          <w:sz w:val="28"/>
          <w:szCs w:val="28"/>
          <w:u w:color="000000"/>
        </w:rPr>
        <w:t xml:space="preserve"> мяча; типом: толчком; вариантом: в прыжке; способом исполнения: одной рукой вперед.</w:t>
      </w:r>
    </w:p>
    <w:p w:rsidR="003E3A95" w:rsidRDefault="00F86F23"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 xml:space="preserve">3. 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вращательно; вариантом: в прыжке; способом исполнения: малым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F86F23">
        <w:rPr>
          <w:rFonts w:ascii="Times New Roman" w:eastAsia="Times New Roman" w:hAnsi="Times New Roman" w:cs="Times New Roman"/>
          <w:sz w:val="28"/>
          <w:szCs w:val="28"/>
          <w:u w:color="000000"/>
        </w:rPr>
        <w:t>4</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w:t>
      </w:r>
      <w:r w:rsidR="00F86F23">
        <w:rPr>
          <w:rFonts w:ascii="Times New Roman" w:hAnsi="Times New Roman"/>
          <w:sz w:val="28"/>
          <w:szCs w:val="28"/>
          <w:u w:color="000000"/>
        </w:rPr>
        <w:t>а</w:t>
      </w:r>
      <w:r>
        <w:rPr>
          <w:rFonts w:ascii="Times New Roman" w:hAnsi="Times New Roman"/>
          <w:sz w:val="28"/>
          <w:szCs w:val="28"/>
          <w:u w:color="000000"/>
        </w:rPr>
        <w:t xml:space="preserve"> мяча; типом: вращательно; вариантом: в прыжке; способом исполнения: большим к</w:t>
      </w:r>
      <w:r>
        <w:rPr>
          <w:rFonts w:ascii="Times New Roman" w:hAnsi="Times New Roman"/>
          <w:sz w:val="28"/>
          <w:szCs w:val="28"/>
          <w:u w:color="000000"/>
        </w:rPr>
        <w:t>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3. Овладение техникой ведение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ведение мяча; типом: обводка; вариантом: одной рукой; способом исполнения: при развороте влево</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ведение мяча; типом: обводка; вариантом: одной рукой; способом исполнения: при развороте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ведение мяча; типом: обводка; вариантом: одной рукой; способом исполнения: </w:t>
      </w:r>
      <w:r>
        <w:rPr>
          <w:rFonts w:ascii="Times New Roman" w:hAnsi="Times New Roman"/>
          <w:sz w:val="28"/>
          <w:szCs w:val="28"/>
          <w:u w:color="000000"/>
        </w:rPr>
        <w:t>при развороте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ведение мяча; типом: обводка; вариантом: попеременно двумя руками; способом исполнения: при вращении назад и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ведение мяча; типом: обводка; </w:t>
      </w:r>
      <w:r>
        <w:rPr>
          <w:rFonts w:ascii="Times New Roman" w:hAnsi="Times New Roman"/>
          <w:sz w:val="28"/>
          <w:szCs w:val="28"/>
          <w:u w:color="000000"/>
        </w:rPr>
        <w:t>вариантом: попеременно двумя руками; способом исполнения: при вращении назад и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4. Овладение техникой броска.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скоро</w:t>
      </w:r>
      <w:r>
        <w:rPr>
          <w:rFonts w:ascii="Times New Roman" w:hAnsi="Times New Roman"/>
          <w:sz w:val="28"/>
          <w:szCs w:val="28"/>
          <w:u w:color="000000"/>
        </w:rPr>
        <w:t>стной; вариантом: в прыжке; способом исполнения: малым кругом в максимально высокой точке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скоростной; вариантом: в прыжке; способом исполнения: большим кругом в максимально высокой точке прыжк</w:t>
      </w:r>
      <w:r>
        <w:rPr>
          <w:rFonts w:ascii="Times New Roman" w:hAnsi="Times New Roman"/>
          <w:sz w:val="28"/>
          <w:szCs w:val="28"/>
          <w:u w:color="000000"/>
        </w:rPr>
        <w:t>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5. Овладение техникой финта.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напрыжка; вариантом: разворот вправо; способом исполнения: после стюса один шаг.</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w:t>
      </w:r>
      <w:r>
        <w:rPr>
          <w:rFonts w:ascii="Times New Roman" w:hAnsi="Times New Roman"/>
          <w:sz w:val="28"/>
          <w:szCs w:val="28"/>
          <w:u w:color="000000"/>
        </w:rPr>
        <w:t xml:space="preserve">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напрыжка; вариантом: разворот вправо; способом исполнения: после дриблинга один шаг.</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6. Овладение техникой перемещения.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перемещение; типом: в стойке на параллельных ногах; вариантом: приближение с удалением.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7. Овладение техникой перехвата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двумя руками; способом исполнения: при смещении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в стойке на параллельных ногах рядом с приним</w:t>
      </w:r>
      <w:r>
        <w:rPr>
          <w:rFonts w:ascii="Times New Roman" w:hAnsi="Times New Roman"/>
          <w:sz w:val="28"/>
          <w:szCs w:val="28"/>
          <w:u w:color="000000"/>
        </w:rPr>
        <w:t xml:space="preserve">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двумя руками; способом исполнения: при смещении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на линии полета мяча;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высоко летящего мяча левой рукой.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Овладеть техни</w:t>
      </w:r>
      <w:r>
        <w:rPr>
          <w:rFonts w:ascii="Times New Roman" w:hAnsi="Times New Roman"/>
          <w:sz w:val="28"/>
          <w:szCs w:val="28"/>
          <w:u w:color="000000"/>
        </w:rPr>
        <w:t xml:space="preserve">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на линии пол</w:t>
      </w:r>
      <w:r w:rsidR="00A00041">
        <w:rPr>
          <w:rFonts w:ascii="Times New Roman" w:hAnsi="Times New Roman"/>
          <w:sz w:val="28"/>
          <w:szCs w:val="28"/>
          <w:u w:color="000000"/>
        </w:rPr>
        <w:t>е</w:t>
      </w:r>
      <w:r>
        <w:rPr>
          <w:rFonts w:ascii="Times New Roman" w:hAnsi="Times New Roman"/>
          <w:sz w:val="28"/>
          <w:szCs w:val="28"/>
          <w:u w:color="000000"/>
        </w:rPr>
        <w:t xml:space="preserve">та мяча;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высоко летящего мяча правой рукой.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на линии пол</w:t>
      </w:r>
      <w:r w:rsidR="00A00041">
        <w:rPr>
          <w:rFonts w:ascii="Times New Roman" w:hAnsi="Times New Roman"/>
          <w:sz w:val="28"/>
          <w:szCs w:val="28"/>
          <w:u w:color="000000"/>
        </w:rPr>
        <w:t>е</w:t>
      </w:r>
      <w:r>
        <w:rPr>
          <w:rFonts w:ascii="Times New Roman" w:hAnsi="Times New Roman"/>
          <w:sz w:val="28"/>
          <w:szCs w:val="28"/>
          <w:u w:color="000000"/>
        </w:rPr>
        <w:t xml:space="preserve">та мяча;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мяча</w:t>
      </w:r>
      <w:r w:rsidR="006E1F0B">
        <w:rPr>
          <w:rFonts w:ascii="Times New Roman" w:hAnsi="Times New Roman"/>
          <w:sz w:val="28"/>
          <w:szCs w:val="28"/>
          <w:u w:color="000000"/>
        </w:rPr>
        <w:t>,</w:t>
      </w:r>
      <w:r>
        <w:rPr>
          <w:rFonts w:ascii="Times New Roman" w:hAnsi="Times New Roman"/>
          <w:sz w:val="28"/>
          <w:szCs w:val="28"/>
          <w:u w:color="000000"/>
        </w:rPr>
        <w:t xml:space="preserve"> летящего на оптимальной высоте, левой рукой.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на линии пол</w:t>
      </w:r>
      <w:r w:rsidR="00A00041">
        <w:rPr>
          <w:rFonts w:ascii="Times New Roman" w:hAnsi="Times New Roman"/>
          <w:sz w:val="28"/>
          <w:szCs w:val="28"/>
          <w:u w:color="000000"/>
        </w:rPr>
        <w:t>е</w:t>
      </w:r>
      <w:r>
        <w:rPr>
          <w:rFonts w:ascii="Times New Roman" w:hAnsi="Times New Roman"/>
          <w:sz w:val="28"/>
          <w:szCs w:val="28"/>
          <w:u w:color="000000"/>
        </w:rPr>
        <w:t xml:space="preserve">та мяча;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мяча</w:t>
      </w:r>
      <w:r w:rsidR="006E1F0B">
        <w:rPr>
          <w:rFonts w:ascii="Times New Roman" w:hAnsi="Times New Roman"/>
          <w:sz w:val="28"/>
          <w:szCs w:val="28"/>
          <w:u w:color="000000"/>
        </w:rPr>
        <w:t>,</w:t>
      </w:r>
      <w:r>
        <w:rPr>
          <w:rFonts w:ascii="Times New Roman" w:hAnsi="Times New Roman"/>
          <w:sz w:val="28"/>
          <w:szCs w:val="28"/>
          <w:u w:color="000000"/>
        </w:rPr>
        <w:t xml:space="preserve"> летящего на оптимальной высоте, пр</w:t>
      </w:r>
      <w:r>
        <w:rPr>
          <w:rFonts w:ascii="Times New Roman" w:hAnsi="Times New Roman"/>
          <w:sz w:val="28"/>
          <w:szCs w:val="28"/>
          <w:u w:color="000000"/>
        </w:rPr>
        <w:t>авой рукой.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8. Овладение техникой сопровождения.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сопровождение; типом: из стойки на параллельных ногах; вариантом: открыто; способом </w:t>
      </w:r>
      <w:r>
        <w:rPr>
          <w:rFonts w:ascii="Times New Roman" w:hAnsi="Times New Roman"/>
          <w:sz w:val="28"/>
          <w:szCs w:val="28"/>
          <w:u w:color="000000"/>
        </w:rPr>
        <w:t>исполнения: отступление.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сопровождение; типом: из стойки на параллельных ногах; вариантом: закрыто; способом исполнения: влево при</w:t>
      </w:r>
      <w:r w:rsidR="006E1F0B">
        <w:rPr>
          <w:rFonts w:ascii="Times New Roman" w:hAnsi="Times New Roman"/>
          <w:sz w:val="28"/>
          <w:szCs w:val="28"/>
          <w:u w:color="000000"/>
        </w:rPr>
        <w:t xml:space="preserve"> вращении нападающего</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сопровождение; типом:</w:t>
      </w:r>
      <w:r>
        <w:rPr>
          <w:rFonts w:ascii="Times New Roman" w:hAnsi="Times New Roman"/>
          <w:sz w:val="28"/>
          <w:szCs w:val="28"/>
          <w:u w:color="000000"/>
        </w:rPr>
        <w:t xml:space="preserve"> из стойки на параллельных ногах; вариантом: закрыто; способом исполнения: вправо при вращении нападающего.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9. Овладение техникой выбивания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типом: в стойке на параллельных ногах; вариантом: открыто; способом исполнения: спереди при отступлении.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типом: в стойке на параллельных ногах; вариантом: открыто; способом и</w:t>
      </w:r>
      <w:r>
        <w:rPr>
          <w:rFonts w:ascii="Times New Roman" w:hAnsi="Times New Roman"/>
          <w:sz w:val="28"/>
          <w:szCs w:val="28"/>
          <w:u w:color="000000"/>
        </w:rPr>
        <w:t>сполнения: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типом: в стойке на параллельных ногах; вариантом: открыто; способом исполнения: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выбивание мяча; типом: в стойке на параллельных </w:t>
      </w:r>
      <w:r>
        <w:rPr>
          <w:rFonts w:ascii="Times New Roman" w:hAnsi="Times New Roman"/>
          <w:sz w:val="28"/>
          <w:szCs w:val="28"/>
          <w:u w:color="000000"/>
        </w:rPr>
        <w:t>ногах; вариантом: закрыто; способом исполнения: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типом: в стойке на параллельных ногах; вариантом: закрыто; способом исполнения: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10. Овладение техникой выбивания мяча из рук. Для </w:t>
      </w:r>
      <w:r>
        <w:rPr>
          <w:rFonts w:ascii="Times New Roman" w:hAnsi="Times New Roman"/>
          <w:sz w:val="28"/>
          <w:szCs w:val="28"/>
          <w:u w:color="000000"/>
        </w:rPr>
        <w:t>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на параллельных ногах; вариантом: открыто; способом исполнения: на уровне груди.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на параллельных ногах; вариантом: открыто; способом исполнения: при отступлении.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на параллельных ногах; вариантом: открыто;</w:t>
      </w:r>
      <w:r>
        <w:rPr>
          <w:rFonts w:ascii="Times New Roman" w:hAnsi="Times New Roman"/>
          <w:sz w:val="28"/>
          <w:szCs w:val="28"/>
          <w:u w:color="000000"/>
        </w:rPr>
        <w:t xml:space="preserve"> способом исполнения: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11. Овладение техникой связывания.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связывание; типом: в стойке на параллельных ногах; вариантом: открыто; </w:t>
      </w:r>
      <w:r>
        <w:rPr>
          <w:rFonts w:ascii="Times New Roman" w:hAnsi="Times New Roman"/>
          <w:sz w:val="28"/>
          <w:szCs w:val="28"/>
          <w:u w:color="000000"/>
        </w:rPr>
        <w:t>способом исполнения: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стойке на параллельных ногах; вариантом: открыто; способом исполнения: при отступлении.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стойке на пара</w:t>
      </w:r>
      <w:r>
        <w:rPr>
          <w:rFonts w:ascii="Times New Roman" w:hAnsi="Times New Roman"/>
          <w:sz w:val="28"/>
          <w:szCs w:val="28"/>
          <w:u w:color="000000"/>
        </w:rPr>
        <w:t>ллельных ногах; вариантом: закрыто;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стойке на параллельных ногах; вариантом: закрыто;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12. Овладение тактикой нападения на основе вх</w:t>
      </w:r>
      <w:r>
        <w:rPr>
          <w:rFonts w:ascii="Times New Roman" w:hAnsi="Times New Roman"/>
          <w:sz w:val="28"/>
          <w:szCs w:val="28"/>
          <w:u w:color="000000"/>
        </w:rPr>
        <w:t>ода разыгрывающего.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групповой тактической комбинацией E3+5 Am B. 0:6 1.1 (</w:t>
      </w:r>
      <w:r w:rsidR="00FD52E4">
        <w:rPr>
          <w:rFonts w:ascii="Times New Roman" w:hAnsi="Times New Roman"/>
          <w:sz w:val="28"/>
          <w:szCs w:val="28"/>
          <w:u w:color="000000"/>
        </w:rPr>
        <w:t xml:space="preserve">см. учебное наглядное пособие 7 </w:t>
      </w:r>
      <w:r>
        <w:rPr>
          <w:rFonts w:ascii="Times New Roman" w:hAnsi="Times New Roman"/>
          <w:sz w:val="28"/>
          <w:szCs w:val="28"/>
          <w:u w:color="000000"/>
        </w:rPr>
        <w:t>приложени</w:t>
      </w:r>
      <w:r w:rsidR="00FD52E4">
        <w:rPr>
          <w:rFonts w:ascii="Times New Roman" w:hAnsi="Times New Roman"/>
          <w:sz w:val="28"/>
          <w:szCs w:val="28"/>
          <w:u w:color="000000"/>
        </w:rPr>
        <w:t>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групповой тактической комбинацией E3+</w:t>
      </w:r>
      <w:r>
        <w:rPr>
          <w:rFonts w:ascii="Times New Roman" w:hAnsi="Times New Roman"/>
          <w:sz w:val="28"/>
          <w:szCs w:val="28"/>
          <w:u w:color="000000"/>
        </w:rPr>
        <w:t>5 Am B. 0:6 1.2 (</w:t>
      </w:r>
      <w:r w:rsidR="00FD52E4">
        <w:rPr>
          <w:rFonts w:ascii="Times New Roman" w:hAnsi="Times New Roman"/>
          <w:sz w:val="28"/>
          <w:szCs w:val="28"/>
          <w:u w:color="000000"/>
        </w:rPr>
        <w:t>см. учебное наглядное пособие 7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групповой тактической комбинацией E3+5 Am B. 0:6 1.4 (</w:t>
      </w:r>
      <w:r w:rsidR="00FD52E4">
        <w:rPr>
          <w:rFonts w:ascii="Times New Roman" w:hAnsi="Times New Roman"/>
          <w:sz w:val="28"/>
          <w:szCs w:val="28"/>
          <w:u w:color="000000"/>
        </w:rPr>
        <w:t>см. учебное наглядное пособие 7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13. Овладение тактикой защиты с элементами персональной опеки. Для </w:t>
      </w:r>
      <w:r>
        <w:rPr>
          <w:rFonts w:ascii="Times New Roman" w:hAnsi="Times New Roman"/>
          <w:sz w:val="28"/>
          <w:szCs w:val="28"/>
          <w:u w:color="000000"/>
        </w:rPr>
        <w:t>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Овладеть тактикой игры в защите за счет использования системы 0:6 (</w:t>
      </w:r>
      <w:r w:rsidR="00FD52E4">
        <w:rPr>
          <w:rFonts w:ascii="Times New Roman" w:hAnsi="Times New Roman"/>
          <w:sz w:val="28"/>
          <w:szCs w:val="28"/>
          <w:u w:color="000000"/>
        </w:rPr>
        <w:t>см. учебное наглядное пособие 8 приложения 4</w:t>
      </w:r>
      <w:r>
        <w:rPr>
          <w:rFonts w:ascii="Times New Roman" w:hAnsi="Times New Roman"/>
          <w:sz w:val="28"/>
          <w:szCs w:val="28"/>
          <w:u w:color="000000"/>
        </w:rPr>
        <w:t>).</w:t>
      </w:r>
    </w:p>
    <w:p w:rsidR="003025C9" w:rsidRDefault="003025C9"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3025C9" w:rsidRDefault="003025C9" w:rsidP="003025C9">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3. Содержание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УТ-1</w:t>
      </w:r>
    </w:p>
    <w:p w:rsidR="003025C9" w:rsidRDefault="003025C9"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На момент окончания </w:t>
      </w:r>
      <w:r>
        <w:rPr>
          <w:rFonts w:ascii="Times New Roman" w:eastAsia="Times New Roman" w:hAnsi="Times New Roman" w:cs="Times New Roman"/>
          <w:sz w:val="28"/>
          <w:szCs w:val="28"/>
          <w:u w:color="000000"/>
        </w:rPr>
        <w:t>учебного года спортсмены</w:t>
      </w:r>
      <w:r>
        <w:rPr>
          <w:rFonts w:ascii="Times New Roman" w:hAnsi="Times New Roman"/>
          <w:sz w:val="28"/>
          <w:szCs w:val="28"/>
          <w:u w:color="000000"/>
        </w:rPr>
        <w:t xml:space="preserve">-учащиеся учебных групп первого года обучения должны владеть следующими </w:t>
      </w:r>
      <w:r w:rsidR="00240021">
        <w:rPr>
          <w:rFonts w:ascii="Times New Roman" w:hAnsi="Times New Roman"/>
          <w:sz w:val="28"/>
          <w:szCs w:val="28"/>
          <w:u w:color="000000"/>
        </w:rPr>
        <w:t>двигательными</w:t>
      </w:r>
      <w:r>
        <w:rPr>
          <w:rFonts w:ascii="Times New Roman" w:hAnsi="Times New Roman"/>
          <w:sz w:val="28"/>
          <w:szCs w:val="28"/>
          <w:u w:color="000000"/>
        </w:rPr>
        <w:t xml:space="preserve"> действиями приема </w:t>
      </w:r>
      <w:r w:rsidR="00240021">
        <w:rPr>
          <w:rFonts w:ascii="Times New Roman" w:hAnsi="Times New Roman"/>
          <w:sz w:val="28"/>
          <w:szCs w:val="28"/>
          <w:u w:color="000000"/>
        </w:rPr>
        <w:t xml:space="preserve">техники </w:t>
      </w:r>
      <w:r>
        <w:rPr>
          <w:rFonts w:ascii="Times New Roman" w:hAnsi="Times New Roman"/>
          <w:sz w:val="28"/>
          <w:szCs w:val="28"/>
          <w:u w:color="000000"/>
        </w:rPr>
        <w:t xml:space="preserve">нападения </w:t>
      </w:r>
      <w:r w:rsidR="00A66E70">
        <w:rPr>
          <w:rFonts w:ascii="Times New Roman" w:hAnsi="Times New Roman"/>
          <w:sz w:val="28"/>
          <w:szCs w:val="28"/>
          <w:u w:color="000000"/>
        </w:rPr>
        <w:t>«</w:t>
      </w:r>
      <w:r>
        <w:rPr>
          <w:rFonts w:ascii="Times New Roman" w:hAnsi="Times New Roman"/>
          <w:sz w:val="28"/>
          <w:szCs w:val="28"/>
          <w:u w:color="000000"/>
        </w:rPr>
        <w:t>овладение мячом</w:t>
      </w:r>
      <w:r w:rsidR="00A66E70">
        <w:rPr>
          <w:rFonts w:ascii="Times New Roman" w:hAnsi="Times New Roman"/>
          <w:sz w:val="28"/>
          <w:szCs w:val="28"/>
          <w:u w:color="000000"/>
        </w:rPr>
        <w:t>»</w:t>
      </w:r>
      <w:r>
        <w:rPr>
          <w:rFonts w:ascii="Times New Roman" w:hAnsi="Times New Roman"/>
          <w:sz w:val="28"/>
          <w:szCs w:val="28"/>
          <w:u w:color="000000"/>
        </w:rPr>
        <w:t>: овладение мячом</w:t>
      </w:r>
      <w:r w:rsidR="006E1F0B">
        <w:rPr>
          <w:rFonts w:ascii="Times New Roman" w:hAnsi="Times New Roman"/>
          <w:sz w:val="28"/>
          <w:szCs w:val="28"/>
          <w:u w:color="000000"/>
        </w:rPr>
        <w:t>,</w:t>
      </w:r>
      <w:r>
        <w:rPr>
          <w:rFonts w:ascii="Times New Roman" w:hAnsi="Times New Roman"/>
          <w:sz w:val="28"/>
          <w:szCs w:val="28"/>
          <w:u w:color="000000"/>
        </w:rPr>
        <w:t xml:space="preserve"> летящего на оптимальной высоте спереди, используя ловлю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sidR="00240021">
        <w:rPr>
          <w:rFonts w:ascii="Times New Roman" w:eastAsia="Times New Roman" w:hAnsi="Times New Roman" w:cs="Times New Roman"/>
          <w:sz w:val="28"/>
          <w:szCs w:val="28"/>
          <w:u w:color="000000"/>
        </w:rPr>
        <w:t xml:space="preserve"> действиями</w:t>
      </w:r>
      <w:r w:rsidR="00240021">
        <w:rPr>
          <w:rFonts w:ascii="Times New Roman" w:hAnsi="Times New Roman"/>
          <w:sz w:val="28"/>
          <w:szCs w:val="28"/>
          <w:u w:color="000000"/>
        </w:rPr>
        <w:t xml:space="preserve"> приема техники</w:t>
      </w:r>
      <w:r>
        <w:rPr>
          <w:rFonts w:ascii="Times New Roman" w:eastAsia="Times New Roman" w:hAnsi="Times New Roman" w:cs="Times New Roman"/>
          <w:sz w:val="28"/>
          <w:szCs w:val="28"/>
          <w:u w:color="000000"/>
        </w:rPr>
        <w:t xml:space="preserve"> нападения </w:t>
      </w:r>
      <w:r w:rsidR="00A66E7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п</w:t>
      </w:r>
      <w:r>
        <w:rPr>
          <w:rFonts w:ascii="Times New Roman" w:hAnsi="Times New Roman"/>
          <w:sz w:val="28"/>
          <w:szCs w:val="28"/>
          <w:u w:color="000000"/>
        </w:rPr>
        <w:t>ередача мяча</w:t>
      </w:r>
      <w:r w:rsidR="00A66E70">
        <w:rPr>
          <w:rFonts w:ascii="Times New Roman" w:hAnsi="Times New Roman"/>
          <w:sz w:val="28"/>
          <w:szCs w:val="28"/>
          <w:u w:color="000000"/>
        </w:rPr>
        <w:t>»</w:t>
      </w:r>
      <w:r>
        <w:rPr>
          <w:rFonts w:ascii="Times New Roman" w:hAnsi="Times New Roman"/>
          <w:sz w:val="28"/>
          <w:szCs w:val="28"/>
          <w:u w:color="000000"/>
        </w:rPr>
        <w:t>: передача мяча толчком двух рук из-за головы в прыжке</w:t>
      </w:r>
      <w:r w:rsidR="00A66E70">
        <w:rPr>
          <w:rFonts w:ascii="Times New Roman" w:hAnsi="Times New Roman"/>
          <w:sz w:val="28"/>
          <w:szCs w:val="28"/>
          <w:u w:color="000000"/>
        </w:rPr>
        <w:t>;</w:t>
      </w:r>
      <w:r>
        <w:rPr>
          <w:rFonts w:ascii="Times New Roman" w:hAnsi="Times New Roman"/>
          <w:sz w:val="28"/>
          <w:szCs w:val="28"/>
          <w:u w:color="000000"/>
        </w:rPr>
        <w:t xml:space="preserve"> передача мяча толчком одной руки вперед в прыжке</w:t>
      </w:r>
      <w:r w:rsidR="00A66E70">
        <w:rPr>
          <w:rFonts w:ascii="Times New Roman" w:hAnsi="Times New Roman"/>
          <w:sz w:val="28"/>
          <w:szCs w:val="28"/>
          <w:u w:color="000000"/>
        </w:rPr>
        <w:t>;</w:t>
      </w:r>
      <w:r>
        <w:rPr>
          <w:rFonts w:ascii="Times New Roman" w:hAnsi="Times New Roman"/>
          <w:sz w:val="28"/>
          <w:szCs w:val="28"/>
          <w:u w:color="000000"/>
        </w:rPr>
        <w:t xml:space="preserve"> передача мяча вращательным движением руки по малому кругу в прыжке</w:t>
      </w:r>
      <w:r w:rsidR="00A66E70">
        <w:rPr>
          <w:rFonts w:ascii="Times New Roman" w:hAnsi="Times New Roman"/>
          <w:sz w:val="28"/>
          <w:szCs w:val="28"/>
          <w:u w:color="000000"/>
        </w:rPr>
        <w:t>;</w:t>
      </w:r>
      <w:r>
        <w:rPr>
          <w:rFonts w:ascii="Times New Roman" w:hAnsi="Times New Roman"/>
          <w:sz w:val="28"/>
          <w:szCs w:val="28"/>
          <w:u w:color="000000"/>
        </w:rPr>
        <w:t xml:space="preserve"> передача мяча вра</w:t>
      </w:r>
      <w:r>
        <w:rPr>
          <w:rFonts w:ascii="Times New Roman" w:hAnsi="Times New Roman"/>
          <w:sz w:val="28"/>
          <w:szCs w:val="28"/>
          <w:u w:color="000000"/>
        </w:rPr>
        <w:t>щательным движением руки по большому кругу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sidR="00240021">
        <w:rPr>
          <w:rFonts w:ascii="Times New Roman" w:eastAsia="Times New Roman" w:hAnsi="Times New Roman" w:cs="Times New Roman"/>
          <w:sz w:val="28"/>
          <w:szCs w:val="28"/>
          <w:u w:color="000000"/>
        </w:rPr>
        <w:t xml:space="preserve"> действиями</w:t>
      </w:r>
      <w:r w:rsidR="00240021">
        <w:rPr>
          <w:rFonts w:ascii="Times New Roman" w:hAnsi="Times New Roman"/>
          <w:sz w:val="28"/>
          <w:szCs w:val="28"/>
          <w:u w:color="000000"/>
        </w:rPr>
        <w:t xml:space="preserve"> приема техники </w:t>
      </w:r>
      <w:r>
        <w:rPr>
          <w:rFonts w:ascii="Times New Roman" w:eastAsia="Times New Roman" w:hAnsi="Times New Roman" w:cs="Times New Roman"/>
          <w:sz w:val="28"/>
          <w:szCs w:val="28"/>
          <w:u w:color="000000"/>
        </w:rPr>
        <w:t xml:space="preserve">нападения </w:t>
      </w:r>
      <w:r w:rsidR="00A66E7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ведение мяча</w:t>
      </w:r>
      <w:r w:rsidR="00A66E70">
        <w:rPr>
          <w:rFonts w:ascii="Times New Roman" w:eastAsia="Times New Roman" w:hAnsi="Times New Roman" w:cs="Times New Roman"/>
          <w:sz w:val="28"/>
          <w:szCs w:val="28"/>
          <w:u w:color="000000"/>
        </w:rPr>
        <w:t>»</w:t>
      </w:r>
      <w:r>
        <w:rPr>
          <w:rFonts w:ascii="Times New Roman" w:hAnsi="Times New Roman"/>
          <w:sz w:val="28"/>
          <w:szCs w:val="28"/>
          <w:u w:color="000000"/>
        </w:rPr>
        <w:t>: обводка одной рукой при развороте влево</w:t>
      </w:r>
      <w:r w:rsidR="00A66E70">
        <w:rPr>
          <w:rFonts w:ascii="Times New Roman" w:hAnsi="Times New Roman"/>
          <w:sz w:val="28"/>
          <w:szCs w:val="28"/>
          <w:u w:color="000000"/>
        </w:rPr>
        <w:t>;</w:t>
      </w:r>
      <w:r>
        <w:rPr>
          <w:rFonts w:ascii="Times New Roman" w:hAnsi="Times New Roman"/>
          <w:sz w:val="28"/>
          <w:szCs w:val="28"/>
          <w:u w:color="000000"/>
        </w:rPr>
        <w:t xml:space="preserve"> обводка одной рукой при развороте вправо</w:t>
      </w:r>
      <w:r w:rsidR="00A66E70">
        <w:rPr>
          <w:rFonts w:ascii="Times New Roman" w:hAnsi="Times New Roman"/>
          <w:sz w:val="28"/>
          <w:szCs w:val="28"/>
          <w:u w:color="000000"/>
        </w:rPr>
        <w:t>;</w:t>
      </w:r>
      <w:r>
        <w:rPr>
          <w:rFonts w:ascii="Times New Roman" w:hAnsi="Times New Roman"/>
          <w:sz w:val="28"/>
          <w:szCs w:val="28"/>
          <w:u w:color="000000"/>
        </w:rPr>
        <w:t xml:space="preserve"> дриблинг одной рукой в сторону</w:t>
      </w:r>
      <w:r w:rsidR="00A66E70">
        <w:rPr>
          <w:rFonts w:ascii="Times New Roman" w:hAnsi="Times New Roman"/>
          <w:sz w:val="28"/>
          <w:szCs w:val="28"/>
          <w:u w:color="000000"/>
        </w:rPr>
        <w:t>;</w:t>
      </w:r>
      <w:r>
        <w:rPr>
          <w:rFonts w:ascii="Times New Roman" w:hAnsi="Times New Roman"/>
          <w:sz w:val="28"/>
          <w:szCs w:val="28"/>
          <w:u w:color="000000"/>
        </w:rPr>
        <w:t xml:space="preserve"> обводка попеременно д</w:t>
      </w:r>
      <w:r>
        <w:rPr>
          <w:rFonts w:ascii="Times New Roman" w:hAnsi="Times New Roman"/>
          <w:sz w:val="28"/>
          <w:szCs w:val="28"/>
          <w:u w:color="000000"/>
        </w:rPr>
        <w:t>вумя руками при вращении назад и влево</w:t>
      </w:r>
      <w:r w:rsidR="00A66E70">
        <w:rPr>
          <w:rFonts w:ascii="Times New Roman" w:hAnsi="Times New Roman"/>
          <w:sz w:val="28"/>
          <w:szCs w:val="28"/>
          <w:u w:color="000000"/>
        </w:rPr>
        <w:t>;</w:t>
      </w:r>
      <w:r>
        <w:rPr>
          <w:rFonts w:ascii="Times New Roman" w:hAnsi="Times New Roman"/>
          <w:sz w:val="28"/>
          <w:szCs w:val="28"/>
          <w:u w:color="000000"/>
        </w:rPr>
        <w:t xml:space="preserve"> обводка попеременно двумя руками при вращении назад и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sidR="00240021">
        <w:rPr>
          <w:rFonts w:ascii="Times New Roman" w:eastAsia="Times New Roman" w:hAnsi="Times New Roman" w:cs="Times New Roman"/>
          <w:sz w:val="28"/>
          <w:szCs w:val="28"/>
          <w:u w:color="000000"/>
        </w:rPr>
        <w:t xml:space="preserve"> действиями</w:t>
      </w:r>
      <w:r w:rsidR="00240021">
        <w:rPr>
          <w:rFonts w:ascii="Times New Roman" w:hAnsi="Times New Roman"/>
          <w:sz w:val="28"/>
          <w:szCs w:val="28"/>
          <w:u w:color="000000"/>
        </w:rPr>
        <w:t xml:space="preserve"> приема техники</w:t>
      </w:r>
      <w:r>
        <w:rPr>
          <w:rFonts w:ascii="Times New Roman" w:eastAsia="Times New Roman" w:hAnsi="Times New Roman" w:cs="Times New Roman"/>
          <w:sz w:val="28"/>
          <w:szCs w:val="28"/>
          <w:u w:color="000000"/>
        </w:rPr>
        <w:t xml:space="preserve"> нападения </w:t>
      </w:r>
      <w:r w:rsidR="00A66E7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б</w:t>
      </w:r>
      <w:r>
        <w:rPr>
          <w:rFonts w:ascii="Times New Roman" w:hAnsi="Times New Roman"/>
          <w:sz w:val="28"/>
          <w:szCs w:val="28"/>
          <w:u w:color="000000"/>
        </w:rPr>
        <w:t>росок мяча</w:t>
      </w:r>
      <w:r w:rsidR="00A66E70">
        <w:rPr>
          <w:rFonts w:ascii="Times New Roman" w:hAnsi="Times New Roman"/>
          <w:sz w:val="28"/>
          <w:szCs w:val="28"/>
          <w:u w:color="000000"/>
        </w:rPr>
        <w:t>»</w:t>
      </w:r>
      <w:r>
        <w:rPr>
          <w:rFonts w:ascii="Times New Roman" w:hAnsi="Times New Roman"/>
          <w:sz w:val="28"/>
          <w:szCs w:val="28"/>
          <w:u w:color="000000"/>
        </w:rPr>
        <w:t>: скоростной бросок малым кругом с выпуском мяча в максимально высокой точке прыжка</w:t>
      </w:r>
      <w:r w:rsidR="00A66E70">
        <w:rPr>
          <w:rFonts w:ascii="Times New Roman" w:hAnsi="Times New Roman"/>
          <w:sz w:val="28"/>
          <w:szCs w:val="28"/>
          <w:u w:color="000000"/>
        </w:rPr>
        <w:t>;</w:t>
      </w:r>
      <w:r>
        <w:rPr>
          <w:rFonts w:ascii="Times New Roman" w:hAnsi="Times New Roman"/>
          <w:sz w:val="28"/>
          <w:szCs w:val="28"/>
          <w:u w:color="000000"/>
        </w:rPr>
        <w:t xml:space="preserve"> скоростной бросок большим кругом с выпуском мяча в максимально высокой точке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240021">
        <w:rPr>
          <w:rFonts w:ascii="Times New Roman" w:hAnsi="Times New Roman"/>
          <w:sz w:val="28"/>
          <w:szCs w:val="28"/>
          <w:u w:color="000000"/>
        </w:rPr>
        <w:t>Двигательными</w:t>
      </w:r>
      <w:r w:rsidR="00240021">
        <w:rPr>
          <w:rFonts w:ascii="Times New Roman" w:eastAsia="Times New Roman" w:hAnsi="Times New Roman" w:cs="Times New Roman"/>
          <w:sz w:val="28"/>
          <w:szCs w:val="28"/>
          <w:u w:color="000000"/>
        </w:rPr>
        <w:t xml:space="preserve"> действиями</w:t>
      </w:r>
      <w:r w:rsidR="00240021">
        <w:rPr>
          <w:rFonts w:ascii="Times New Roman" w:hAnsi="Times New Roman"/>
          <w:sz w:val="28"/>
          <w:szCs w:val="28"/>
          <w:u w:color="000000"/>
        </w:rPr>
        <w:t xml:space="preserve"> приема техники </w:t>
      </w:r>
      <w:r>
        <w:rPr>
          <w:rFonts w:ascii="Times New Roman" w:eastAsia="Times New Roman" w:hAnsi="Times New Roman" w:cs="Times New Roman"/>
          <w:sz w:val="28"/>
          <w:szCs w:val="28"/>
          <w:u w:color="000000"/>
        </w:rPr>
        <w:t xml:space="preserve">нападения </w:t>
      </w:r>
      <w:r w:rsidR="00A66E7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ф</w:t>
      </w:r>
      <w:r>
        <w:rPr>
          <w:rFonts w:ascii="Times New Roman" w:hAnsi="Times New Roman"/>
          <w:sz w:val="28"/>
          <w:szCs w:val="28"/>
          <w:u w:color="000000"/>
        </w:rPr>
        <w:t>инт</w:t>
      </w:r>
      <w:r w:rsidR="00A66E70">
        <w:rPr>
          <w:rFonts w:ascii="Times New Roman" w:hAnsi="Times New Roman"/>
          <w:sz w:val="28"/>
          <w:szCs w:val="28"/>
          <w:u w:color="000000"/>
        </w:rPr>
        <w:t>»</w:t>
      </w:r>
      <w:r>
        <w:rPr>
          <w:rFonts w:ascii="Times New Roman" w:hAnsi="Times New Roman"/>
          <w:sz w:val="28"/>
          <w:szCs w:val="28"/>
          <w:u w:color="000000"/>
        </w:rPr>
        <w:t>: финт напрыжкой после стюса с разворотом туловища и одним шагом вправо</w:t>
      </w:r>
      <w:r w:rsidR="00A66E70">
        <w:rPr>
          <w:rFonts w:ascii="Times New Roman" w:hAnsi="Times New Roman"/>
          <w:sz w:val="28"/>
          <w:szCs w:val="28"/>
          <w:u w:color="000000"/>
        </w:rPr>
        <w:t>;</w:t>
      </w:r>
      <w:r>
        <w:rPr>
          <w:rFonts w:ascii="Times New Roman" w:hAnsi="Times New Roman"/>
          <w:sz w:val="28"/>
          <w:szCs w:val="28"/>
          <w:u w:color="000000"/>
        </w:rPr>
        <w:t xml:space="preserve"> финт напрыжкой после дриблинга с разворо</w:t>
      </w:r>
      <w:r>
        <w:rPr>
          <w:rFonts w:ascii="Times New Roman" w:hAnsi="Times New Roman"/>
          <w:sz w:val="28"/>
          <w:szCs w:val="28"/>
          <w:u w:color="000000"/>
        </w:rPr>
        <w:t>том туловища и одним шагом вправо.</w:t>
      </w:r>
    </w:p>
    <w:p w:rsidR="003E3A95" w:rsidRDefault="00240021"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Двигательными</w:t>
      </w:r>
      <w:r>
        <w:rPr>
          <w:rFonts w:ascii="Times New Roman" w:eastAsia="Times New Roman" w:hAnsi="Times New Roman" w:cs="Times New Roman"/>
          <w:sz w:val="28"/>
          <w:szCs w:val="28"/>
          <w:u w:color="000000"/>
        </w:rPr>
        <w:t xml:space="preserve"> действиями</w:t>
      </w:r>
      <w:r>
        <w:rPr>
          <w:rFonts w:ascii="Times New Roman" w:hAnsi="Times New Roman"/>
          <w:sz w:val="28"/>
          <w:szCs w:val="28"/>
          <w:u w:color="000000"/>
        </w:rPr>
        <w:t xml:space="preserve"> приема техники защиты </w:t>
      </w:r>
      <w:r w:rsidR="00A66E70">
        <w:rPr>
          <w:rFonts w:ascii="Times New Roman" w:hAnsi="Times New Roman"/>
          <w:sz w:val="28"/>
          <w:szCs w:val="28"/>
          <w:u w:color="000000"/>
        </w:rPr>
        <w:t>«</w:t>
      </w:r>
      <w:r>
        <w:rPr>
          <w:rFonts w:ascii="Times New Roman" w:hAnsi="Times New Roman"/>
          <w:sz w:val="28"/>
          <w:szCs w:val="28"/>
          <w:u w:color="000000"/>
        </w:rPr>
        <w:t>перемещение</w:t>
      </w:r>
      <w:r w:rsidR="00A66E70">
        <w:rPr>
          <w:rFonts w:ascii="Times New Roman" w:hAnsi="Times New Roman"/>
          <w:sz w:val="28"/>
          <w:szCs w:val="28"/>
          <w:u w:color="000000"/>
        </w:rPr>
        <w:t>»</w:t>
      </w:r>
      <w:r>
        <w:rPr>
          <w:rFonts w:ascii="Times New Roman" w:hAnsi="Times New Roman"/>
          <w:sz w:val="28"/>
          <w:szCs w:val="28"/>
          <w:u w:color="000000"/>
        </w:rPr>
        <w:t xml:space="preserve">: перемещение с приближением и последующим удалением в стойке на параллельных ногах. </w:t>
      </w:r>
    </w:p>
    <w:p w:rsidR="003E3A95" w:rsidRDefault="00240021"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Двигательными</w:t>
      </w:r>
      <w:r>
        <w:rPr>
          <w:rFonts w:ascii="Times New Roman" w:eastAsia="Times New Roman" w:hAnsi="Times New Roman" w:cs="Times New Roman"/>
          <w:sz w:val="28"/>
          <w:szCs w:val="28"/>
          <w:u w:color="000000"/>
        </w:rPr>
        <w:t xml:space="preserve"> действиями</w:t>
      </w:r>
      <w:r>
        <w:rPr>
          <w:rFonts w:ascii="Times New Roman" w:hAnsi="Times New Roman"/>
          <w:sz w:val="28"/>
          <w:szCs w:val="28"/>
          <w:u w:color="000000"/>
        </w:rPr>
        <w:t xml:space="preserve"> приема техники защиты </w:t>
      </w:r>
      <w:r w:rsidR="00A66E70">
        <w:rPr>
          <w:rFonts w:ascii="Times New Roman" w:hAnsi="Times New Roman"/>
          <w:sz w:val="28"/>
          <w:szCs w:val="28"/>
          <w:u w:color="000000"/>
        </w:rPr>
        <w:t>«</w:t>
      </w:r>
      <w:r>
        <w:rPr>
          <w:rFonts w:ascii="Times New Roman" w:hAnsi="Times New Roman"/>
          <w:sz w:val="28"/>
          <w:szCs w:val="28"/>
          <w:u w:color="000000"/>
        </w:rPr>
        <w:t>перехват мяча</w:t>
      </w:r>
      <w:r w:rsidR="00A66E70">
        <w:rPr>
          <w:rFonts w:ascii="Times New Roman" w:hAnsi="Times New Roman"/>
          <w:sz w:val="28"/>
          <w:szCs w:val="28"/>
          <w:u w:color="000000"/>
        </w:rPr>
        <w:t>»</w:t>
      </w:r>
      <w:r>
        <w:rPr>
          <w:rFonts w:ascii="Times New Roman" w:hAnsi="Times New Roman"/>
          <w:sz w:val="28"/>
          <w:szCs w:val="28"/>
          <w:u w:color="000000"/>
        </w:rPr>
        <w:t>: перехват мяча двумя руками при смещении влево из стойки на параллельных ногах рядом с принимающим</w:t>
      </w:r>
      <w:r w:rsidR="00A66E70">
        <w:rPr>
          <w:rFonts w:ascii="Times New Roman" w:hAnsi="Times New Roman"/>
          <w:sz w:val="28"/>
          <w:szCs w:val="28"/>
          <w:u w:color="000000"/>
        </w:rPr>
        <w:t>;</w:t>
      </w:r>
      <w:r>
        <w:rPr>
          <w:rFonts w:ascii="Times New Roman" w:hAnsi="Times New Roman"/>
          <w:sz w:val="28"/>
          <w:szCs w:val="28"/>
          <w:u w:color="000000"/>
        </w:rPr>
        <w:t xml:space="preserve"> перехват мяча двумя руками при смещении вправо из стойки на параллельных ногах рядом с принимающим</w:t>
      </w:r>
      <w:r w:rsidR="00A66E70">
        <w:rPr>
          <w:rFonts w:ascii="Times New Roman" w:hAnsi="Times New Roman"/>
          <w:sz w:val="28"/>
          <w:szCs w:val="28"/>
          <w:u w:color="000000"/>
        </w:rPr>
        <w:t>;</w:t>
      </w:r>
      <w:r>
        <w:rPr>
          <w:rFonts w:ascii="Times New Roman" w:hAnsi="Times New Roman"/>
          <w:sz w:val="28"/>
          <w:szCs w:val="28"/>
          <w:u w:color="000000"/>
        </w:rPr>
        <w:t xml:space="preserve"> перехват высоко летящего мяча левой рукой на линии пол</w:t>
      </w:r>
      <w:r w:rsidR="00A00041">
        <w:rPr>
          <w:rFonts w:ascii="Times New Roman" w:hAnsi="Times New Roman"/>
          <w:sz w:val="28"/>
          <w:szCs w:val="28"/>
          <w:u w:color="000000"/>
        </w:rPr>
        <w:t>е</w:t>
      </w:r>
      <w:r>
        <w:rPr>
          <w:rFonts w:ascii="Times New Roman" w:hAnsi="Times New Roman"/>
          <w:sz w:val="28"/>
          <w:szCs w:val="28"/>
          <w:u w:color="000000"/>
        </w:rPr>
        <w:t>та</w:t>
      </w:r>
      <w:r w:rsidR="00A66E70">
        <w:rPr>
          <w:rFonts w:ascii="Times New Roman" w:hAnsi="Times New Roman"/>
          <w:sz w:val="28"/>
          <w:szCs w:val="28"/>
          <w:u w:color="000000"/>
        </w:rPr>
        <w:t>;</w:t>
      </w:r>
      <w:r>
        <w:rPr>
          <w:rFonts w:ascii="Times New Roman" w:hAnsi="Times New Roman"/>
          <w:sz w:val="28"/>
          <w:szCs w:val="28"/>
          <w:u w:color="000000"/>
        </w:rPr>
        <w:t xml:space="preserve"> перехват высоко летящего мяча правой рукой на линии пол</w:t>
      </w:r>
      <w:r w:rsidR="00A00041">
        <w:rPr>
          <w:rFonts w:ascii="Times New Roman" w:hAnsi="Times New Roman"/>
          <w:sz w:val="28"/>
          <w:szCs w:val="28"/>
          <w:u w:color="000000"/>
        </w:rPr>
        <w:t>е</w:t>
      </w:r>
      <w:r>
        <w:rPr>
          <w:rFonts w:ascii="Times New Roman" w:hAnsi="Times New Roman"/>
          <w:sz w:val="28"/>
          <w:szCs w:val="28"/>
          <w:u w:color="000000"/>
        </w:rPr>
        <w:t>та</w:t>
      </w:r>
      <w:r w:rsidR="00A66E70">
        <w:rPr>
          <w:rFonts w:ascii="Times New Roman" w:hAnsi="Times New Roman"/>
          <w:sz w:val="28"/>
          <w:szCs w:val="28"/>
          <w:u w:color="000000"/>
        </w:rPr>
        <w:t>;</w:t>
      </w:r>
      <w:r>
        <w:rPr>
          <w:rFonts w:ascii="Times New Roman" w:hAnsi="Times New Roman"/>
          <w:sz w:val="28"/>
          <w:szCs w:val="28"/>
          <w:u w:color="000000"/>
        </w:rPr>
        <w:t xml:space="preserve"> перехват мяча летящего на оптимальной высоте, левой рукой на линии пол</w:t>
      </w:r>
      <w:r w:rsidR="00A00041">
        <w:rPr>
          <w:rFonts w:ascii="Times New Roman" w:hAnsi="Times New Roman"/>
          <w:sz w:val="28"/>
          <w:szCs w:val="28"/>
          <w:u w:color="000000"/>
        </w:rPr>
        <w:t>е</w:t>
      </w:r>
      <w:r>
        <w:rPr>
          <w:rFonts w:ascii="Times New Roman" w:hAnsi="Times New Roman"/>
          <w:sz w:val="28"/>
          <w:szCs w:val="28"/>
          <w:u w:color="000000"/>
        </w:rPr>
        <w:t>та</w:t>
      </w:r>
      <w:r w:rsidR="00A66E70">
        <w:rPr>
          <w:rFonts w:ascii="Times New Roman" w:hAnsi="Times New Roman"/>
          <w:sz w:val="28"/>
          <w:szCs w:val="28"/>
          <w:u w:color="000000"/>
        </w:rPr>
        <w:t>;</w:t>
      </w:r>
      <w:r>
        <w:rPr>
          <w:rFonts w:ascii="Times New Roman" w:hAnsi="Times New Roman"/>
          <w:sz w:val="28"/>
          <w:szCs w:val="28"/>
          <w:u w:color="000000"/>
        </w:rPr>
        <w:t xml:space="preserve"> перехват мяча летящего на оптимальной высоте, правой рукой на линии пол</w:t>
      </w:r>
      <w:r w:rsidR="00A00041">
        <w:rPr>
          <w:rFonts w:ascii="Times New Roman" w:hAnsi="Times New Roman"/>
          <w:sz w:val="28"/>
          <w:szCs w:val="28"/>
          <w:u w:color="000000"/>
        </w:rPr>
        <w:t>е</w:t>
      </w:r>
      <w:r>
        <w:rPr>
          <w:rFonts w:ascii="Times New Roman" w:hAnsi="Times New Roman"/>
          <w:sz w:val="28"/>
          <w:szCs w:val="28"/>
          <w:u w:color="000000"/>
        </w:rPr>
        <w:t>та.</w:t>
      </w:r>
    </w:p>
    <w:p w:rsidR="003E3A95" w:rsidRDefault="00240021"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Двигательными</w:t>
      </w:r>
      <w:r>
        <w:rPr>
          <w:rFonts w:ascii="Times New Roman" w:eastAsia="Times New Roman" w:hAnsi="Times New Roman" w:cs="Times New Roman"/>
          <w:sz w:val="28"/>
          <w:szCs w:val="28"/>
          <w:u w:color="000000"/>
        </w:rPr>
        <w:t xml:space="preserve"> действиями</w:t>
      </w:r>
      <w:r>
        <w:rPr>
          <w:rFonts w:ascii="Times New Roman" w:hAnsi="Times New Roman"/>
          <w:sz w:val="28"/>
          <w:szCs w:val="28"/>
          <w:u w:color="000000"/>
        </w:rPr>
        <w:t xml:space="preserve"> приема техники защиты </w:t>
      </w:r>
      <w:r w:rsidR="00A66E70">
        <w:rPr>
          <w:rFonts w:ascii="Times New Roman" w:hAnsi="Times New Roman"/>
          <w:sz w:val="28"/>
          <w:szCs w:val="28"/>
          <w:u w:color="000000"/>
        </w:rPr>
        <w:t>«</w:t>
      </w:r>
      <w:r>
        <w:rPr>
          <w:rFonts w:ascii="Times New Roman" w:hAnsi="Times New Roman"/>
          <w:sz w:val="28"/>
          <w:szCs w:val="28"/>
          <w:u w:color="000000"/>
        </w:rPr>
        <w:t>сопровождение</w:t>
      </w:r>
      <w:r w:rsidR="00A66E70">
        <w:rPr>
          <w:rFonts w:ascii="Times New Roman" w:hAnsi="Times New Roman"/>
          <w:sz w:val="28"/>
          <w:szCs w:val="28"/>
          <w:u w:color="000000"/>
        </w:rPr>
        <w:t>»</w:t>
      </w:r>
      <w:r>
        <w:rPr>
          <w:rFonts w:ascii="Times New Roman" w:hAnsi="Times New Roman"/>
          <w:sz w:val="28"/>
          <w:szCs w:val="28"/>
          <w:u w:color="000000"/>
        </w:rPr>
        <w:t>: открытое сопровождение с отступлением, из стойки на параллельных ногах</w:t>
      </w:r>
      <w:r w:rsidR="00A66E70">
        <w:rPr>
          <w:rFonts w:ascii="Times New Roman" w:hAnsi="Times New Roman"/>
          <w:sz w:val="28"/>
          <w:szCs w:val="28"/>
          <w:u w:color="000000"/>
        </w:rPr>
        <w:t>;</w:t>
      </w:r>
      <w:r>
        <w:rPr>
          <w:rFonts w:ascii="Times New Roman" w:hAnsi="Times New Roman"/>
          <w:sz w:val="28"/>
          <w:szCs w:val="28"/>
          <w:u w:color="000000"/>
        </w:rPr>
        <w:t xml:space="preserve"> открытое сопровождение влево, из стойки на параллельных ногах. </w:t>
      </w:r>
    </w:p>
    <w:p w:rsidR="003E3A95" w:rsidRDefault="000E22EA"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Двигательными</w:t>
      </w:r>
      <w:r>
        <w:rPr>
          <w:rFonts w:ascii="Times New Roman" w:eastAsia="Times New Roman" w:hAnsi="Times New Roman" w:cs="Times New Roman"/>
          <w:sz w:val="28"/>
          <w:szCs w:val="28"/>
          <w:u w:color="000000"/>
        </w:rPr>
        <w:t xml:space="preserve"> действиями</w:t>
      </w:r>
      <w:r>
        <w:rPr>
          <w:rFonts w:ascii="Times New Roman" w:hAnsi="Times New Roman"/>
          <w:sz w:val="28"/>
          <w:szCs w:val="28"/>
          <w:u w:color="000000"/>
        </w:rPr>
        <w:t xml:space="preserve"> приема техники защиты </w:t>
      </w:r>
      <w:r w:rsidR="00A66E70">
        <w:rPr>
          <w:rFonts w:ascii="Times New Roman" w:hAnsi="Times New Roman"/>
          <w:sz w:val="28"/>
          <w:szCs w:val="28"/>
          <w:u w:color="000000"/>
        </w:rPr>
        <w:t>«</w:t>
      </w:r>
      <w:r>
        <w:rPr>
          <w:rFonts w:ascii="Times New Roman" w:hAnsi="Times New Roman"/>
          <w:sz w:val="28"/>
          <w:szCs w:val="28"/>
          <w:u w:color="000000"/>
        </w:rPr>
        <w:t>выбивание мяча</w:t>
      </w:r>
      <w:r w:rsidR="00A66E70">
        <w:rPr>
          <w:rFonts w:ascii="Times New Roman" w:hAnsi="Times New Roman"/>
          <w:sz w:val="28"/>
          <w:szCs w:val="28"/>
          <w:u w:color="000000"/>
        </w:rPr>
        <w:t>»</w:t>
      </w:r>
      <w:r>
        <w:rPr>
          <w:rFonts w:ascii="Times New Roman" w:hAnsi="Times New Roman"/>
          <w:sz w:val="28"/>
          <w:szCs w:val="28"/>
          <w:u w:color="000000"/>
        </w:rPr>
        <w:t>: открытое выбивание мяча спереди при отступлении в стойке на параллельных ногах</w:t>
      </w:r>
      <w:r w:rsidR="00A66E70">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слева в стойке на параллельных ногах</w:t>
      </w:r>
      <w:r w:rsidR="00A66E70">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справа в стойке на параллельных ногах</w:t>
      </w:r>
      <w:r w:rsidR="00A66E70">
        <w:rPr>
          <w:rFonts w:ascii="Times New Roman" w:hAnsi="Times New Roman"/>
          <w:sz w:val="28"/>
          <w:szCs w:val="28"/>
          <w:u w:color="000000"/>
        </w:rPr>
        <w:t>;</w:t>
      </w:r>
      <w:r>
        <w:rPr>
          <w:rFonts w:ascii="Times New Roman" w:hAnsi="Times New Roman"/>
          <w:sz w:val="28"/>
          <w:szCs w:val="28"/>
          <w:u w:color="000000"/>
        </w:rPr>
        <w:t xml:space="preserve"> закрытое выбивание мяча слева в стойке на параллельных ногах</w:t>
      </w:r>
      <w:r w:rsidR="00A66E70">
        <w:rPr>
          <w:rFonts w:ascii="Times New Roman" w:hAnsi="Times New Roman"/>
          <w:sz w:val="28"/>
          <w:szCs w:val="28"/>
          <w:u w:color="000000"/>
        </w:rPr>
        <w:t>;</w:t>
      </w:r>
      <w:r>
        <w:rPr>
          <w:rFonts w:ascii="Times New Roman" w:hAnsi="Times New Roman"/>
          <w:sz w:val="28"/>
          <w:szCs w:val="28"/>
          <w:u w:color="000000"/>
        </w:rPr>
        <w:t xml:space="preserve"> закрытое выбивание мяча справа в стойке на параллельных ногах.</w:t>
      </w:r>
    </w:p>
    <w:p w:rsidR="003E3A95" w:rsidRDefault="000E22EA"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Двигательными</w:t>
      </w:r>
      <w:r>
        <w:rPr>
          <w:rFonts w:ascii="Times New Roman" w:eastAsia="Times New Roman" w:hAnsi="Times New Roman" w:cs="Times New Roman"/>
          <w:sz w:val="28"/>
          <w:szCs w:val="28"/>
          <w:u w:color="000000"/>
        </w:rPr>
        <w:t xml:space="preserve"> действиями</w:t>
      </w:r>
      <w:r>
        <w:rPr>
          <w:rFonts w:ascii="Times New Roman" w:hAnsi="Times New Roman"/>
          <w:sz w:val="28"/>
          <w:szCs w:val="28"/>
          <w:u w:color="000000"/>
        </w:rPr>
        <w:t xml:space="preserve"> приема техники защиты </w:t>
      </w:r>
      <w:r w:rsidR="00A66E70">
        <w:rPr>
          <w:rFonts w:ascii="Times New Roman" w:hAnsi="Times New Roman"/>
          <w:sz w:val="28"/>
          <w:szCs w:val="28"/>
          <w:u w:color="000000"/>
        </w:rPr>
        <w:t>«</w:t>
      </w:r>
      <w:r>
        <w:rPr>
          <w:rFonts w:ascii="Times New Roman" w:hAnsi="Times New Roman"/>
          <w:sz w:val="28"/>
          <w:szCs w:val="28"/>
          <w:u w:color="000000"/>
        </w:rPr>
        <w:t>выбивание мяча из рук</w:t>
      </w:r>
      <w:r w:rsidR="00A66E70">
        <w:rPr>
          <w:rFonts w:ascii="Times New Roman" w:hAnsi="Times New Roman"/>
          <w:sz w:val="28"/>
          <w:szCs w:val="28"/>
          <w:u w:color="000000"/>
        </w:rPr>
        <w:t>»</w:t>
      </w:r>
      <w:r>
        <w:rPr>
          <w:rFonts w:ascii="Times New Roman" w:hAnsi="Times New Roman"/>
          <w:sz w:val="28"/>
          <w:szCs w:val="28"/>
          <w:u w:color="000000"/>
        </w:rPr>
        <w:t>: открытое выбивание мяча из рук на уровне груди, в стойке на параллельных ногах</w:t>
      </w:r>
      <w:r w:rsidR="00A66E70">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при отступлении, в стойке на параллельных ногах</w:t>
      </w:r>
      <w:r w:rsidR="00A66E70">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спереди, в стойке на параллельных ногах. </w:t>
      </w:r>
    </w:p>
    <w:p w:rsidR="003E3A95" w:rsidRDefault="000E22EA"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Двигательными</w:t>
      </w:r>
      <w:r>
        <w:rPr>
          <w:rFonts w:ascii="Times New Roman" w:eastAsia="Times New Roman" w:hAnsi="Times New Roman" w:cs="Times New Roman"/>
          <w:sz w:val="28"/>
          <w:szCs w:val="28"/>
          <w:u w:color="000000"/>
        </w:rPr>
        <w:t xml:space="preserve"> действиями</w:t>
      </w:r>
      <w:r>
        <w:rPr>
          <w:rFonts w:ascii="Times New Roman" w:hAnsi="Times New Roman"/>
          <w:sz w:val="28"/>
          <w:szCs w:val="28"/>
          <w:u w:color="000000"/>
        </w:rPr>
        <w:t xml:space="preserve"> приема техники защиты </w:t>
      </w:r>
      <w:r w:rsidR="00A66E70">
        <w:rPr>
          <w:rFonts w:ascii="Times New Roman" w:hAnsi="Times New Roman"/>
          <w:sz w:val="28"/>
          <w:szCs w:val="28"/>
          <w:u w:color="000000"/>
        </w:rPr>
        <w:t>«</w:t>
      </w:r>
      <w:r>
        <w:rPr>
          <w:rFonts w:ascii="Times New Roman" w:hAnsi="Times New Roman"/>
          <w:sz w:val="28"/>
          <w:szCs w:val="28"/>
          <w:u w:color="000000"/>
        </w:rPr>
        <w:t>связывание</w:t>
      </w:r>
      <w:r w:rsidR="00A66E70">
        <w:rPr>
          <w:rFonts w:ascii="Times New Roman" w:hAnsi="Times New Roman"/>
          <w:sz w:val="28"/>
          <w:szCs w:val="28"/>
          <w:u w:color="000000"/>
        </w:rPr>
        <w:t>»</w:t>
      </w:r>
      <w:r>
        <w:rPr>
          <w:rFonts w:ascii="Times New Roman" w:hAnsi="Times New Roman"/>
          <w:sz w:val="28"/>
          <w:szCs w:val="28"/>
          <w:u w:color="000000"/>
        </w:rPr>
        <w:t>: открытое связывание спереди в стойке на параллельных ногах</w:t>
      </w:r>
      <w:r w:rsidR="00A66E70">
        <w:rPr>
          <w:rFonts w:ascii="Times New Roman" w:hAnsi="Times New Roman"/>
          <w:sz w:val="28"/>
          <w:szCs w:val="28"/>
          <w:u w:color="000000"/>
        </w:rPr>
        <w:t>;</w:t>
      </w:r>
      <w:r>
        <w:rPr>
          <w:rFonts w:ascii="Times New Roman" w:hAnsi="Times New Roman"/>
          <w:sz w:val="28"/>
          <w:szCs w:val="28"/>
          <w:u w:color="000000"/>
        </w:rPr>
        <w:t xml:space="preserve"> открытое связывание при отступлении в стойке на параллельных ногах</w:t>
      </w:r>
      <w:r w:rsidR="00A66E70">
        <w:rPr>
          <w:rFonts w:ascii="Times New Roman" w:hAnsi="Times New Roman"/>
          <w:sz w:val="28"/>
          <w:szCs w:val="28"/>
          <w:u w:color="000000"/>
        </w:rPr>
        <w:t>;</w:t>
      </w:r>
      <w:r>
        <w:rPr>
          <w:rFonts w:ascii="Times New Roman" w:hAnsi="Times New Roman"/>
          <w:sz w:val="28"/>
          <w:szCs w:val="28"/>
          <w:u w:color="000000"/>
        </w:rPr>
        <w:t xml:space="preserve"> закрытое связывание при перемещени</w:t>
      </w:r>
      <w:r w:rsidR="0045628D">
        <w:rPr>
          <w:rFonts w:ascii="Times New Roman" w:hAnsi="Times New Roman"/>
          <w:sz w:val="28"/>
          <w:szCs w:val="28"/>
          <w:u w:color="000000"/>
        </w:rPr>
        <w:t>и</w:t>
      </w:r>
      <w:r>
        <w:rPr>
          <w:rFonts w:ascii="Times New Roman" w:hAnsi="Times New Roman"/>
          <w:sz w:val="28"/>
          <w:szCs w:val="28"/>
          <w:u w:color="000000"/>
        </w:rPr>
        <w:t xml:space="preserve"> влево в стойке на параллельных ногах</w:t>
      </w:r>
      <w:r w:rsidR="00A66E70">
        <w:rPr>
          <w:rFonts w:ascii="Times New Roman" w:hAnsi="Times New Roman"/>
          <w:sz w:val="28"/>
          <w:szCs w:val="28"/>
          <w:u w:color="000000"/>
        </w:rPr>
        <w:t>;</w:t>
      </w:r>
      <w:r>
        <w:rPr>
          <w:rFonts w:ascii="Times New Roman" w:hAnsi="Times New Roman"/>
          <w:sz w:val="28"/>
          <w:szCs w:val="28"/>
          <w:u w:color="000000"/>
        </w:rPr>
        <w:t xml:space="preserve"> закрытое связывание при перемещени</w:t>
      </w:r>
      <w:r w:rsidR="0045628D">
        <w:rPr>
          <w:rFonts w:ascii="Times New Roman" w:hAnsi="Times New Roman"/>
          <w:sz w:val="28"/>
          <w:szCs w:val="28"/>
          <w:u w:color="000000"/>
        </w:rPr>
        <w:t>и</w:t>
      </w:r>
      <w:r>
        <w:rPr>
          <w:rFonts w:ascii="Times New Roman" w:hAnsi="Times New Roman"/>
          <w:sz w:val="28"/>
          <w:szCs w:val="28"/>
          <w:u w:color="000000"/>
        </w:rPr>
        <w:t xml:space="preserve"> вправо в стойке на параллельных ногах.</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Групповыми тактическими комбинациями нападения на основе входа разыгрывающего без </w:t>
      </w:r>
      <w:r>
        <w:rPr>
          <w:rFonts w:ascii="Times New Roman" w:hAnsi="Times New Roman"/>
          <w:sz w:val="28"/>
          <w:szCs w:val="28"/>
          <w:u w:color="000000"/>
        </w:rPr>
        <w:t>использования заслона: E3+5 Am B 0:6 1.1, E3+5 Am B 0:6 1.2, E3+5 Am B 0:6 1.4 (</w:t>
      </w:r>
      <w:r w:rsidR="00FD52E4">
        <w:rPr>
          <w:rFonts w:ascii="Times New Roman" w:hAnsi="Times New Roman"/>
          <w:sz w:val="28"/>
          <w:szCs w:val="28"/>
          <w:u w:color="000000"/>
        </w:rPr>
        <w:t>см. учебное наглядное пособие 7 приложения 4</w:t>
      </w:r>
      <w:r>
        <w:rPr>
          <w:rFonts w:ascii="Times New Roman" w:hAnsi="Times New Roman"/>
          <w:sz w:val="28"/>
          <w:szCs w:val="28"/>
          <w:u w:color="000000"/>
        </w:rPr>
        <w:t>). Основное взаимодействие происходит между разыгрывающим и крайним нападающим</w:t>
      </w:r>
      <w:r w:rsidR="0045628D">
        <w:rPr>
          <w:rFonts w:ascii="Times New Roman" w:hAnsi="Times New Roman"/>
          <w:sz w:val="28"/>
          <w:szCs w:val="28"/>
          <w:u w:color="000000"/>
        </w:rPr>
        <w:t>.</w:t>
      </w:r>
      <w:r>
        <w:rPr>
          <w:rFonts w:ascii="Times New Roman" w:hAnsi="Times New Roman"/>
          <w:sz w:val="28"/>
          <w:szCs w:val="28"/>
          <w:u w:color="000000"/>
        </w:rPr>
        <w:t xml:space="preserve">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Тактикой системы защиты E4 B. 0:6 с использованием </w:t>
      </w:r>
      <w:r>
        <w:rPr>
          <w:rFonts w:ascii="Times New Roman" w:hAnsi="Times New Roman"/>
          <w:sz w:val="28"/>
          <w:szCs w:val="28"/>
          <w:u w:color="000000"/>
        </w:rPr>
        <w:t>основных принципов игры при активной защите (</w:t>
      </w:r>
      <w:r w:rsidR="00FD52E4">
        <w:rPr>
          <w:rFonts w:ascii="Times New Roman" w:hAnsi="Times New Roman"/>
          <w:sz w:val="28"/>
          <w:szCs w:val="28"/>
          <w:u w:color="000000"/>
        </w:rPr>
        <w:t>см. учебное наглядное пособие 8 приложения 4</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Поурочное распределение учебного материала по месяцам учебного года для УТ-1 представлено в</w:t>
      </w:r>
      <w:r w:rsidR="00FD52E4">
        <w:rPr>
          <w:rFonts w:ascii="Times New Roman" w:hAnsi="Times New Roman"/>
          <w:sz w:val="28"/>
          <w:szCs w:val="28"/>
          <w:u w:color="000000"/>
        </w:rPr>
        <w:t xml:space="preserve"> учебном наглядном пособии 7 приложения 4</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30"/>
          <w:szCs w:val="30"/>
          <w:u w:color="000000"/>
        </w:rPr>
      </w:pPr>
      <w:r>
        <w:rPr>
          <w:rFonts w:ascii="Times New Roman" w:hAnsi="Times New Roman"/>
          <w:sz w:val="28"/>
          <w:szCs w:val="28"/>
          <w:u w:color="000000"/>
        </w:rPr>
        <w:t>Полное содержание учебного мат</w:t>
      </w:r>
      <w:r>
        <w:rPr>
          <w:rFonts w:ascii="Times New Roman" w:hAnsi="Times New Roman"/>
          <w:sz w:val="28"/>
          <w:szCs w:val="28"/>
          <w:u w:color="000000"/>
        </w:rPr>
        <w:t xml:space="preserve">ериала для УТ-1, включающее стандарт выполнения и обучения изучаемых </w:t>
      </w:r>
      <w:r w:rsidR="000E22EA">
        <w:rPr>
          <w:rFonts w:ascii="Times New Roman" w:hAnsi="Times New Roman"/>
          <w:sz w:val="28"/>
          <w:szCs w:val="28"/>
          <w:u w:color="000000"/>
        </w:rPr>
        <w:t>двигательных</w:t>
      </w:r>
      <w:r>
        <w:rPr>
          <w:rFonts w:ascii="Times New Roman" w:hAnsi="Times New Roman"/>
          <w:sz w:val="28"/>
          <w:szCs w:val="28"/>
          <w:u w:color="000000"/>
        </w:rPr>
        <w:t xml:space="preserve"> действий приемов </w:t>
      </w:r>
      <w:r w:rsidR="000E22EA">
        <w:rPr>
          <w:rFonts w:ascii="Times New Roman" w:hAnsi="Times New Roman"/>
          <w:sz w:val="28"/>
          <w:szCs w:val="28"/>
          <w:u w:color="000000"/>
        </w:rPr>
        <w:t xml:space="preserve">техники </w:t>
      </w:r>
      <w:r>
        <w:rPr>
          <w:rFonts w:ascii="Times New Roman" w:hAnsi="Times New Roman"/>
          <w:sz w:val="28"/>
          <w:szCs w:val="28"/>
          <w:u w:color="000000"/>
        </w:rPr>
        <w:t>нападения и защиты, дополнительн</w:t>
      </w:r>
      <w:r w:rsidR="0045628D">
        <w:rPr>
          <w:rFonts w:ascii="Times New Roman" w:hAnsi="Times New Roman"/>
          <w:sz w:val="28"/>
          <w:szCs w:val="28"/>
          <w:u w:color="000000"/>
        </w:rPr>
        <w:t>ую</w:t>
      </w:r>
      <w:r>
        <w:rPr>
          <w:rFonts w:ascii="Times New Roman" w:hAnsi="Times New Roman"/>
          <w:sz w:val="28"/>
          <w:szCs w:val="28"/>
          <w:u w:color="000000"/>
        </w:rPr>
        <w:t xml:space="preserve"> информаци</w:t>
      </w:r>
      <w:r w:rsidR="0045628D">
        <w:rPr>
          <w:rFonts w:ascii="Times New Roman" w:hAnsi="Times New Roman"/>
          <w:sz w:val="28"/>
          <w:szCs w:val="28"/>
          <w:u w:color="000000"/>
        </w:rPr>
        <w:t>ю</w:t>
      </w:r>
      <w:r>
        <w:rPr>
          <w:rFonts w:ascii="Times New Roman" w:hAnsi="Times New Roman"/>
          <w:sz w:val="28"/>
          <w:szCs w:val="28"/>
          <w:u w:color="000000"/>
        </w:rPr>
        <w:t xml:space="preserve"> о них, тактические комбинации нападения, тактическую систему защиты, планы-конспекты учебно-тренировочн</w:t>
      </w:r>
      <w:r>
        <w:rPr>
          <w:rFonts w:ascii="Times New Roman" w:hAnsi="Times New Roman"/>
          <w:sz w:val="28"/>
          <w:szCs w:val="28"/>
          <w:u w:color="000000"/>
        </w:rPr>
        <w:t>ых занятий, представлен</w:t>
      </w:r>
      <w:r w:rsidR="0045628D">
        <w:rPr>
          <w:rFonts w:ascii="Times New Roman" w:hAnsi="Times New Roman"/>
          <w:sz w:val="28"/>
          <w:szCs w:val="28"/>
          <w:u w:color="000000"/>
        </w:rPr>
        <w:t>о</w:t>
      </w:r>
      <w:r>
        <w:rPr>
          <w:rFonts w:ascii="Times New Roman" w:hAnsi="Times New Roman"/>
          <w:sz w:val="28"/>
          <w:szCs w:val="28"/>
          <w:u w:color="000000"/>
        </w:rPr>
        <w:t xml:space="preserve"> в</w:t>
      </w:r>
      <w:r w:rsidR="003C0879">
        <w:rPr>
          <w:rFonts w:ascii="Times New Roman" w:hAnsi="Times New Roman"/>
          <w:sz w:val="28"/>
          <w:szCs w:val="28"/>
          <w:u w:color="000000"/>
        </w:rPr>
        <w:t xml:space="preserve"> виде учебных наглядных пособий </w:t>
      </w:r>
      <w:r w:rsidR="00FD52E4">
        <w:rPr>
          <w:rFonts w:ascii="Times New Roman" w:hAnsi="Times New Roman"/>
          <w:sz w:val="28"/>
          <w:szCs w:val="28"/>
          <w:u w:color="000000"/>
        </w:rPr>
        <w:t>7</w:t>
      </w:r>
      <w:r w:rsidR="003C0879">
        <w:rPr>
          <w:rFonts w:ascii="Times New Roman" w:hAnsi="Times New Roman"/>
          <w:sz w:val="28"/>
          <w:szCs w:val="28"/>
          <w:u w:color="000000"/>
        </w:rPr>
        <w:t xml:space="preserve"> </w:t>
      </w:r>
      <w:r w:rsidR="003C0879">
        <w:rPr>
          <w:rFonts w:ascii="Times New Roman" w:hAnsi="Times New Roman"/>
          <w:sz w:val="28"/>
          <w:szCs w:val="28"/>
          <w:u w:color="000000"/>
        </w:rPr>
        <w:sym w:font="Symbol" w:char="F02D"/>
      </w:r>
      <w:r w:rsidR="003C0879">
        <w:rPr>
          <w:rFonts w:ascii="Times New Roman" w:hAnsi="Times New Roman"/>
          <w:sz w:val="28"/>
          <w:szCs w:val="28"/>
          <w:u w:color="000000"/>
        </w:rPr>
        <w:t xml:space="preserve"> </w:t>
      </w:r>
      <w:r w:rsidR="0081544F">
        <w:rPr>
          <w:rFonts w:ascii="Times New Roman" w:hAnsi="Times New Roman"/>
          <w:sz w:val="28"/>
          <w:szCs w:val="28"/>
          <w:u w:color="000000"/>
        </w:rPr>
        <w:t>10 приложения 4</w:t>
      </w:r>
      <w:r>
        <w:rPr>
          <w:rFonts w:ascii="Times New Roman" w:hAnsi="Times New Roman"/>
          <w:sz w:val="28"/>
          <w:szCs w:val="28"/>
          <w:u w:color="000000"/>
        </w:rPr>
        <w:t>.</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30"/>
          <w:szCs w:val="30"/>
          <w:u w:color="000000"/>
        </w:rPr>
      </w:pPr>
    </w:p>
    <w:p w:rsidR="003E3A95" w:rsidRDefault="003025C9"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4. </w:t>
      </w:r>
      <w:r w:rsidR="00FF087D">
        <w:rPr>
          <w:rFonts w:ascii="Times Roman" w:hAnsi="Times Roman"/>
          <w:b/>
          <w:bCs/>
          <w:sz w:val="28"/>
          <w:szCs w:val="28"/>
          <w:u w:color="000000"/>
        </w:rPr>
        <w:t>Примерный годовой учебный план, ц</w:t>
      </w:r>
      <w:r w:rsidR="00FF087D">
        <w:rPr>
          <w:rFonts w:ascii="Times New Roman" w:hAnsi="Times New Roman"/>
          <w:b/>
          <w:bCs/>
          <w:sz w:val="28"/>
          <w:szCs w:val="28"/>
          <w:u w:color="000000"/>
        </w:rPr>
        <w:t xml:space="preserve">ели и задачи спортивной подготовки </w:t>
      </w:r>
      <w:r>
        <w:rPr>
          <w:rFonts w:ascii="Times New Roman" w:hAnsi="Times New Roman"/>
          <w:b/>
          <w:bCs/>
          <w:sz w:val="28"/>
          <w:szCs w:val="28"/>
          <w:u w:color="000000"/>
        </w:rPr>
        <w:t>УТ-2</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Спортсмены</w:t>
      </w:r>
      <w:r>
        <w:rPr>
          <w:rFonts w:ascii="Times New Roman" w:hAnsi="Times New Roman"/>
          <w:sz w:val="28"/>
          <w:szCs w:val="28"/>
          <w:u w:color="000000"/>
        </w:rPr>
        <w:t xml:space="preserve">-учащиеся учебно-тренировочных групп второго года обучения проходят спортивную подготовку в СУСУ </w:t>
      </w:r>
      <w:r w:rsidR="008F43F9">
        <w:rPr>
          <w:rFonts w:ascii="Times New Roman" w:hAnsi="Times New Roman"/>
          <w:sz w:val="28"/>
          <w:szCs w:val="28"/>
          <w:u w:color="000000"/>
        </w:rPr>
        <w:t>согласно годовому учебному плану, представленному</w:t>
      </w:r>
      <w:r>
        <w:rPr>
          <w:rFonts w:ascii="Times New Roman" w:hAnsi="Times New Roman"/>
          <w:sz w:val="28"/>
          <w:szCs w:val="28"/>
          <w:u w:color="000000"/>
        </w:rPr>
        <w:t xml:space="preserve"> в </w:t>
      </w:r>
      <w:r w:rsidR="00D7177C">
        <w:rPr>
          <w:rFonts w:ascii="Times New Roman" w:hAnsi="Times New Roman"/>
          <w:sz w:val="28"/>
          <w:szCs w:val="28"/>
          <w:u w:color="000000"/>
        </w:rPr>
        <w:t xml:space="preserve">таблице </w:t>
      </w:r>
      <w:r w:rsidR="009A420A">
        <w:rPr>
          <w:rFonts w:ascii="Times New Roman" w:hAnsi="Times New Roman"/>
          <w:sz w:val="28"/>
          <w:szCs w:val="28"/>
          <w:u w:color="000000"/>
        </w:rPr>
        <w:t>7</w:t>
      </w:r>
      <w:r w:rsidR="00D7177C">
        <w:rPr>
          <w:rFonts w:ascii="Times New Roman" w:hAnsi="Times New Roman"/>
          <w:sz w:val="28"/>
          <w:szCs w:val="28"/>
          <w:u w:color="000000"/>
        </w:rPr>
        <w:t xml:space="preserve"> п</w:t>
      </w:r>
      <w:r>
        <w:rPr>
          <w:rFonts w:ascii="Times New Roman" w:hAnsi="Times New Roman"/>
          <w:sz w:val="28"/>
          <w:szCs w:val="28"/>
          <w:u w:color="000000"/>
        </w:rPr>
        <w:t>риложени</w:t>
      </w:r>
      <w:r w:rsidR="00D7177C">
        <w:rPr>
          <w:rFonts w:ascii="Times New Roman" w:hAnsi="Times New Roman"/>
          <w:sz w:val="28"/>
          <w:szCs w:val="28"/>
          <w:u w:color="000000"/>
        </w:rPr>
        <w:t>я</w:t>
      </w:r>
      <w:r>
        <w:rPr>
          <w:rFonts w:ascii="Times New Roman" w:hAnsi="Times New Roman"/>
          <w:sz w:val="28"/>
          <w:szCs w:val="28"/>
          <w:u w:color="000000"/>
        </w:rPr>
        <w:t xml:space="preserve"> 5.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Определены</w:t>
      </w:r>
      <w:r>
        <w:rPr>
          <w:rFonts w:ascii="Times New Roman" w:hAnsi="Times New Roman"/>
          <w:sz w:val="28"/>
          <w:szCs w:val="28"/>
          <w:u w:color="000000"/>
        </w:rPr>
        <w:t xml:space="preserve"> следующие цели спортивной подготовки спортсменов-учащихся в учебно-тренировочных группах второго года обучения: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 Овладение техникой овладения мячом.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слева; способом исполнения: летящего на оптимальной высоте.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слева; способом исполнения: летящего низко.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w:t>
      </w:r>
      <w:r>
        <w:rPr>
          <w:rFonts w:ascii="Times New Roman" w:hAnsi="Times New Roman"/>
          <w:sz w:val="28"/>
          <w:szCs w:val="28"/>
          <w:u w:color="000000"/>
        </w:rPr>
        <w:t xml:space="preserve">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слева; способом исполнения: летящего высоко.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слева; способом исполнения: отскочившего.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Овладеть те</w:t>
      </w:r>
      <w:r>
        <w:rPr>
          <w:rFonts w:ascii="Times New Roman" w:hAnsi="Times New Roman"/>
          <w:sz w:val="28"/>
          <w:szCs w:val="28"/>
          <w:u w:color="000000"/>
        </w:rPr>
        <w:t xml:space="preserve">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справа; способом исполнения: летящего на оптимальной высоте.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справа; способом исполнения: летящего низко.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справа; способом исполнения: летящего высоко.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справа; способом исполнения: отскочившего.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2. Овладение техникой передачи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передача мяча; типом: толчком; вариантом: в беге;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в неудобную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передача мяча; типом: толчком; вариантом: в беге;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в удобную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вращательно; варианто</w:t>
      </w:r>
      <w:r>
        <w:rPr>
          <w:rFonts w:ascii="Times New Roman" w:hAnsi="Times New Roman"/>
          <w:sz w:val="28"/>
          <w:szCs w:val="28"/>
          <w:u w:color="000000"/>
        </w:rPr>
        <w:t>м: в беге; способом исполнения: малым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вращательно; вариантом: в беге; способом исполнения: большим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3. Овладение техникой ведения мяча. Для достижения поставленной цели реш</w:t>
      </w:r>
      <w:r>
        <w:rPr>
          <w:rFonts w:ascii="Times New Roman" w:hAnsi="Times New Roman"/>
          <w:sz w:val="28"/>
          <w:szCs w:val="28"/>
          <w:u w:color="000000"/>
        </w:rPr>
        <w:t>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ведение мяча; типом: стюс; вариантом: одной рукой; способом исполнения: при развороте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ведение мяча; типом: стюс; вариантом: одной р</w:t>
      </w:r>
      <w:r>
        <w:rPr>
          <w:rFonts w:ascii="Times New Roman" w:hAnsi="Times New Roman"/>
          <w:sz w:val="28"/>
          <w:szCs w:val="28"/>
          <w:u w:color="000000"/>
        </w:rPr>
        <w:t>укой; способом исполнения: при развороте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4. Овладение техникой броска.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бросок; типом: скоростной; вариантом: в прыжке; способом </w:t>
      </w:r>
      <w:r>
        <w:rPr>
          <w:rFonts w:ascii="Times New Roman" w:hAnsi="Times New Roman"/>
          <w:sz w:val="28"/>
          <w:szCs w:val="28"/>
          <w:u w:color="000000"/>
        </w:rPr>
        <w:t>исполнения: малым кругом до максимально высокой точки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скоростной; вариантом: в прыжке; способом исполнения: малым кругом в максимально высокой точке прыжка с отклонением.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техникой</w:t>
      </w:r>
      <w:r>
        <w:rPr>
          <w:rFonts w:ascii="Times New Roman" w:hAnsi="Times New Roman"/>
          <w:sz w:val="28"/>
          <w:szCs w:val="28"/>
          <w:u w:color="000000"/>
        </w:rPr>
        <w:t xml:space="preserve">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скоростной; вариантом: беговой; способом исполнения: малым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скоростной; вариантом: беговой; способом исполнения: большим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5. Овладение техникой ф</w:t>
      </w:r>
      <w:r>
        <w:rPr>
          <w:rFonts w:ascii="Times New Roman" w:hAnsi="Times New Roman"/>
          <w:sz w:val="28"/>
          <w:szCs w:val="28"/>
          <w:u w:color="000000"/>
        </w:rPr>
        <w:t>инта.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напрыжка; вариантом: разворот вправо; способом исполнения: после ловли один шаг.</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w:t>
      </w:r>
      <w:r>
        <w:rPr>
          <w:rFonts w:ascii="Times New Roman" w:hAnsi="Times New Roman"/>
          <w:sz w:val="28"/>
          <w:szCs w:val="28"/>
          <w:u w:color="000000"/>
        </w:rPr>
        <w:t>нт; типом: напрыжка; вариантом: разворот вправо; способом исполнения: после ловли три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напрыжка; вариантом: разворот вправо; способом исполнения: после разбега с мячом три шага с</w:t>
      </w:r>
      <w:r w:rsidR="0045628D">
        <w:rPr>
          <w:rFonts w:ascii="Times New Roman" w:hAnsi="Times New Roman"/>
          <w:sz w:val="28"/>
          <w:szCs w:val="28"/>
          <w:u w:color="000000"/>
        </w:rPr>
        <w:t>о</w:t>
      </w:r>
      <w:r>
        <w:rPr>
          <w:rFonts w:ascii="Times New Roman" w:hAnsi="Times New Roman"/>
          <w:sz w:val="28"/>
          <w:szCs w:val="28"/>
          <w:u w:color="000000"/>
        </w:rPr>
        <w:t xml:space="preserve"> стюсом.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напрыжка; вариантом: разворот влево; способом исполнения: после ловли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напрыжка; вариантом: разворот влево; способом исполнения: после разбега </w:t>
      </w:r>
      <w:r>
        <w:rPr>
          <w:rFonts w:ascii="Times New Roman" w:hAnsi="Times New Roman"/>
          <w:sz w:val="28"/>
          <w:szCs w:val="28"/>
          <w:u w:color="000000"/>
        </w:rPr>
        <w:t>с мячом и двумя шагами с</w:t>
      </w:r>
      <w:r w:rsidR="0045628D">
        <w:rPr>
          <w:rFonts w:ascii="Times New Roman" w:hAnsi="Times New Roman"/>
          <w:sz w:val="28"/>
          <w:szCs w:val="28"/>
          <w:u w:color="000000"/>
        </w:rPr>
        <w:t>о</w:t>
      </w:r>
      <w:r>
        <w:rPr>
          <w:rFonts w:ascii="Times New Roman" w:hAnsi="Times New Roman"/>
          <w:sz w:val="28"/>
          <w:szCs w:val="28"/>
          <w:u w:color="000000"/>
        </w:rPr>
        <w:t xml:space="preserve"> стюсом.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6. Овладение техникой перехват</w:t>
      </w:r>
      <w:r w:rsidR="0045628D">
        <w:rPr>
          <w:rFonts w:ascii="Times New Roman" w:hAnsi="Times New Roman"/>
          <w:sz w:val="28"/>
          <w:szCs w:val="28"/>
          <w:u w:color="000000"/>
        </w:rPr>
        <w:t>а</w:t>
      </w:r>
      <w:r>
        <w:rPr>
          <w:rFonts w:ascii="Times New Roman" w:hAnsi="Times New Roman"/>
          <w:sz w:val="28"/>
          <w:szCs w:val="28"/>
          <w:u w:color="000000"/>
        </w:rPr>
        <w:t xml:space="preserve">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в стойке на параллельных ногах рядом с прин</w:t>
      </w:r>
      <w:r>
        <w:rPr>
          <w:rFonts w:ascii="Times New Roman" w:hAnsi="Times New Roman"/>
          <w:sz w:val="28"/>
          <w:szCs w:val="28"/>
          <w:u w:color="000000"/>
        </w:rPr>
        <w:t xml:space="preserve">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двумя руками; способом исполнения: высоко летящего мяча слева.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двумя руками; способом исполнения: высоко летя</w:t>
      </w:r>
      <w:r>
        <w:rPr>
          <w:rFonts w:ascii="Times New Roman" w:hAnsi="Times New Roman"/>
          <w:sz w:val="28"/>
          <w:szCs w:val="28"/>
          <w:u w:color="000000"/>
        </w:rPr>
        <w:t>щего мяча справа.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двумя руками; способом исполнения: мяча</w:t>
      </w:r>
      <w:r w:rsidR="0045628D">
        <w:rPr>
          <w:rFonts w:ascii="Times New Roman" w:hAnsi="Times New Roman"/>
          <w:sz w:val="28"/>
          <w:szCs w:val="28"/>
          <w:u w:color="000000"/>
        </w:rPr>
        <w:t>,</w:t>
      </w:r>
      <w:r>
        <w:rPr>
          <w:rFonts w:ascii="Times New Roman" w:hAnsi="Times New Roman"/>
          <w:sz w:val="28"/>
          <w:szCs w:val="28"/>
          <w:u w:color="000000"/>
        </w:rPr>
        <w:t xml:space="preserve"> летящего на оптимальной высоте слева.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двумя руками; способом исполнения: мяча</w:t>
      </w:r>
      <w:r w:rsidR="0045628D">
        <w:rPr>
          <w:rFonts w:ascii="Times New Roman" w:hAnsi="Times New Roman"/>
          <w:sz w:val="28"/>
          <w:szCs w:val="28"/>
          <w:u w:color="000000"/>
        </w:rPr>
        <w:t>,</w:t>
      </w:r>
      <w:r>
        <w:rPr>
          <w:rFonts w:ascii="Times New Roman" w:hAnsi="Times New Roman"/>
          <w:sz w:val="28"/>
          <w:szCs w:val="28"/>
          <w:u w:color="000000"/>
        </w:rPr>
        <w:t xml:space="preserve"> летящего на оптимальной высоте справа.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в стойке на парал</w:t>
      </w:r>
      <w:r>
        <w:rPr>
          <w:rFonts w:ascii="Times New Roman" w:hAnsi="Times New Roman"/>
          <w:sz w:val="28"/>
          <w:szCs w:val="28"/>
          <w:u w:color="000000"/>
        </w:rPr>
        <w:t xml:space="preserve">лельных ногах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двумя руками; способом исполнения: низко летящего мяча слева.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двумя руками; способом исполнения: низко летящего мяча, справа.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при выходе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Овладеть</w:t>
      </w:r>
      <w:r>
        <w:rPr>
          <w:rFonts w:ascii="Times New Roman" w:hAnsi="Times New Roman"/>
          <w:sz w:val="28"/>
          <w:szCs w:val="28"/>
          <w:u w:color="000000"/>
        </w:rPr>
        <w:t xml:space="preserve">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при выходе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на линии пол</w:t>
      </w:r>
      <w:r w:rsidR="00A00041">
        <w:rPr>
          <w:rFonts w:ascii="Times New Roman" w:hAnsi="Times New Roman"/>
          <w:sz w:val="28"/>
          <w:szCs w:val="28"/>
          <w:u w:color="000000"/>
        </w:rPr>
        <w:t>е</w:t>
      </w:r>
      <w:r>
        <w:rPr>
          <w:rFonts w:ascii="Times New Roman" w:hAnsi="Times New Roman"/>
          <w:sz w:val="28"/>
          <w:szCs w:val="28"/>
          <w:u w:color="000000"/>
        </w:rPr>
        <w:t xml:space="preserve">та мяча;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отскочившего мяча левой рукой.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на линии пол</w:t>
      </w:r>
      <w:r w:rsidR="00A00041">
        <w:rPr>
          <w:rFonts w:ascii="Times New Roman" w:hAnsi="Times New Roman"/>
          <w:sz w:val="28"/>
          <w:szCs w:val="28"/>
          <w:u w:color="000000"/>
        </w:rPr>
        <w:t>е</w:t>
      </w:r>
      <w:r>
        <w:rPr>
          <w:rFonts w:ascii="Times New Roman" w:hAnsi="Times New Roman"/>
          <w:sz w:val="28"/>
          <w:szCs w:val="28"/>
          <w:u w:color="000000"/>
        </w:rPr>
        <w:t xml:space="preserve">та мяча;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отскочившего мяча правой рукой.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7. Овладение те</w:t>
      </w:r>
      <w:r>
        <w:rPr>
          <w:rFonts w:ascii="Times New Roman" w:hAnsi="Times New Roman"/>
          <w:sz w:val="28"/>
          <w:szCs w:val="28"/>
          <w:u w:color="000000"/>
        </w:rPr>
        <w:t>хникой противодействия овладению мячом.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из стойки на параллельных ногах; вариантом: опускание; способом</w:t>
      </w:r>
      <w:r>
        <w:rPr>
          <w:rFonts w:ascii="Times New Roman" w:hAnsi="Times New Roman"/>
          <w:sz w:val="28"/>
          <w:szCs w:val="28"/>
          <w:u w:color="000000"/>
        </w:rPr>
        <w:t xml:space="preserve"> исполнения: ближней руки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из стойки на параллельных ногах; вариантом: опускание; способом исполнения: дальней руки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w:t>
      </w:r>
      <w:r>
        <w:rPr>
          <w:rFonts w:ascii="Times New Roman" w:hAnsi="Times New Roman"/>
          <w:sz w:val="28"/>
          <w:szCs w:val="28"/>
          <w:u w:color="000000"/>
        </w:rPr>
        <w:t>тиводействие овладению мячом; типом: из стойки на параллельных ногах; вариантом: опускание; способом исполнения: ближней руки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из стойки на параллельных ногах; вариантом</w:t>
      </w:r>
      <w:r>
        <w:rPr>
          <w:rFonts w:ascii="Times New Roman" w:hAnsi="Times New Roman"/>
          <w:sz w:val="28"/>
          <w:szCs w:val="28"/>
          <w:u w:color="000000"/>
        </w:rPr>
        <w:t>: опускание; способом исполнения: дальней руки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перемещение; вариантом: блокировка; способом исполнения: внутренняя.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w:t>
      </w:r>
      <w:r>
        <w:rPr>
          <w:rFonts w:ascii="Times New Roman" w:hAnsi="Times New Roman"/>
          <w:sz w:val="28"/>
          <w:szCs w:val="28"/>
          <w:u w:color="000000"/>
        </w:rPr>
        <w:t>противодействие овладению мячом; типом: перемещение; вариантом: блокировка; способом исполнения: внешняя.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перемещение; вариантом: блокировка; способом исполнения: при выходе в</w:t>
      </w:r>
      <w:r>
        <w:rPr>
          <w:rFonts w:ascii="Times New Roman" w:hAnsi="Times New Roman"/>
          <w:sz w:val="28"/>
          <w:szCs w:val="28"/>
          <w:u w:color="000000"/>
        </w:rPr>
        <w:t>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перемещение; вариантом: блокировка; способом исполнения: при выходе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из стойки на</w:t>
      </w:r>
      <w:r>
        <w:rPr>
          <w:rFonts w:ascii="Times New Roman" w:hAnsi="Times New Roman"/>
          <w:sz w:val="28"/>
          <w:szCs w:val="28"/>
          <w:u w:color="000000"/>
        </w:rPr>
        <w:t xml:space="preserve"> параллельных ногах; вариантом: заплетение; способом исполнения: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из стойки на параллельных ногах; вариантом: заплетение; способом исполнения: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8. Овладени</w:t>
      </w:r>
      <w:r>
        <w:rPr>
          <w:rFonts w:ascii="Times New Roman" w:hAnsi="Times New Roman"/>
          <w:sz w:val="28"/>
          <w:szCs w:val="28"/>
          <w:u w:color="000000"/>
        </w:rPr>
        <w:t>е техникой выбивания мяча из рук.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w:t>
      </w:r>
      <w:r w:rsidR="0045628D">
        <w:rPr>
          <w:rFonts w:ascii="Times New Roman" w:hAnsi="Times New Roman"/>
          <w:sz w:val="28"/>
          <w:szCs w:val="28"/>
          <w:u w:color="000000"/>
        </w:rPr>
        <w:t>е</w:t>
      </w:r>
      <w:r>
        <w:rPr>
          <w:rFonts w:ascii="Times New Roman" w:hAnsi="Times New Roman"/>
          <w:sz w:val="28"/>
          <w:szCs w:val="28"/>
          <w:u w:color="000000"/>
        </w:rPr>
        <w:t xml:space="preserve"> мяча из рук; типом: в стойке на параллельных ногах; вариантом: закрыто; способом исполнения: при со</w:t>
      </w:r>
      <w:r>
        <w:rPr>
          <w:rFonts w:ascii="Times New Roman" w:hAnsi="Times New Roman"/>
          <w:sz w:val="28"/>
          <w:szCs w:val="28"/>
          <w:u w:color="000000"/>
        </w:rPr>
        <w:t>провождении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w:t>
      </w:r>
      <w:r w:rsidR="0045628D">
        <w:rPr>
          <w:rFonts w:ascii="Times New Roman" w:hAnsi="Times New Roman"/>
          <w:sz w:val="28"/>
          <w:szCs w:val="28"/>
          <w:u w:color="000000"/>
        </w:rPr>
        <w:t>е</w:t>
      </w:r>
      <w:r>
        <w:rPr>
          <w:rFonts w:ascii="Times New Roman" w:hAnsi="Times New Roman"/>
          <w:sz w:val="28"/>
          <w:szCs w:val="28"/>
          <w:u w:color="000000"/>
        </w:rPr>
        <w:t xml:space="preserve"> мяча из рук; типом: в стойке на параллельных ногах; вариантом: закрыто; способом исполнения: при сопровождении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w:t>
      </w:r>
      <w:r w:rsidR="0045628D">
        <w:rPr>
          <w:rFonts w:ascii="Times New Roman" w:hAnsi="Times New Roman"/>
          <w:sz w:val="28"/>
          <w:szCs w:val="28"/>
          <w:u w:color="000000"/>
        </w:rPr>
        <w:t>е</w:t>
      </w:r>
      <w:r>
        <w:rPr>
          <w:rFonts w:ascii="Times New Roman" w:hAnsi="Times New Roman"/>
          <w:sz w:val="28"/>
          <w:szCs w:val="28"/>
          <w:u w:color="000000"/>
        </w:rPr>
        <w:t xml:space="preserve"> мяча из рук; тип</w:t>
      </w:r>
      <w:r>
        <w:rPr>
          <w:rFonts w:ascii="Times New Roman" w:hAnsi="Times New Roman"/>
          <w:sz w:val="28"/>
          <w:szCs w:val="28"/>
          <w:u w:color="000000"/>
        </w:rPr>
        <w:t>ом: в стойке на параллельных ногах; вариантом: закрыто; способом исполнения: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D74F4E">
        <w:rPr>
          <w:rFonts w:ascii="Times New Roman" w:hAnsi="Times New Roman"/>
          <w:sz w:val="28"/>
          <w:szCs w:val="28"/>
          <w:u w:color="000000"/>
        </w:rPr>
        <w:t>приема: выбивание мяча</w:t>
      </w:r>
      <w:r>
        <w:rPr>
          <w:rFonts w:ascii="Times New Roman" w:hAnsi="Times New Roman"/>
          <w:sz w:val="28"/>
          <w:szCs w:val="28"/>
          <w:u w:color="000000"/>
        </w:rPr>
        <w:t xml:space="preserve"> из рук; типом: в стойке на параллельных ногах; вариантом: закрыто; способом исполнения: справа.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9. Овладение </w:t>
      </w:r>
      <w:r>
        <w:rPr>
          <w:rFonts w:ascii="Times New Roman" w:hAnsi="Times New Roman"/>
          <w:sz w:val="28"/>
          <w:szCs w:val="28"/>
          <w:u w:color="000000"/>
        </w:rPr>
        <w:t>тактикой игры в нападении.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тактикой нападения за счет использования прямого набегания на ворота.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10. Овладение групповыми тактическими комбинациями и взаимодействиям</w:t>
      </w:r>
      <w:r>
        <w:rPr>
          <w:rFonts w:ascii="Times New Roman" w:hAnsi="Times New Roman"/>
          <w:sz w:val="28"/>
          <w:szCs w:val="28"/>
          <w:u w:color="000000"/>
        </w:rPr>
        <w:t>и на основе входа разыгрывающего без использования заслона.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тактическим взаимодействием E2+5 Am B. 3:3 V2 2.2 (</w:t>
      </w:r>
      <w:r w:rsidR="00D7177C">
        <w:rPr>
          <w:rFonts w:ascii="Times New Roman" w:hAnsi="Times New Roman"/>
          <w:sz w:val="28"/>
          <w:szCs w:val="28"/>
          <w:u w:color="000000"/>
        </w:rPr>
        <w:t>см. учебное наглядное пособие 11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w:t>
      </w:r>
      <w:r>
        <w:rPr>
          <w:rFonts w:ascii="Times New Roman" w:hAnsi="Times New Roman"/>
          <w:sz w:val="28"/>
          <w:szCs w:val="28"/>
          <w:u w:color="000000"/>
        </w:rPr>
        <w:t xml:space="preserve"> тактическим взаимодействием E2+5 Am B. 3:3 V2 2.7 (</w:t>
      </w:r>
      <w:r w:rsidR="00D7177C">
        <w:rPr>
          <w:rFonts w:ascii="Times New Roman" w:hAnsi="Times New Roman"/>
          <w:sz w:val="28"/>
          <w:szCs w:val="28"/>
          <w:u w:color="000000"/>
        </w:rPr>
        <w:t>см. учебное наглядное пособие 11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групповой тактической комбинацией E3+5 Am B. 3:3 V2 2.2 (</w:t>
      </w:r>
      <w:r w:rsidR="00D7177C">
        <w:rPr>
          <w:rFonts w:ascii="Times New Roman" w:hAnsi="Times New Roman"/>
          <w:sz w:val="28"/>
          <w:szCs w:val="28"/>
          <w:u w:color="000000"/>
        </w:rPr>
        <w:t>см. учебное наглядное пособие 11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Овладеть групповой тактической ком</w:t>
      </w:r>
      <w:r>
        <w:rPr>
          <w:rFonts w:ascii="Times New Roman" w:hAnsi="Times New Roman"/>
          <w:sz w:val="28"/>
          <w:szCs w:val="28"/>
          <w:u w:color="000000"/>
        </w:rPr>
        <w:t>бинацией E3+5 Am B. 3:3 V2 2.14 (</w:t>
      </w:r>
      <w:r w:rsidR="00D7177C">
        <w:rPr>
          <w:rFonts w:ascii="Times New Roman" w:hAnsi="Times New Roman"/>
          <w:sz w:val="28"/>
          <w:szCs w:val="28"/>
          <w:u w:color="000000"/>
        </w:rPr>
        <w:t>см. учебное наглядное пособие 11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Овладеть групповой тактической комбинацией E3+5 Am B. 3:3 V2 2.15 (</w:t>
      </w:r>
      <w:r w:rsidR="009A420A">
        <w:rPr>
          <w:rFonts w:ascii="Times New Roman" w:hAnsi="Times New Roman"/>
          <w:sz w:val="28"/>
          <w:szCs w:val="28"/>
          <w:u w:color="000000"/>
        </w:rPr>
        <w:t>см. учебное наглядное пособие 11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11. Овладение групповыми тактическими комбинациями</w:t>
      </w:r>
      <w:r>
        <w:rPr>
          <w:rFonts w:ascii="Times New Roman" w:hAnsi="Times New Roman"/>
          <w:sz w:val="28"/>
          <w:szCs w:val="28"/>
          <w:u w:color="000000"/>
        </w:rPr>
        <w:t xml:space="preserve"> и взаимодействиями на основе входа крайнего нападающего.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групповой тактической комбинацией E3+5 Ak B. 3:3 V2 2.1 (</w:t>
      </w:r>
      <w:r w:rsidR="00D7177C">
        <w:rPr>
          <w:rFonts w:ascii="Times New Roman" w:hAnsi="Times New Roman"/>
          <w:sz w:val="28"/>
          <w:szCs w:val="28"/>
          <w:u w:color="000000"/>
        </w:rPr>
        <w:t>см. учебное наглядное пособие 11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w:t>
      </w:r>
      <w:r>
        <w:rPr>
          <w:rFonts w:ascii="Times New Roman" w:hAnsi="Times New Roman"/>
          <w:sz w:val="28"/>
          <w:szCs w:val="28"/>
          <w:u w:color="000000"/>
        </w:rPr>
        <w:t>деть групповой тактической комбинацией E3+5 Ak B. 3:3 V2 2.2 (</w:t>
      </w:r>
      <w:r w:rsidR="00D7177C">
        <w:rPr>
          <w:rFonts w:ascii="Times New Roman" w:hAnsi="Times New Roman"/>
          <w:sz w:val="28"/>
          <w:szCs w:val="28"/>
          <w:u w:color="000000"/>
        </w:rPr>
        <w:t>см. учебное наглядное пособие 11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тактическим взаимодействием E2+5 Ak B. 3:3 V2 5.2 (</w:t>
      </w:r>
      <w:r w:rsidR="00D7177C">
        <w:rPr>
          <w:rFonts w:ascii="Times New Roman" w:hAnsi="Times New Roman"/>
          <w:sz w:val="28"/>
          <w:szCs w:val="28"/>
          <w:u w:color="000000"/>
        </w:rPr>
        <w:t>см. учебное наглядное пособие 11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12. Овладение тактикой напад</w:t>
      </w:r>
      <w:r>
        <w:rPr>
          <w:rFonts w:ascii="Times New Roman" w:hAnsi="Times New Roman"/>
          <w:sz w:val="28"/>
          <w:szCs w:val="28"/>
          <w:u w:color="000000"/>
        </w:rPr>
        <w:t>ения при игре в численном большинстве.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групповой тактической комбинацией при игре в численном большинстве E3+5 Ao B. 5</w:t>
      </w:r>
      <w:r w:rsidR="00746512">
        <w:rPr>
          <w:rFonts w:ascii="Times New Roman" w:hAnsi="Times New Roman"/>
          <w:sz w:val="28"/>
          <w:szCs w:val="28"/>
          <w:u w:color="000000"/>
        </w:rPr>
        <w:sym w:font="Symbol" w:char="F0B4"/>
      </w:r>
      <w:r>
        <w:rPr>
          <w:rFonts w:ascii="Times New Roman" w:hAnsi="Times New Roman"/>
          <w:sz w:val="28"/>
          <w:szCs w:val="28"/>
          <w:u w:color="000000"/>
        </w:rPr>
        <w:t>6 5 (</w:t>
      </w:r>
      <w:r w:rsidR="00D7177C">
        <w:rPr>
          <w:rFonts w:ascii="Times New Roman" w:hAnsi="Times New Roman"/>
          <w:sz w:val="28"/>
          <w:szCs w:val="28"/>
          <w:u w:color="000000"/>
        </w:rPr>
        <w:t>см. учебное наглядное пособие 11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13. Овладение тактикой игры в защите.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тактикой игры защиты системы 3:3, вариант – дальний (V2) (</w:t>
      </w:r>
      <w:r w:rsidR="00D7177C">
        <w:rPr>
          <w:rFonts w:ascii="Times New Roman" w:hAnsi="Times New Roman"/>
          <w:sz w:val="28"/>
          <w:szCs w:val="28"/>
          <w:u w:color="000000"/>
        </w:rPr>
        <w:t>см. учебное наглядное пособие 12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14. Овладение </w:t>
      </w:r>
      <w:r>
        <w:rPr>
          <w:rFonts w:ascii="Times New Roman" w:hAnsi="Times New Roman"/>
          <w:sz w:val="28"/>
          <w:szCs w:val="28"/>
          <w:u w:color="000000"/>
        </w:rPr>
        <w:t>тактикой игры в защите при численном меньшинстве.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тактикой игры защиты при численном меньшинстве.</w:t>
      </w:r>
    </w:p>
    <w:p w:rsidR="003025C9"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p>
    <w:p w:rsidR="003025C9" w:rsidRDefault="003025C9" w:rsidP="003025C9">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5. Содержание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УТ-2</w:t>
      </w:r>
    </w:p>
    <w:p w:rsidR="003025C9" w:rsidRDefault="003025C9"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3025C9"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На момент окончания учебного года спортсмены</w:t>
      </w:r>
      <w:r>
        <w:rPr>
          <w:rFonts w:ascii="Times New Roman" w:hAnsi="Times New Roman"/>
          <w:sz w:val="28"/>
          <w:szCs w:val="28"/>
          <w:u w:color="000000"/>
        </w:rPr>
        <w:t xml:space="preserve">-учащиеся учебных групп второго года обучения должны владеть следующими </w:t>
      </w:r>
      <w:r w:rsidR="000E22EA">
        <w:rPr>
          <w:rFonts w:ascii="Times New Roman" w:hAnsi="Times New Roman"/>
          <w:sz w:val="28"/>
          <w:szCs w:val="28"/>
          <w:u w:color="000000"/>
        </w:rPr>
        <w:t>двигательными</w:t>
      </w:r>
      <w:r>
        <w:rPr>
          <w:rFonts w:ascii="Times New Roman" w:hAnsi="Times New Roman"/>
          <w:sz w:val="28"/>
          <w:szCs w:val="28"/>
          <w:u w:color="000000"/>
        </w:rPr>
        <w:t xml:space="preserve"> действиями приема </w:t>
      </w:r>
      <w:r w:rsidR="000E22EA">
        <w:rPr>
          <w:rFonts w:ascii="Times New Roman" w:hAnsi="Times New Roman"/>
          <w:sz w:val="28"/>
          <w:szCs w:val="28"/>
          <w:u w:color="000000"/>
        </w:rPr>
        <w:t xml:space="preserve">техники </w:t>
      </w:r>
      <w:r>
        <w:rPr>
          <w:rFonts w:ascii="Times New Roman" w:hAnsi="Times New Roman"/>
          <w:sz w:val="28"/>
          <w:szCs w:val="28"/>
          <w:u w:color="000000"/>
        </w:rPr>
        <w:t xml:space="preserve">нападения </w:t>
      </w:r>
      <w:r w:rsidR="00A66E70">
        <w:rPr>
          <w:rFonts w:ascii="Times New Roman" w:hAnsi="Times New Roman"/>
          <w:sz w:val="28"/>
          <w:szCs w:val="28"/>
          <w:u w:color="000000"/>
        </w:rPr>
        <w:t>«</w:t>
      </w:r>
      <w:r>
        <w:rPr>
          <w:rFonts w:ascii="Times New Roman" w:hAnsi="Times New Roman"/>
          <w:sz w:val="28"/>
          <w:szCs w:val="28"/>
          <w:u w:color="000000"/>
        </w:rPr>
        <w:t>овладение мячом</w:t>
      </w:r>
      <w:r w:rsidR="00A66E70">
        <w:rPr>
          <w:rFonts w:ascii="Times New Roman" w:hAnsi="Times New Roman"/>
          <w:sz w:val="28"/>
          <w:szCs w:val="28"/>
          <w:u w:color="000000"/>
        </w:rPr>
        <w:t>»</w:t>
      </w:r>
      <w:r>
        <w:rPr>
          <w:rFonts w:ascii="Times New Roman" w:hAnsi="Times New Roman"/>
          <w:sz w:val="28"/>
          <w:szCs w:val="28"/>
          <w:u w:color="000000"/>
        </w:rPr>
        <w:t>: овладение мячом летящего на оптимальной высоте слева используя ловлю</w:t>
      </w:r>
      <w:r w:rsidR="00A66E70">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низко слева используя ловлю</w:t>
      </w:r>
      <w:r w:rsidR="00A66E70">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высоко слева используя ловлю</w:t>
      </w:r>
      <w:r w:rsidR="00A66E70">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слева используя ловлю</w:t>
      </w:r>
      <w:r w:rsidR="00A66E70">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на оптимальной высоте справа используя ловлю</w:t>
      </w:r>
      <w:r w:rsidR="00A66E70">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низко справа используя ловлю</w:t>
      </w:r>
      <w:r w:rsidR="00A66E70">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высоко справа используя ловлю</w:t>
      </w:r>
      <w:r w:rsidR="00A66E70">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справа используя ловлю.</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hAnsi="Times New Roman"/>
          <w:sz w:val="28"/>
          <w:szCs w:val="28"/>
          <w:u w:color="000000"/>
        </w:rPr>
        <w:t>Двигательными</w:t>
      </w:r>
      <w:r w:rsidR="000E22EA">
        <w:rPr>
          <w:rFonts w:ascii="Times New Roman" w:eastAsia="Times New Roman" w:hAnsi="Times New Roman" w:cs="Times New Roman"/>
          <w:sz w:val="28"/>
          <w:szCs w:val="28"/>
          <w:u w:color="000000"/>
        </w:rPr>
        <w:t xml:space="preserve"> действиями</w:t>
      </w:r>
      <w:r w:rsidR="000E22EA">
        <w:rPr>
          <w:rFonts w:ascii="Times New Roman" w:hAnsi="Times New Roman"/>
          <w:sz w:val="28"/>
          <w:szCs w:val="28"/>
          <w:u w:color="000000"/>
        </w:rPr>
        <w:t xml:space="preserve"> приема техники</w:t>
      </w:r>
      <w:r>
        <w:rPr>
          <w:rFonts w:ascii="Times New Roman" w:eastAsia="Times New Roman" w:hAnsi="Times New Roman" w:cs="Times New Roman"/>
          <w:sz w:val="28"/>
          <w:szCs w:val="28"/>
          <w:u w:color="000000"/>
        </w:rPr>
        <w:t xml:space="preserve"> нападения </w:t>
      </w:r>
      <w:r w:rsidR="00A66E7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п</w:t>
      </w:r>
      <w:r>
        <w:rPr>
          <w:rFonts w:ascii="Times New Roman" w:hAnsi="Times New Roman"/>
          <w:sz w:val="28"/>
          <w:szCs w:val="28"/>
          <w:u w:color="000000"/>
        </w:rPr>
        <w:t>ередача мяча</w:t>
      </w:r>
      <w:r w:rsidR="00A66E70">
        <w:rPr>
          <w:rFonts w:ascii="Times New Roman" w:hAnsi="Times New Roman"/>
          <w:sz w:val="28"/>
          <w:szCs w:val="28"/>
          <w:u w:color="000000"/>
        </w:rPr>
        <w:t>»</w:t>
      </w:r>
      <w:r>
        <w:rPr>
          <w:rFonts w:ascii="Times New Roman" w:hAnsi="Times New Roman"/>
          <w:sz w:val="28"/>
          <w:szCs w:val="28"/>
          <w:u w:color="000000"/>
        </w:rPr>
        <w:t xml:space="preserve">: передача мяча толчком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руки в неудобную сторону в беге</w:t>
      </w:r>
      <w:r w:rsidR="00A66E70">
        <w:rPr>
          <w:rFonts w:ascii="Times New Roman" w:hAnsi="Times New Roman"/>
          <w:sz w:val="28"/>
          <w:szCs w:val="28"/>
          <w:u w:color="000000"/>
        </w:rPr>
        <w:t>;</w:t>
      </w:r>
      <w:r>
        <w:rPr>
          <w:rFonts w:ascii="Times New Roman" w:hAnsi="Times New Roman"/>
          <w:sz w:val="28"/>
          <w:szCs w:val="28"/>
          <w:u w:color="000000"/>
        </w:rPr>
        <w:t xml:space="preserve"> передача мяча толчком </w:t>
      </w:r>
      <w:r w:rsidR="0045628D">
        <w:rPr>
          <w:rFonts w:ascii="Times New Roman" w:hAnsi="Times New Roman"/>
          <w:sz w:val="28"/>
          <w:szCs w:val="28"/>
          <w:u w:color="000000"/>
        </w:rPr>
        <w:t>слабой</w:t>
      </w:r>
      <w:r>
        <w:rPr>
          <w:rFonts w:ascii="Times New Roman" w:hAnsi="Times New Roman"/>
          <w:sz w:val="28"/>
          <w:szCs w:val="28"/>
          <w:u w:color="000000"/>
        </w:rPr>
        <w:t xml:space="preserve"> руки в удобную сторону в беге</w:t>
      </w:r>
      <w:r w:rsidR="00A66E70">
        <w:rPr>
          <w:rFonts w:ascii="Times New Roman" w:hAnsi="Times New Roman"/>
          <w:sz w:val="28"/>
          <w:szCs w:val="28"/>
          <w:u w:color="000000"/>
        </w:rPr>
        <w:t>;</w:t>
      </w:r>
      <w:r>
        <w:rPr>
          <w:rFonts w:ascii="Times New Roman" w:hAnsi="Times New Roman"/>
          <w:sz w:val="28"/>
          <w:szCs w:val="28"/>
          <w:u w:color="000000"/>
        </w:rPr>
        <w:t xml:space="preserve"> передача мяча вращательным движением руки по малому кругу в беге</w:t>
      </w:r>
      <w:r w:rsidR="00A66E70">
        <w:rPr>
          <w:rFonts w:ascii="Times New Roman" w:hAnsi="Times New Roman"/>
          <w:sz w:val="28"/>
          <w:szCs w:val="28"/>
          <w:u w:color="000000"/>
        </w:rPr>
        <w:t>;</w:t>
      </w:r>
      <w:r>
        <w:rPr>
          <w:rFonts w:ascii="Times New Roman" w:hAnsi="Times New Roman"/>
          <w:sz w:val="28"/>
          <w:szCs w:val="28"/>
          <w:u w:color="000000"/>
        </w:rPr>
        <w:t xml:space="preserve"> передача мяча вращательным движением руки по большому кругу в беге.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hAnsi="Times New Roman"/>
          <w:sz w:val="28"/>
          <w:szCs w:val="28"/>
          <w:u w:color="000000"/>
        </w:rPr>
        <w:t>Двигательными</w:t>
      </w:r>
      <w:r w:rsidR="000E22EA">
        <w:rPr>
          <w:rFonts w:ascii="Times New Roman" w:eastAsia="Times New Roman" w:hAnsi="Times New Roman" w:cs="Times New Roman"/>
          <w:sz w:val="28"/>
          <w:szCs w:val="28"/>
          <w:u w:color="000000"/>
        </w:rPr>
        <w:t xml:space="preserve"> действиями</w:t>
      </w:r>
      <w:r w:rsidR="000E22EA">
        <w:rPr>
          <w:rFonts w:ascii="Times New Roman" w:hAnsi="Times New Roman"/>
          <w:sz w:val="28"/>
          <w:szCs w:val="28"/>
          <w:u w:color="000000"/>
        </w:rPr>
        <w:t xml:space="preserve"> приема техники </w:t>
      </w:r>
      <w:r>
        <w:rPr>
          <w:rFonts w:ascii="Times New Roman" w:eastAsia="Times New Roman" w:hAnsi="Times New Roman" w:cs="Times New Roman"/>
          <w:sz w:val="28"/>
          <w:szCs w:val="28"/>
          <w:u w:color="000000"/>
        </w:rPr>
        <w:t xml:space="preserve">нападения </w:t>
      </w:r>
      <w:r w:rsidR="00A66E7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в</w:t>
      </w:r>
      <w:r>
        <w:rPr>
          <w:rFonts w:ascii="Times New Roman" w:hAnsi="Times New Roman"/>
          <w:sz w:val="28"/>
          <w:szCs w:val="28"/>
          <w:u w:color="000000"/>
        </w:rPr>
        <w:t>едение мяча</w:t>
      </w:r>
      <w:r w:rsidR="00A66E70">
        <w:rPr>
          <w:rFonts w:ascii="Times New Roman" w:hAnsi="Times New Roman"/>
          <w:sz w:val="28"/>
          <w:szCs w:val="28"/>
          <w:u w:color="000000"/>
        </w:rPr>
        <w:t>»</w:t>
      </w:r>
      <w:r>
        <w:rPr>
          <w:rFonts w:ascii="Times New Roman" w:hAnsi="Times New Roman"/>
          <w:sz w:val="28"/>
          <w:szCs w:val="28"/>
          <w:u w:color="000000"/>
        </w:rPr>
        <w:t>: стюс при развороте влево, стюс при развороте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hAnsi="Times New Roman"/>
          <w:sz w:val="28"/>
          <w:szCs w:val="28"/>
          <w:u w:color="000000"/>
        </w:rPr>
        <w:t>Двигательными</w:t>
      </w:r>
      <w:r w:rsidR="000E22EA">
        <w:rPr>
          <w:rFonts w:ascii="Times New Roman" w:eastAsia="Times New Roman" w:hAnsi="Times New Roman" w:cs="Times New Roman"/>
          <w:sz w:val="28"/>
          <w:szCs w:val="28"/>
          <w:u w:color="000000"/>
        </w:rPr>
        <w:t xml:space="preserve"> действиями</w:t>
      </w:r>
      <w:r w:rsidR="000E22EA">
        <w:rPr>
          <w:rFonts w:ascii="Times New Roman" w:hAnsi="Times New Roman"/>
          <w:sz w:val="28"/>
          <w:szCs w:val="28"/>
          <w:u w:color="000000"/>
        </w:rPr>
        <w:t xml:space="preserve"> приема техники </w:t>
      </w:r>
      <w:r>
        <w:rPr>
          <w:rFonts w:ascii="Times New Roman" w:eastAsia="Times New Roman" w:hAnsi="Times New Roman" w:cs="Times New Roman"/>
          <w:sz w:val="28"/>
          <w:szCs w:val="28"/>
          <w:u w:color="000000"/>
        </w:rPr>
        <w:t xml:space="preserve">нападения </w:t>
      </w:r>
      <w:r w:rsidR="00A66E7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б</w:t>
      </w:r>
      <w:r>
        <w:rPr>
          <w:rFonts w:ascii="Times New Roman" w:hAnsi="Times New Roman"/>
          <w:sz w:val="28"/>
          <w:szCs w:val="28"/>
          <w:u w:color="000000"/>
        </w:rPr>
        <w:t>росок</w:t>
      </w:r>
      <w:r w:rsidR="00A66E70">
        <w:rPr>
          <w:rFonts w:ascii="Times New Roman" w:hAnsi="Times New Roman"/>
          <w:sz w:val="28"/>
          <w:szCs w:val="28"/>
          <w:u w:color="000000"/>
        </w:rPr>
        <w:t>»</w:t>
      </w:r>
      <w:r>
        <w:rPr>
          <w:rFonts w:ascii="Times New Roman" w:hAnsi="Times New Roman"/>
          <w:sz w:val="28"/>
          <w:szCs w:val="28"/>
          <w:u w:color="000000"/>
        </w:rPr>
        <w:t>: скоростной бросок малым кругом с выпуском мяча до максимально высокой точки прыжка</w:t>
      </w:r>
      <w:r w:rsidR="00A66E70">
        <w:rPr>
          <w:rFonts w:ascii="Times New Roman" w:hAnsi="Times New Roman"/>
          <w:sz w:val="28"/>
          <w:szCs w:val="28"/>
          <w:u w:color="000000"/>
        </w:rPr>
        <w:t>;</w:t>
      </w:r>
      <w:r>
        <w:rPr>
          <w:rFonts w:ascii="Times New Roman" w:hAnsi="Times New Roman"/>
          <w:sz w:val="28"/>
          <w:szCs w:val="28"/>
          <w:u w:color="000000"/>
        </w:rPr>
        <w:t xml:space="preserve"> скоростной бросок малым кругом с выпуском мяча в максимально высокой точке прыжка и отклонением туловища</w:t>
      </w:r>
      <w:r w:rsidR="00A66E70">
        <w:rPr>
          <w:rFonts w:ascii="Times New Roman" w:hAnsi="Times New Roman"/>
          <w:sz w:val="28"/>
          <w:szCs w:val="28"/>
          <w:u w:color="000000"/>
        </w:rPr>
        <w:t>;</w:t>
      </w:r>
      <w:r>
        <w:rPr>
          <w:rFonts w:ascii="Times New Roman" w:hAnsi="Times New Roman"/>
          <w:sz w:val="28"/>
          <w:szCs w:val="28"/>
          <w:u w:color="000000"/>
        </w:rPr>
        <w:t xml:space="preserve"> скоростной бросок малым кругом в беге</w:t>
      </w:r>
      <w:r w:rsidR="00A66E70">
        <w:rPr>
          <w:rFonts w:ascii="Times New Roman" w:hAnsi="Times New Roman"/>
          <w:sz w:val="28"/>
          <w:szCs w:val="28"/>
          <w:u w:color="000000"/>
        </w:rPr>
        <w:t>;</w:t>
      </w:r>
      <w:r>
        <w:rPr>
          <w:rFonts w:ascii="Times New Roman" w:hAnsi="Times New Roman"/>
          <w:sz w:val="28"/>
          <w:szCs w:val="28"/>
          <w:u w:color="000000"/>
        </w:rPr>
        <w:t xml:space="preserve"> скоростной бросок большим кругом в беге.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hAnsi="Times New Roman"/>
          <w:sz w:val="28"/>
          <w:szCs w:val="28"/>
          <w:u w:color="000000"/>
        </w:rPr>
        <w:t>Двигательными</w:t>
      </w:r>
      <w:r w:rsidR="000E22EA">
        <w:rPr>
          <w:rFonts w:ascii="Times New Roman" w:eastAsia="Times New Roman" w:hAnsi="Times New Roman" w:cs="Times New Roman"/>
          <w:sz w:val="28"/>
          <w:szCs w:val="28"/>
          <w:u w:color="000000"/>
        </w:rPr>
        <w:t xml:space="preserve"> действиями</w:t>
      </w:r>
      <w:r w:rsidR="000E22EA">
        <w:rPr>
          <w:rFonts w:ascii="Times New Roman" w:hAnsi="Times New Roman"/>
          <w:sz w:val="28"/>
          <w:szCs w:val="28"/>
          <w:u w:color="000000"/>
        </w:rPr>
        <w:t xml:space="preserve"> приема техники </w:t>
      </w:r>
      <w:r>
        <w:rPr>
          <w:rFonts w:ascii="Times New Roman" w:eastAsia="Times New Roman" w:hAnsi="Times New Roman" w:cs="Times New Roman"/>
          <w:sz w:val="28"/>
          <w:szCs w:val="28"/>
          <w:u w:color="000000"/>
        </w:rPr>
        <w:t xml:space="preserve">нападения </w:t>
      </w:r>
      <w:r w:rsidR="00A66E7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ф</w:t>
      </w:r>
      <w:r>
        <w:rPr>
          <w:rFonts w:ascii="Times New Roman" w:hAnsi="Times New Roman"/>
          <w:sz w:val="28"/>
          <w:szCs w:val="28"/>
          <w:u w:color="000000"/>
        </w:rPr>
        <w:t>инт</w:t>
      </w:r>
      <w:r w:rsidR="00A66E70">
        <w:rPr>
          <w:rFonts w:ascii="Times New Roman" w:hAnsi="Times New Roman"/>
          <w:sz w:val="28"/>
          <w:szCs w:val="28"/>
          <w:u w:color="000000"/>
        </w:rPr>
        <w:t>»</w:t>
      </w:r>
      <w:r>
        <w:rPr>
          <w:rFonts w:ascii="Times New Roman" w:hAnsi="Times New Roman"/>
          <w:sz w:val="28"/>
          <w:szCs w:val="28"/>
          <w:u w:color="000000"/>
        </w:rPr>
        <w:t>: финт напры</w:t>
      </w:r>
      <w:r>
        <w:rPr>
          <w:rFonts w:ascii="Times New Roman" w:hAnsi="Times New Roman"/>
          <w:sz w:val="28"/>
          <w:szCs w:val="28"/>
          <w:u w:color="000000"/>
        </w:rPr>
        <w:t>жкой после ловли с разворотом туловища и одним шагом вправо</w:t>
      </w:r>
      <w:r w:rsidR="00A66E70">
        <w:rPr>
          <w:rFonts w:ascii="Times New Roman" w:hAnsi="Times New Roman"/>
          <w:sz w:val="28"/>
          <w:szCs w:val="28"/>
          <w:u w:color="000000"/>
        </w:rPr>
        <w:t>;</w:t>
      </w:r>
      <w:r>
        <w:rPr>
          <w:rFonts w:ascii="Times New Roman" w:hAnsi="Times New Roman"/>
          <w:sz w:val="28"/>
          <w:szCs w:val="28"/>
          <w:u w:color="000000"/>
        </w:rPr>
        <w:t xml:space="preserve"> финт напрыжкой после ловли с разворотом туловища и тремя шагами вправо</w:t>
      </w:r>
      <w:r w:rsidR="000857AA">
        <w:rPr>
          <w:rFonts w:ascii="Times New Roman" w:hAnsi="Times New Roman"/>
          <w:sz w:val="28"/>
          <w:szCs w:val="28"/>
          <w:u w:color="000000"/>
        </w:rPr>
        <w:t>;</w:t>
      </w:r>
      <w:r>
        <w:rPr>
          <w:rFonts w:ascii="Times New Roman" w:hAnsi="Times New Roman"/>
          <w:sz w:val="28"/>
          <w:szCs w:val="28"/>
          <w:u w:color="000000"/>
        </w:rPr>
        <w:t xml:space="preserve"> финт напрыжкой после разбега с мячом, разворотом туловища и тремя шагами вправо со стюсом</w:t>
      </w:r>
      <w:r w:rsidR="000857AA">
        <w:rPr>
          <w:rFonts w:ascii="Times New Roman" w:hAnsi="Times New Roman"/>
          <w:sz w:val="28"/>
          <w:szCs w:val="28"/>
          <w:u w:color="000000"/>
        </w:rPr>
        <w:t>;</w:t>
      </w:r>
      <w:r>
        <w:rPr>
          <w:rFonts w:ascii="Times New Roman" w:hAnsi="Times New Roman"/>
          <w:sz w:val="28"/>
          <w:szCs w:val="28"/>
          <w:u w:color="000000"/>
        </w:rPr>
        <w:t xml:space="preserve"> финт напрыжкой после ловли с раз</w:t>
      </w:r>
      <w:r>
        <w:rPr>
          <w:rFonts w:ascii="Times New Roman" w:hAnsi="Times New Roman"/>
          <w:sz w:val="28"/>
          <w:szCs w:val="28"/>
          <w:u w:color="000000"/>
        </w:rPr>
        <w:t>воротом туловища и двумя шагами влево</w:t>
      </w:r>
      <w:r w:rsidR="000857AA">
        <w:rPr>
          <w:rFonts w:ascii="Times New Roman" w:hAnsi="Times New Roman"/>
          <w:sz w:val="28"/>
          <w:szCs w:val="28"/>
          <w:u w:color="000000"/>
        </w:rPr>
        <w:t>»;</w:t>
      </w:r>
      <w:r>
        <w:rPr>
          <w:rFonts w:ascii="Times New Roman" w:hAnsi="Times New Roman"/>
          <w:sz w:val="28"/>
          <w:szCs w:val="28"/>
          <w:u w:color="000000"/>
        </w:rPr>
        <w:t xml:space="preserve"> финт напрыжкой после разбега с мячом, разворотом туловища и двумя шагами со стюсом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hAnsi="Times New Roman"/>
          <w:sz w:val="28"/>
          <w:szCs w:val="28"/>
          <w:u w:color="000000"/>
        </w:rPr>
        <w:t>Двигательными</w:t>
      </w:r>
      <w:r w:rsidR="000E22EA">
        <w:rPr>
          <w:rFonts w:ascii="Times New Roman" w:eastAsia="Times New Roman" w:hAnsi="Times New Roman" w:cs="Times New Roman"/>
          <w:sz w:val="28"/>
          <w:szCs w:val="28"/>
          <w:u w:color="000000"/>
        </w:rPr>
        <w:t xml:space="preserve"> действиями</w:t>
      </w:r>
      <w:r w:rsidR="000E22EA">
        <w:rPr>
          <w:rFonts w:ascii="Times New Roman" w:hAnsi="Times New Roman"/>
          <w:sz w:val="28"/>
          <w:szCs w:val="28"/>
          <w:u w:color="000000"/>
        </w:rPr>
        <w:t xml:space="preserve"> приема техники </w:t>
      </w:r>
      <w:r>
        <w:rPr>
          <w:rFonts w:ascii="Times New Roman" w:eastAsia="Times New Roman" w:hAnsi="Times New Roman" w:cs="Times New Roman"/>
          <w:sz w:val="28"/>
          <w:szCs w:val="28"/>
          <w:u w:color="000000"/>
        </w:rPr>
        <w:t xml:space="preserve">защиты </w:t>
      </w:r>
      <w:r w:rsidR="000857AA">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п</w:t>
      </w:r>
      <w:r>
        <w:rPr>
          <w:rFonts w:ascii="Times New Roman" w:hAnsi="Times New Roman"/>
          <w:sz w:val="28"/>
          <w:szCs w:val="28"/>
          <w:u w:color="000000"/>
        </w:rPr>
        <w:t>ерехват мяча</w:t>
      </w:r>
      <w:r w:rsidR="000857AA">
        <w:rPr>
          <w:rFonts w:ascii="Times New Roman" w:hAnsi="Times New Roman"/>
          <w:sz w:val="28"/>
          <w:szCs w:val="28"/>
          <w:u w:color="000000"/>
        </w:rPr>
        <w:t>»</w:t>
      </w:r>
      <w:r>
        <w:rPr>
          <w:rFonts w:ascii="Times New Roman" w:hAnsi="Times New Roman"/>
          <w:sz w:val="28"/>
          <w:szCs w:val="28"/>
          <w:u w:color="000000"/>
        </w:rPr>
        <w:t>: перехват высоко летящего мяча слева двумя руками из стойки на</w:t>
      </w:r>
      <w:r>
        <w:rPr>
          <w:rFonts w:ascii="Times New Roman" w:hAnsi="Times New Roman"/>
          <w:sz w:val="28"/>
          <w:szCs w:val="28"/>
          <w:u w:color="000000"/>
        </w:rPr>
        <w:t xml:space="preserve"> параллельных ногах, напротив принимающего</w:t>
      </w:r>
      <w:r w:rsidR="000857AA">
        <w:rPr>
          <w:rFonts w:ascii="Times New Roman" w:hAnsi="Times New Roman"/>
          <w:sz w:val="28"/>
          <w:szCs w:val="28"/>
          <w:u w:color="000000"/>
        </w:rPr>
        <w:t>;</w:t>
      </w:r>
      <w:r>
        <w:rPr>
          <w:rFonts w:ascii="Times New Roman" w:hAnsi="Times New Roman"/>
          <w:sz w:val="28"/>
          <w:szCs w:val="28"/>
          <w:u w:color="000000"/>
        </w:rPr>
        <w:t xml:space="preserve"> перехват высоко летящего мяча справа двумя руками из стойки на параллельных ногах, напротив принимающего</w:t>
      </w:r>
      <w:r w:rsidR="000857AA">
        <w:rPr>
          <w:rFonts w:ascii="Times New Roman" w:hAnsi="Times New Roman"/>
          <w:sz w:val="28"/>
          <w:szCs w:val="28"/>
          <w:u w:color="000000"/>
        </w:rPr>
        <w:t>;</w:t>
      </w:r>
      <w:r>
        <w:rPr>
          <w:rFonts w:ascii="Times New Roman" w:hAnsi="Times New Roman"/>
          <w:sz w:val="28"/>
          <w:szCs w:val="28"/>
          <w:u w:color="000000"/>
        </w:rPr>
        <w:t xml:space="preserve"> перехват мяча летящего на оптимальной высоте слева двумя руками из стойки на параллельных ногах, напротив </w:t>
      </w:r>
      <w:r>
        <w:rPr>
          <w:rFonts w:ascii="Times New Roman" w:hAnsi="Times New Roman"/>
          <w:sz w:val="28"/>
          <w:szCs w:val="28"/>
          <w:u w:color="000000"/>
        </w:rPr>
        <w:t>принимающего</w:t>
      </w:r>
      <w:r w:rsidR="000857AA">
        <w:rPr>
          <w:rFonts w:ascii="Times New Roman" w:hAnsi="Times New Roman"/>
          <w:sz w:val="28"/>
          <w:szCs w:val="28"/>
          <w:u w:color="000000"/>
        </w:rPr>
        <w:t>;</w:t>
      </w:r>
      <w:r>
        <w:rPr>
          <w:rFonts w:ascii="Times New Roman" w:hAnsi="Times New Roman"/>
          <w:sz w:val="28"/>
          <w:szCs w:val="28"/>
          <w:u w:color="000000"/>
        </w:rPr>
        <w:t xml:space="preserve"> перехват мяча летящего на оптимальной высоте справа двумя руками из стойки на параллельных ногах, напротив принимающего</w:t>
      </w:r>
      <w:r w:rsidR="000857AA">
        <w:rPr>
          <w:rFonts w:ascii="Times New Roman" w:hAnsi="Times New Roman"/>
          <w:sz w:val="28"/>
          <w:szCs w:val="28"/>
          <w:u w:color="000000"/>
        </w:rPr>
        <w:t>;</w:t>
      </w:r>
      <w:r>
        <w:rPr>
          <w:rFonts w:ascii="Times New Roman" w:hAnsi="Times New Roman"/>
          <w:sz w:val="28"/>
          <w:szCs w:val="28"/>
          <w:u w:color="000000"/>
        </w:rPr>
        <w:t xml:space="preserve"> перехват низко летящего мяча слева двумя руками из стойки на параллельных ногах, напротив принимающего</w:t>
      </w:r>
      <w:r w:rsidR="000857AA">
        <w:rPr>
          <w:rFonts w:ascii="Times New Roman" w:hAnsi="Times New Roman"/>
          <w:sz w:val="28"/>
          <w:szCs w:val="28"/>
          <w:u w:color="000000"/>
        </w:rPr>
        <w:t>;</w:t>
      </w:r>
      <w:r>
        <w:rPr>
          <w:rFonts w:ascii="Times New Roman" w:hAnsi="Times New Roman"/>
          <w:sz w:val="28"/>
          <w:szCs w:val="28"/>
          <w:u w:color="000000"/>
        </w:rPr>
        <w:t xml:space="preserve"> перехват низко ле</w:t>
      </w:r>
      <w:r>
        <w:rPr>
          <w:rFonts w:ascii="Times New Roman" w:hAnsi="Times New Roman"/>
          <w:sz w:val="28"/>
          <w:szCs w:val="28"/>
          <w:u w:color="000000"/>
        </w:rPr>
        <w:t>тящего мяча справа двумя руками из стойки на параллельных ногах напротив принимающего</w:t>
      </w:r>
      <w:r w:rsidR="000857AA">
        <w:rPr>
          <w:rFonts w:ascii="Times New Roman" w:hAnsi="Times New Roman"/>
          <w:sz w:val="28"/>
          <w:szCs w:val="28"/>
          <w:u w:color="000000"/>
        </w:rPr>
        <w:t>;</w:t>
      </w:r>
      <w:r>
        <w:rPr>
          <w:rFonts w:ascii="Times New Roman" w:hAnsi="Times New Roman"/>
          <w:sz w:val="28"/>
          <w:szCs w:val="28"/>
          <w:u w:color="000000"/>
        </w:rPr>
        <w:t xml:space="preserve"> перехват мяча одной рукой из стойки на параллельных ногах за спиной принимающего при выходе слева</w:t>
      </w:r>
      <w:r w:rsidR="000857AA">
        <w:rPr>
          <w:rFonts w:ascii="Times New Roman" w:hAnsi="Times New Roman"/>
          <w:sz w:val="28"/>
          <w:szCs w:val="28"/>
          <w:u w:color="000000"/>
        </w:rPr>
        <w:t>;</w:t>
      </w:r>
      <w:r>
        <w:rPr>
          <w:rFonts w:ascii="Times New Roman" w:hAnsi="Times New Roman"/>
          <w:sz w:val="28"/>
          <w:szCs w:val="28"/>
          <w:u w:color="000000"/>
        </w:rPr>
        <w:t xml:space="preserve"> перехват мяча одной рукой из стойки на параллельных ногах за спиной пр</w:t>
      </w:r>
      <w:r>
        <w:rPr>
          <w:rFonts w:ascii="Times New Roman" w:hAnsi="Times New Roman"/>
          <w:sz w:val="28"/>
          <w:szCs w:val="28"/>
          <w:u w:color="000000"/>
        </w:rPr>
        <w:t>инимающего при выходе справа</w:t>
      </w:r>
      <w:r w:rsidR="000857AA">
        <w:rPr>
          <w:rFonts w:ascii="Times New Roman" w:hAnsi="Times New Roman"/>
          <w:sz w:val="28"/>
          <w:szCs w:val="28"/>
          <w:u w:color="000000"/>
        </w:rPr>
        <w:t>;</w:t>
      </w:r>
      <w:r>
        <w:rPr>
          <w:rFonts w:ascii="Times New Roman" w:hAnsi="Times New Roman"/>
          <w:sz w:val="28"/>
          <w:szCs w:val="28"/>
          <w:u w:color="000000"/>
        </w:rPr>
        <w:t xml:space="preserve"> перехват мяча спереди ближней рукой из стойки на параллельных ногах рядом с принимающим</w:t>
      </w:r>
      <w:r w:rsidR="000857AA">
        <w:rPr>
          <w:rFonts w:ascii="Times New Roman" w:hAnsi="Times New Roman"/>
          <w:sz w:val="28"/>
          <w:szCs w:val="28"/>
          <w:u w:color="000000"/>
        </w:rPr>
        <w:t>;</w:t>
      </w:r>
      <w:r>
        <w:rPr>
          <w:rFonts w:ascii="Times New Roman" w:hAnsi="Times New Roman"/>
          <w:sz w:val="28"/>
          <w:szCs w:val="28"/>
          <w:u w:color="000000"/>
        </w:rPr>
        <w:t xml:space="preserve"> перехват мяча спереди, дальней рукой из стойки на параллельных ногах рядом с принимающим.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hAnsi="Times New Roman"/>
          <w:sz w:val="28"/>
          <w:szCs w:val="28"/>
          <w:u w:color="000000"/>
        </w:rPr>
        <w:t>Двигательными</w:t>
      </w:r>
      <w:r w:rsidR="000E22EA">
        <w:rPr>
          <w:rFonts w:ascii="Times New Roman" w:eastAsia="Times New Roman" w:hAnsi="Times New Roman" w:cs="Times New Roman"/>
          <w:sz w:val="28"/>
          <w:szCs w:val="28"/>
          <w:u w:color="000000"/>
        </w:rPr>
        <w:t xml:space="preserve"> действиями</w:t>
      </w:r>
      <w:r w:rsidR="000E22EA">
        <w:rPr>
          <w:rFonts w:ascii="Times New Roman" w:hAnsi="Times New Roman"/>
          <w:sz w:val="28"/>
          <w:szCs w:val="28"/>
          <w:u w:color="000000"/>
        </w:rPr>
        <w:t xml:space="preserve"> приема техники </w:t>
      </w:r>
      <w:r>
        <w:rPr>
          <w:rFonts w:ascii="Times New Roman" w:eastAsia="Times New Roman" w:hAnsi="Times New Roman" w:cs="Times New Roman"/>
          <w:sz w:val="28"/>
          <w:szCs w:val="28"/>
          <w:u w:color="000000"/>
        </w:rPr>
        <w:t>защиты</w:t>
      </w:r>
      <w:r>
        <w:rPr>
          <w:rFonts w:ascii="Times New Roman" w:eastAsia="Times New Roman" w:hAnsi="Times New Roman" w:cs="Times New Roman"/>
          <w:sz w:val="28"/>
          <w:szCs w:val="28"/>
          <w:u w:color="000000"/>
        </w:rPr>
        <w:t xml:space="preserve"> </w:t>
      </w:r>
      <w:r w:rsidR="000857AA">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п</w:t>
      </w:r>
      <w:r>
        <w:rPr>
          <w:rFonts w:ascii="Times New Roman" w:hAnsi="Times New Roman"/>
          <w:sz w:val="28"/>
          <w:szCs w:val="28"/>
          <w:u w:color="000000"/>
        </w:rPr>
        <w:t>ротиводействие овладению мячом</w:t>
      </w:r>
      <w:r w:rsidR="000857AA">
        <w:rPr>
          <w:rFonts w:ascii="Times New Roman" w:hAnsi="Times New Roman"/>
          <w:sz w:val="28"/>
          <w:szCs w:val="28"/>
          <w:u w:color="000000"/>
        </w:rPr>
        <w:t>»</w:t>
      </w:r>
      <w:r>
        <w:rPr>
          <w:rFonts w:ascii="Times New Roman" w:hAnsi="Times New Roman"/>
          <w:sz w:val="28"/>
          <w:szCs w:val="28"/>
          <w:u w:color="000000"/>
        </w:rPr>
        <w:t>: противодействие овладению мячом опусканием справа ближней руки принимающего, из стойки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опусканием справа дальней руки принимающего, из стойки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w:t>
      </w:r>
      <w:r>
        <w:rPr>
          <w:rFonts w:ascii="Times New Roman" w:hAnsi="Times New Roman"/>
          <w:sz w:val="28"/>
          <w:szCs w:val="28"/>
          <w:u w:color="000000"/>
        </w:rPr>
        <w:t>противодействие овладению мячом опусканием слева ближней руки принимающего из стойки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опусканием слева дальней руки принимающего из стойки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внутренн</w:t>
      </w:r>
      <w:r>
        <w:rPr>
          <w:rFonts w:ascii="Times New Roman" w:hAnsi="Times New Roman"/>
          <w:sz w:val="28"/>
          <w:szCs w:val="28"/>
          <w:u w:color="000000"/>
        </w:rPr>
        <w:t>ей блокировкой, противодействие овладению мячом внешней блокировкой</w:t>
      </w:r>
      <w:r w:rsidR="000857AA">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блокировкой при выходе влево, противодействие овладению мячом блокировкой при выходе вправо</w:t>
      </w:r>
      <w:r w:rsidR="000857AA">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слева заплетением рук принимаю</w:t>
      </w:r>
      <w:r>
        <w:rPr>
          <w:rFonts w:ascii="Times New Roman" w:hAnsi="Times New Roman"/>
          <w:sz w:val="28"/>
          <w:szCs w:val="28"/>
          <w:u w:color="000000"/>
        </w:rPr>
        <w:t>щего из стойки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справа заплетением рук принимающего из стойки на параллельных ногах.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hAnsi="Times New Roman"/>
          <w:sz w:val="28"/>
          <w:szCs w:val="28"/>
          <w:u w:color="000000"/>
        </w:rPr>
        <w:t>Двигательными</w:t>
      </w:r>
      <w:r w:rsidR="000E22EA">
        <w:rPr>
          <w:rFonts w:ascii="Times New Roman" w:eastAsia="Times New Roman" w:hAnsi="Times New Roman" w:cs="Times New Roman"/>
          <w:sz w:val="28"/>
          <w:szCs w:val="28"/>
          <w:u w:color="000000"/>
        </w:rPr>
        <w:t xml:space="preserve"> действиями</w:t>
      </w:r>
      <w:r w:rsidR="000E22EA">
        <w:rPr>
          <w:rFonts w:ascii="Times New Roman" w:hAnsi="Times New Roman"/>
          <w:sz w:val="28"/>
          <w:szCs w:val="28"/>
          <w:u w:color="000000"/>
        </w:rPr>
        <w:t xml:space="preserve"> приема техники </w:t>
      </w:r>
      <w:r>
        <w:rPr>
          <w:rFonts w:ascii="Times New Roman" w:eastAsia="Times New Roman" w:hAnsi="Times New Roman" w:cs="Times New Roman"/>
          <w:sz w:val="28"/>
          <w:szCs w:val="28"/>
          <w:u w:color="000000"/>
        </w:rPr>
        <w:t xml:space="preserve">защиты </w:t>
      </w:r>
      <w:r w:rsidR="000857AA">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в</w:t>
      </w:r>
      <w:r>
        <w:rPr>
          <w:rFonts w:ascii="Times New Roman" w:hAnsi="Times New Roman"/>
          <w:sz w:val="28"/>
          <w:szCs w:val="28"/>
          <w:u w:color="000000"/>
        </w:rPr>
        <w:t>ыбивание мяча из рук</w:t>
      </w:r>
      <w:r w:rsidR="000857AA">
        <w:rPr>
          <w:rFonts w:ascii="Times New Roman" w:hAnsi="Times New Roman"/>
          <w:sz w:val="28"/>
          <w:szCs w:val="28"/>
          <w:u w:color="000000"/>
        </w:rPr>
        <w:t>»</w:t>
      </w:r>
      <w:r>
        <w:rPr>
          <w:rFonts w:ascii="Times New Roman" w:hAnsi="Times New Roman"/>
          <w:sz w:val="28"/>
          <w:szCs w:val="28"/>
          <w:u w:color="000000"/>
        </w:rPr>
        <w:t xml:space="preserve">: закрытое выбивание мяча из руки при </w:t>
      </w:r>
      <w:r>
        <w:rPr>
          <w:rFonts w:ascii="Times New Roman" w:hAnsi="Times New Roman"/>
          <w:sz w:val="28"/>
          <w:szCs w:val="28"/>
          <w:u w:color="000000"/>
        </w:rPr>
        <w:t>сопровождении влево в стойке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закрытое выбивание мяча из руки при сопровождении вправо в стойке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закрытое выбивание мяча из рук слева в стойке на параллельных ногах</w:t>
      </w:r>
      <w:r w:rsidR="006B682E">
        <w:rPr>
          <w:rFonts w:ascii="Times New Roman" w:hAnsi="Times New Roman"/>
          <w:sz w:val="28"/>
          <w:szCs w:val="28"/>
          <w:u w:color="000000"/>
        </w:rPr>
        <w:t>;</w:t>
      </w:r>
      <w:r>
        <w:rPr>
          <w:rFonts w:ascii="Times New Roman" w:hAnsi="Times New Roman"/>
          <w:sz w:val="28"/>
          <w:szCs w:val="28"/>
          <w:u w:color="000000"/>
        </w:rPr>
        <w:t xml:space="preserve"> закрытое выбивание мяча из рук справа в стойке</w:t>
      </w:r>
      <w:r>
        <w:rPr>
          <w:rFonts w:ascii="Times New Roman" w:hAnsi="Times New Roman"/>
          <w:sz w:val="28"/>
          <w:szCs w:val="28"/>
          <w:u w:color="000000"/>
        </w:rPr>
        <w:t xml:space="preserve"> на параллельных ногах.</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Тактикой нападения – прямое набегание на ворота.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Групповыми тактическими взаимодействиям нападения на основе входа разыгрывающего без использования заслона: E2+5 Am B 3:3 V2 2.2, E2+5 Am B 3:3 V2 2.7, E3+5 Am B 3:3 V2 2.10, E2+5 Am</w:t>
      </w:r>
      <w:r>
        <w:rPr>
          <w:rFonts w:ascii="Times New Roman" w:hAnsi="Times New Roman"/>
          <w:sz w:val="28"/>
          <w:szCs w:val="28"/>
          <w:u w:color="000000"/>
        </w:rPr>
        <w:t xml:space="preserve"> B. 3:3 V2 2.14, E2+5 Am B. 3:3 V2 2.15 (</w:t>
      </w:r>
      <w:r w:rsidR="00D7177C">
        <w:rPr>
          <w:rFonts w:ascii="Times New Roman" w:hAnsi="Times New Roman"/>
          <w:sz w:val="28"/>
          <w:szCs w:val="28"/>
          <w:u w:color="000000"/>
        </w:rPr>
        <w:t>см. учебное наглядное пособие 11 приложения 4</w:t>
      </w:r>
      <w:r>
        <w:rPr>
          <w:rFonts w:ascii="Times New Roman" w:hAnsi="Times New Roman"/>
          <w:sz w:val="28"/>
          <w:szCs w:val="28"/>
          <w:u w:color="000000"/>
        </w:rPr>
        <w:t xml:space="preserve">). Основное взаимодействие происходит между разыгрывающим и полусредним. </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Групповыми тактическими комбинациями нападения на основе входа крайнего нападающего без использо</w:t>
      </w:r>
      <w:r>
        <w:rPr>
          <w:rFonts w:ascii="Times New Roman" w:hAnsi="Times New Roman"/>
          <w:sz w:val="28"/>
          <w:szCs w:val="28"/>
          <w:u w:color="000000"/>
        </w:rPr>
        <w:t>вания заслона: E3+5 Ak B 3:3 V2 2.1, E3+5 Ak B 3:3 V2 2.2, E3+5 Ak B 3:3 V2 2.3, E2+5 Ak B 3:3 V2 5.1 (</w:t>
      </w:r>
      <w:r w:rsidR="00D7177C">
        <w:rPr>
          <w:rFonts w:ascii="Times New Roman" w:hAnsi="Times New Roman"/>
          <w:sz w:val="28"/>
          <w:szCs w:val="28"/>
          <w:u w:color="000000"/>
        </w:rPr>
        <w:t>см. учебное наглядное пособие 11 приложения 4</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Групповой тактической комбинацией нападения при игре в численном большинстве: E3+6 Ao B 5</w:t>
      </w:r>
      <w:r w:rsidR="00F64917">
        <w:rPr>
          <w:rFonts w:ascii="Times New Roman" w:hAnsi="Times New Roman"/>
          <w:sz w:val="28"/>
          <w:szCs w:val="28"/>
          <w:u w:color="000000"/>
        </w:rPr>
        <w:sym w:font="Symbol" w:char="F0B4"/>
      </w:r>
      <w:r>
        <w:rPr>
          <w:rFonts w:ascii="Times New Roman" w:hAnsi="Times New Roman"/>
          <w:sz w:val="28"/>
          <w:szCs w:val="28"/>
          <w:u w:color="000000"/>
        </w:rPr>
        <w:t>6 5 (</w:t>
      </w:r>
      <w:r w:rsidR="00D7177C">
        <w:rPr>
          <w:rFonts w:ascii="Times New Roman" w:hAnsi="Times New Roman"/>
          <w:sz w:val="28"/>
          <w:szCs w:val="28"/>
          <w:u w:color="000000"/>
        </w:rPr>
        <w:t>см. учебное наглядное пособие 11 приложения 4</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Тактикой системы защиты E4 B. 3:3 V2 (</w:t>
      </w:r>
      <w:r w:rsidR="00D7177C">
        <w:rPr>
          <w:rFonts w:ascii="Times New Roman" w:hAnsi="Times New Roman"/>
          <w:sz w:val="28"/>
          <w:szCs w:val="28"/>
          <w:u w:color="000000"/>
        </w:rPr>
        <w:t>см. учебное наглядное пособие 12 приложения 4</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Командной тактикой защиты при игре в численном меньшинстве (</w:t>
      </w:r>
      <w:r w:rsidR="00D7177C">
        <w:rPr>
          <w:rFonts w:ascii="Times New Roman" w:hAnsi="Times New Roman"/>
          <w:sz w:val="28"/>
          <w:szCs w:val="28"/>
          <w:u w:color="000000"/>
        </w:rPr>
        <w:t>см. учебное наглядное пособие 12 приложения 4</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Поурочное распределение учебного материала по месяцам учебного года для УТ-2 представлено в </w:t>
      </w:r>
      <w:r w:rsidR="009A420A">
        <w:rPr>
          <w:rFonts w:ascii="Times New Roman" w:hAnsi="Times New Roman"/>
          <w:sz w:val="28"/>
          <w:szCs w:val="28"/>
          <w:u w:color="000000"/>
        </w:rPr>
        <w:t>учебном наглядном пособии 11 приложения 4</w:t>
      </w:r>
      <w:r>
        <w:rPr>
          <w:rFonts w:ascii="Times New Roman" w:hAnsi="Times New Roman"/>
          <w:sz w:val="28"/>
          <w:szCs w:val="28"/>
          <w:u w:color="000000"/>
        </w:rPr>
        <w:t>.</w:t>
      </w: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eastAsia="Times New Roman" w:hAnsi="Times New Roman" w:cs="Times New Roman"/>
          <w:sz w:val="28"/>
          <w:szCs w:val="28"/>
          <w:u w:color="000000"/>
        </w:rPr>
      </w:pPr>
      <w:r>
        <w:rPr>
          <w:rFonts w:ascii="Times New Roman" w:hAnsi="Times New Roman"/>
          <w:sz w:val="28"/>
          <w:szCs w:val="28"/>
          <w:u w:color="000000"/>
        </w:rPr>
        <w:t>Полное содержание учебного материала для УТ-</w:t>
      </w:r>
      <w:r w:rsidR="007B415A">
        <w:rPr>
          <w:rFonts w:ascii="Times New Roman" w:hAnsi="Times New Roman"/>
          <w:sz w:val="28"/>
          <w:szCs w:val="28"/>
          <w:u w:color="000000"/>
        </w:rPr>
        <w:t>2</w:t>
      </w:r>
      <w:r>
        <w:rPr>
          <w:rFonts w:ascii="Times New Roman" w:hAnsi="Times New Roman"/>
          <w:sz w:val="28"/>
          <w:szCs w:val="28"/>
          <w:u w:color="000000"/>
        </w:rPr>
        <w:t xml:space="preserve">, включающее стандарт выполнения и обучения изучаемых </w:t>
      </w:r>
      <w:r w:rsidR="000E22EA">
        <w:rPr>
          <w:rFonts w:ascii="Times New Roman" w:hAnsi="Times New Roman"/>
          <w:sz w:val="28"/>
          <w:szCs w:val="28"/>
          <w:u w:color="000000"/>
        </w:rPr>
        <w:t>двигательных</w:t>
      </w:r>
      <w:r>
        <w:rPr>
          <w:rFonts w:ascii="Times New Roman" w:hAnsi="Times New Roman"/>
          <w:sz w:val="28"/>
          <w:szCs w:val="28"/>
          <w:u w:color="000000"/>
        </w:rPr>
        <w:t xml:space="preserve"> действий приемов </w:t>
      </w:r>
      <w:r w:rsidR="000E22EA">
        <w:rPr>
          <w:rFonts w:ascii="Times New Roman" w:hAnsi="Times New Roman"/>
          <w:sz w:val="28"/>
          <w:szCs w:val="28"/>
          <w:u w:color="000000"/>
        </w:rPr>
        <w:t xml:space="preserve">техники </w:t>
      </w:r>
      <w:r>
        <w:rPr>
          <w:rFonts w:ascii="Times New Roman" w:hAnsi="Times New Roman"/>
          <w:sz w:val="28"/>
          <w:szCs w:val="28"/>
          <w:u w:color="000000"/>
        </w:rPr>
        <w:t>нападения и защиты, дополнительн</w:t>
      </w:r>
      <w:r w:rsidR="00F64917">
        <w:rPr>
          <w:rFonts w:ascii="Times New Roman" w:hAnsi="Times New Roman"/>
          <w:sz w:val="28"/>
          <w:szCs w:val="28"/>
          <w:u w:color="000000"/>
        </w:rPr>
        <w:t>ую</w:t>
      </w:r>
      <w:r>
        <w:rPr>
          <w:rFonts w:ascii="Times New Roman" w:hAnsi="Times New Roman"/>
          <w:sz w:val="28"/>
          <w:szCs w:val="28"/>
          <w:u w:color="000000"/>
        </w:rPr>
        <w:t xml:space="preserve"> информаци</w:t>
      </w:r>
      <w:r w:rsidR="00F64917">
        <w:rPr>
          <w:rFonts w:ascii="Times New Roman" w:hAnsi="Times New Roman"/>
          <w:sz w:val="28"/>
          <w:szCs w:val="28"/>
          <w:u w:color="000000"/>
        </w:rPr>
        <w:t>ю</w:t>
      </w:r>
      <w:r>
        <w:rPr>
          <w:rFonts w:ascii="Times New Roman" w:hAnsi="Times New Roman"/>
          <w:sz w:val="28"/>
          <w:szCs w:val="28"/>
          <w:u w:color="000000"/>
        </w:rPr>
        <w:t xml:space="preserve"> о них, тактические комбинации нападения, тактическую систем</w:t>
      </w:r>
      <w:r w:rsidR="00F64917">
        <w:rPr>
          <w:rFonts w:ascii="Times New Roman" w:hAnsi="Times New Roman"/>
          <w:sz w:val="28"/>
          <w:szCs w:val="28"/>
          <w:u w:color="000000"/>
        </w:rPr>
        <w:t>у</w:t>
      </w:r>
      <w:r>
        <w:rPr>
          <w:rFonts w:ascii="Times New Roman" w:hAnsi="Times New Roman"/>
          <w:sz w:val="28"/>
          <w:szCs w:val="28"/>
          <w:u w:color="000000"/>
        </w:rPr>
        <w:t xml:space="preserve"> защиты, планы-конспекты учебно-тренировочных занятий, представлен</w:t>
      </w:r>
      <w:r w:rsidR="00F64917">
        <w:rPr>
          <w:rFonts w:ascii="Times New Roman" w:hAnsi="Times New Roman"/>
          <w:sz w:val="28"/>
          <w:szCs w:val="28"/>
          <w:u w:color="000000"/>
        </w:rPr>
        <w:t>о</w:t>
      </w:r>
      <w:r>
        <w:rPr>
          <w:rFonts w:ascii="Times New Roman" w:hAnsi="Times New Roman"/>
          <w:sz w:val="28"/>
          <w:szCs w:val="28"/>
          <w:u w:color="000000"/>
        </w:rPr>
        <w:t xml:space="preserve"> в </w:t>
      </w:r>
      <w:r w:rsidR="00621537">
        <w:rPr>
          <w:rFonts w:ascii="Times New Roman" w:hAnsi="Times New Roman"/>
          <w:sz w:val="28"/>
          <w:szCs w:val="28"/>
          <w:u w:color="000000"/>
        </w:rPr>
        <w:t xml:space="preserve">учебных наглядных пособия </w:t>
      </w:r>
      <w:r w:rsidR="00D7177C">
        <w:rPr>
          <w:rFonts w:ascii="Times New Roman" w:hAnsi="Times New Roman"/>
          <w:sz w:val="28"/>
          <w:szCs w:val="28"/>
          <w:u w:color="000000"/>
        </w:rPr>
        <w:t>11</w:t>
      </w:r>
      <w:r w:rsidR="00621537">
        <w:rPr>
          <w:rFonts w:ascii="Times New Roman" w:hAnsi="Times New Roman"/>
          <w:sz w:val="28"/>
          <w:szCs w:val="28"/>
          <w:u w:color="000000"/>
        </w:rPr>
        <w:t xml:space="preserve"> </w:t>
      </w:r>
      <w:r w:rsidR="00621537">
        <w:rPr>
          <w:rFonts w:ascii="Times New Roman" w:hAnsi="Times New Roman"/>
          <w:sz w:val="28"/>
          <w:szCs w:val="28"/>
          <w:u w:color="000000"/>
        </w:rPr>
        <w:sym w:font="Symbol" w:char="F02D"/>
      </w:r>
      <w:r w:rsidR="00621537">
        <w:rPr>
          <w:rFonts w:ascii="Times New Roman" w:hAnsi="Times New Roman"/>
          <w:sz w:val="28"/>
          <w:szCs w:val="28"/>
          <w:u w:color="000000"/>
        </w:rPr>
        <w:t xml:space="preserve"> </w:t>
      </w:r>
      <w:r w:rsidR="00D7177C">
        <w:rPr>
          <w:rFonts w:ascii="Times New Roman" w:hAnsi="Times New Roman"/>
          <w:sz w:val="28"/>
          <w:szCs w:val="28"/>
          <w:u w:color="000000"/>
        </w:rPr>
        <w:t>14 приложения 4</w:t>
      </w:r>
      <w:r>
        <w:rPr>
          <w:rFonts w:ascii="Times New Roman" w:hAnsi="Times New Roman"/>
          <w:sz w:val="28"/>
          <w:szCs w:val="28"/>
          <w:u w:color="000000"/>
        </w:rPr>
        <w:t>.</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7488F"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6. </w:t>
      </w:r>
      <w:r w:rsidR="00FF087D">
        <w:rPr>
          <w:rFonts w:ascii="Times Roman" w:hAnsi="Times Roman"/>
          <w:b/>
          <w:bCs/>
          <w:sz w:val="28"/>
          <w:szCs w:val="28"/>
          <w:u w:color="000000"/>
        </w:rPr>
        <w:t>Примерный годовой учебный план, ц</w:t>
      </w:r>
      <w:r w:rsidR="00FF087D">
        <w:rPr>
          <w:rFonts w:ascii="Times New Roman" w:hAnsi="Times New Roman"/>
          <w:b/>
          <w:bCs/>
          <w:sz w:val="28"/>
          <w:szCs w:val="28"/>
          <w:u w:color="000000"/>
        </w:rPr>
        <w:t>ели и задачи спортивной подготовки</w:t>
      </w:r>
      <w:r>
        <w:rPr>
          <w:rFonts w:ascii="Times New Roman" w:hAnsi="Times New Roman"/>
          <w:b/>
          <w:bCs/>
          <w:sz w:val="28"/>
          <w:szCs w:val="28"/>
          <w:u w:color="000000"/>
        </w:rPr>
        <w:t xml:space="preserve"> УТ-3</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Спортсмены</w:t>
      </w:r>
      <w:r>
        <w:rPr>
          <w:rFonts w:ascii="Times New Roman" w:hAnsi="Times New Roman"/>
          <w:sz w:val="28"/>
          <w:szCs w:val="28"/>
          <w:u w:color="000000"/>
        </w:rPr>
        <w:t>-учащиеся учебн</w:t>
      </w:r>
      <w:r w:rsidR="0087488F">
        <w:rPr>
          <w:rFonts w:ascii="Times New Roman" w:hAnsi="Times New Roman"/>
          <w:sz w:val="28"/>
          <w:szCs w:val="28"/>
          <w:u w:color="000000"/>
        </w:rPr>
        <w:t>о-тренировочных</w:t>
      </w:r>
      <w:r>
        <w:rPr>
          <w:rFonts w:ascii="Times New Roman" w:hAnsi="Times New Roman"/>
          <w:sz w:val="28"/>
          <w:szCs w:val="28"/>
          <w:u w:color="000000"/>
        </w:rPr>
        <w:t xml:space="preserve"> групп третьего года обучения проходят спортивную подготовку в СУСУ </w:t>
      </w:r>
      <w:r w:rsidR="008F43F9">
        <w:rPr>
          <w:rFonts w:ascii="Times New Roman" w:hAnsi="Times New Roman"/>
          <w:sz w:val="28"/>
          <w:szCs w:val="28"/>
          <w:u w:color="000000"/>
        </w:rPr>
        <w:t>согласно годовому учебному плану, представленному</w:t>
      </w:r>
      <w:r>
        <w:rPr>
          <w:rFonts w:ascii="Times New Roman" w:hAnsi="Times New Roman"/>
          <w:sz w:val="28"/>
          <w:szCs w:val="28"/>
          <w:u w:color="000000"/>
        </w:rPr>
        <w:t xml:space="preserve"> в </w:t>
      </w:r>
      <w:r w:rsidR="00D7177C">
        <w:rPr>
          <w:rFonts w:ascii="Times New Roman" w:hAnsi="Times New Roman"/>
          <w:sz w:val="28"/>
          <w:szCs w:val="28"/>
          <w:u w:color="000000"/>
        </w:rPr>
        <w:t xml:space="preserve">таблице </w:t>
      </w:r>
      <w:r w:rsidR="009A420A">
        <w:rPr>
          <w:rFonts w:ascii="Times New Roman" w:hAnsi="Times New Roman"/>
          <w:sz w:val="28"/>
          <w:szCs w:val="28"/>
          <w:u w:color="000000"/>
        </w:rPr>
        <w:t>8</w:t>
      </w:r>
      <w:r w:rsidR="00D7177C">
        <w:rPr>
          <w:rFonts w:ascii="Times New Roman" w:hAnsi="Times New Roman"/>
          <w:sz w:val="28"/>
          <w:szCs w:val="28"/>
          <w:u w:color="000000"/>
        </w:rPr>
        <w:t xml:space="preserve"> п</w:t>
      </w:r>
      <w:r>
        <w:rPr>
          <w:rFonts w:ascii="Times New Roman" w:hAnsi="Times New Roman"/>
          <w:sz w:val="28"/>
          <w:szCs w:val="28"/>
          <w:u w:color="000000"/>
        </w:rPr>
        <w:t>риложени</w:t>
      </w:r>
      <w:r w:rsidR="00D7177C">
        <w:rPr>
          <w:rFonts w:ascii="Times New Roman" w:hAnsi="Times New Roman"/>
          <w:sz w:val="28"/>
          <w:szCs w:val="28"/>
          <w:u w:color="000000"/>
        </w:rPr>
        <w:t>я</w:t>
      </w:r>
      <w:r>
        <w:rPr>
          <w:rFonts w:ascii="Times New Roman" w:hAnsi="Times New Roman"/>
          <w:sz w:val="28"/>
          <w:szCs w:val="28"/>
          <w:u w:color="000000"/>
        </w:rPr>
        <w:t xml:space="preserve"> </w:t>
      </w:r>
      <w:r w:rsidR="00D7177C">
        <w:rPr>
          <w:rFonts w:ascii="Times New Roman" w:hAnsi="Times New Roman"/>
          <w:sz w:val="28"/>
          <w:szCs w:val="28"/>
          <w:u w:color="000000"/>
        </w:rPr>
        <w:t>5</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Определены</w:t>
      </w:r>
      <w:r>
        <w:rPr>
          <w:rFonts w:ascii="Times New Roman" w:hAnsi="Times New Roman"/>
          <w:sz w:val="28"/>
          <w:szCs w:val="28"/>
          <w:u w:color="000000"/>
        </w:rPr>
        <w:t xml:space="preserve"> следующие цели спортивной подготовки спортсменов-учащихся в учебно-тренировочных группах третьего года обучения: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 Овладение техникой передачи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w:t>
      </w:r>
      <w:r>
        <w:rPr>
          <w:rFonts w:ascii="Times New Roman" w:hAnsi="Times New Roman"/>
          <w:sz w:val="28"/>
          <w:szCs w:val="28"/>
          <w:u w:color="000000"/>
        </w:rPr>
        <w:t xml:space="preserve">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передача мяча; типом: толчком; вариантом: после напрыжки;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вперед с отскоком.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передача мяча; типом: толчком; вариантом: после напрыжки;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в удобную сторону с отведением.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передача мяча; типом: вариантом: после напрыжки;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в удо</w:t>
      </w:r>
      <w:r>
        <w:rPr>
          <w:rFonts w:ascii="Times New Roman" w:hAnsi="Times New Roman"/>
          <w:sz w:val="28"/>
          <w:szCs w:val="28"/>
          <w:u w:color="000000"/>
        </w:rPr>
        <w:t>бную сторону с отведением.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передача мяча; типом: толчком; вариантом: после напрыжки;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в неудобную сторону с вращением.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2. Овладение техникой броска. Для достижения поставленно</w:t>
      </w:r>
      <w:r>
        <w:rPr>
          <w:rFonts w:ascii="Times New Roman" w:hAnsi="Times New Roman"/>
          <w:sz w:val="28"/>
          <w:szCs w:val="28"/>
          <w:u w:color="000000"/>
        </w:rPr>
        <w:t>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вариантом: после напрыжки; способом исполнения: малым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w:t>
      </w:r>
      <w:r>
        <w:rPr>
          <w:rFonts w:ascii="Times New Roman" w:hAnsi="Times New Roman"/>
          <w:sz w:val="28"/>
          <w:szCs w:val="28"/>
          <w:u w:color="000000"/>
        </w:rPr>
        <w:t>м: после напрыжки; способом исполнения: большим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вариантом: в прыжке; способом исполнения: малым кругом в максимально высокой точке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вариантом: в прыжке; способом исполнения: большим кругом в максимально высокой точке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3. Овладение техникой финта.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напрыжка; вариантом: разнонаправлено вправо; способом исполнения: после ловли три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напрыжка; вариантом: разнонаправлено влево; способом исполнения: после ловли два шага</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4. Овладение техникой заслона.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поджатие; вариантом: спиной; способом исполнения: прямо назад.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5. Овладение технико</w:t>
      </w:r>
      <w:r>
        <w:rPr>
          <w:rFonts w:ascii="Times New Roman" w:hAnsi="Times New Roman"/>
          <w:sz w:val="28"/>
          <w:szCs w:val="28"/>
          <w:u w:color="000000"/>
        </w:rPr>
        <w:t>й перехвата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напротив передающего;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спереди и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6. Овладение техникой сопровождения.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сопровождение; типом: из стойки на параллельных</w:t>
      </w:r>
      <w:r>
        <w:rPr>
          <w:rFonts w:ascii="Times New Roman" w:hAnsi="Times New Roman"/>
          <w:sz w:val="28"/>
          <w:szCs w:val="28"/>
          <w:u w:color="000000"/>
        </w:rPr>
        <w:t xml:space="preserve"> ногах; вариантом: открыто;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сопровождение; типом: из стойки на параллельных ногах; вариантом: открыто;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7. Овладение техникой блокирования мяча. Для дост</w:t>
      </w:r>
      <w:r>
        <w:rPr>
          <w:rFonts w:ascii="Times New Roman" w:hAnsi="Times New Roman"/>
          <w:sz w:val="28"/>
          <w:szCs w:val="28"/>
          <w:u w:color="000000"/>
        </w:rPr>
        <w:t>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мяча; типом: в стойке на параллельных ногах; вариантом: двумя руками; способом исполнения: вверху.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мяча; типом: в прыжке; вариантом: двумя руками; способом исполнения: вверху.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8. Овладение техникой выбивания мяча из рук.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w:t>
      </w:r>
      <w:r>
        <w:rPr>
          <w:rFonts w:ascii="Times New Roman" w:hAnsi="Times New Roman"/>
          <w:sz w:val="28"/>
          <w:szCs w:val="28"/>
          <w:u w:color="000000"/>
        </w:rPr>
        <w:t xml:space="preserve"> выбивание мяча из рук; типом: в стойке на параллельных ногах; вариантом: открыто; способом исполнения: на уровне груди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на параллельных ногах; вариантом: открыто; спосо</w:t>
      </w:r>
      <w:r>
        <w:rPr>
          <w:rFonts w:ascii="Times New Roman" w:hAnsi="Times New Roman"/>
          <w:sz w:val="28"/>
          <w:szCs w:val="28"/>
          <w:u w:color="000000"/>
        </w:rPr>
        <w:t>бом исполнения: на уровне пояса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на параллельных ногах; вариантом: открыто;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w:t>
      </w:r>
      <w:r>
        <w:rPr>
          <w:rFonts w:ascii="Times New Roman" w:hAnsi="Times New Roman"/>
          <w:sz w:val="28"/>
          <w:szCs w:val="28"/>
          <w:u w:color="000000"/>
        </w:rPr>
        <w:t>пом: в стойке на параллельных ногах; вариантом: открыто; способом исполнения: вправо.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9. Овладение техникой связывания.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w:t>
      </w:r>
      <w:r>
        <w:rPr>
          <w:rFonts w:ascii="Times New Roman" w:hAnsi="Times New Roman"/>
          <w:sz w:val="28"/>
          <w:szCs w:val="28"/>
          <w:u w:color="000000"/>
        </w:rPr>
        <w:t>м: в стойке на параллельных ногах; вариантом: открыто; способом исполнения: наложение.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стойке на параллельных ногах; вариантом: открыто; способом исполнения: выпрямление.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стойке на параллельных ногах; вариантом: открыто;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стойке на параллельных ногах; вариантом: открыто; способом исполнения: вправ</w:t>
      </w:r>
      <w:r>
        <w:rPr>
          <w:rFonts w:ascii="Times New Roman" w:hAnsi="Times New Roman"/>
          <w:sz w:val="28"/>
          <w:szCs w:val="28"/>
          <w:u w:color="000000"/>
        </w:rPr>
        <w:t>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10. Овладение тактикой игры в нападении.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тактикой нападения за счет использования диагонального набегания на ворота.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11. Овладение групповыми тактическими </w:t>
      </w:r>
      <w:r>
        <w:rPr>
          <w:rFonts w:ascii="Times New Roman" w:hAnsi="Times New Roman"/>
          <w:sz w:val="28"/>
          <w:szCs w:val="28"/>
          <w:u w:color="000000"/>
        </w:rPr>
        <w:t>комбинациями и взаимодействиями на основе входа разыгрывающего без использования заслона.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групповой тактической комбинацией E3+5 Am B. 1:5 1.1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групповой тактической комбинацией E3+5 Am B. 1:5 1.2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групповой тактической комбинацией E3+5 Am B. 1:5 1.4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w:t>
      </w:r>
      <w:r>
        <w:rPr>
          <w:rFonts w:ascii="Times New Roman" w:hAnsi="Times New Roman"/>
          <w:sz w:val="28"/>
          <w:szCs w:val="28"/>
          <w:u w:color="000000"/>
        </w:rPr>
        <w:t>владеть групповой тактической комбинацией E3+5 Am B. 1:5 1.13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Овладеть групповой тактической комбинацией E3+5 Am B. 1:5 1.14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Овладеть тактическим взаи</w:t>
      </w:r>
      <w:r>
        <w:rPr>
          <w:rFonts w:ascii="Times New Roman" w:hAnsi="Times New Roman"/>
          <w:sz w:val="28"/>
          <w:szCs w:val="28"/>
          <w:u w:color="000000"/>
        </w:rPr>
        <w:t>модействием E2+5 Am B. 1:5 2.2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Овладеть тактическим взаимодействием E2+5 Am B. 1:5 2.7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групповой тактической комбинацией E3+5 Am B. 1:5 2.10 </w:t>
      </w:r>
      <w:r>
        <w:rPr>
          <w:rFonts w:ascii="Times New Roman" w:hAnsi="Times New Roman"/>
          <w:sz w:val="28"/>
          <w:szCs w:val="28"/>
          <w:u w:color="000000"/>
        </w:rPr>
        <w:t>(</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Овладеть групповой тактической комбинацией E3+5 Am B. 1:5 2.14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Овладеть групповой тактической комбинацией E3+5 Am B. 1:5 2.15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12. Овладение групповыми тактическими комбинациями и взаимодействиями на основе входа крайнего нападающего.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групповой тактической </w:t>
      </w:r>
      <w:r>
        <w:rPr>
          <w:rFonts w:ascii="Times New Roman" w:hAnsi="Times New Roman"/>
          <w:sz w:val="28"/>
          <w:szCs w:val="28"/>
          <w:u w:color="000000"/>
        </w:rPr>
        <w:t>комбинацией E3+5 Ak B. 1:5 2.1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групповой тактической комбинацией E3+5 Ak B. 1:5 2.2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групповой тактической комбинацией E3+5 Ak B. 1</w:t>
      </w:r>
      <w:r>
        <w:rPr>
          <w:rFonts w:ascii="Times New Roman" w:hAnsi="Times New Roman"/>
          <w:sz w:val="28"/>
          <w:szCs w:val="28"/>
          <w:u w:color="000000"/>
        </w:rPr>
        <w:t>:5 2.3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Овладеть тактическим взаимодействием E2+5 Ak B. 1:5 5.1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 xml:space="preserve">). </w:t>
      </w:r>
      <w:r>
        <w:rPr>
          <w:rFonts w:ascii="Times New Roman" w:hAnsi="Times New Roman"/>
          <w:sz w:val="28"/>
          <w:szCs w:val="28"/>
          <w:u w:color="000000"/>
        </w:rPr>
        <w:tab/>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13. Овладение групповыми тактическими комбинациями на основе входа полусреднего. Д</w:t>
      </w:r>
      <w:r>
        <w:rPr>
          <w:rFonts w:ascii="Times New Roman" w:hAnsi="Times New Roman"/>
          <w:sz w:val="28"/>
          <w:szCs w:val="28"/>
          <w:u w:color="000000"/>
        </w:rPr>
        <w:t>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групповой тактической комбинацией E3+5 Ab B. 1:5 1.3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14. Овладение групповыми тактическими комбинациями при розыгрыше</w:t>
      </w:r>
      <w:r>
        <w:rPr>
          <w:rFonts w:ascii="Times New Roman" w:hAnsi="Times New Roman"/>
          <w:sz w:val="28"/>
          <w:szCs w:val="28"/>
          <w:u w:color="000000"/>
        </w:rPr>
        <w:t xml:space="preserve"> стандартного положения.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групповой тактической комбинацией E3+5 As B. 6:0 1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групповой тактической комбинацией</w:t>
      </w:r>
      <w:r>
        <w:rPr>
          <w:rFonts w:ascii="Times New Roman" w:hAnsi="Times New Roman"/>
          <w:sz w:val="28"/>
          <w:szCs w:val="28"/>
          <w:u w:color="000000"/>
        </w:rPr>
        <w:t xml:space="preserve"> E3+5 As B. 6:0 2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групповой тактической комбинацией E3+6 As B. 6:0 7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Овладеть групповой тактической комбинацией E3+6 As B. 6:0 8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Овладеть групповой тактической комбинацией E3+6 As B. 6:0 10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Овладеть групповой тактической комбинацией E3+6 As B. 6:0 12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15. Овладение тактикой игры в защите.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Овладеть тактикой защиты системы 1:5 (</w:t>
      </w:r>
      <w:r w:rsidR="00D7177C">
        <w:rPr>
          <w:rFonts w:ascii="Times New Roman" w:hAnsi="Times New Roman"/>
          <w:sz w:val="28"/>
          <w:szCs w:val="28"/>
          <w:u w:color="000000"/>
        </w:rPr>
        <w:t>см. учебное наглядное пособие 16 приложения 4</w:t>
      </w:r>
      <w:r>
        <w:rPr>
          <w:rFonts w:ascii="Times New Roman" w:hAnsi="Times New Roman"/>
          <w:sz w:val="28"/>
          <w:szCs w:val="28"/>
          <w:u w:color="000000"/>
        </w:rPr>
        <w:t>).</w:t>
      </w:r>
    </w:p>
    <w:p w:rsidR="0087488F" w:rsidRDefault="0087488F"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87488F" w:rsidRDefault="0087488F" w:rsidP="0087488F">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7. Содержание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УТ-3</w:t>
      </w:r>
    </w:p>
    <w:p w:rsidR="0087488F" w:rsidRDefault="0087488F"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На момент окончания учебного года спортсмены</w:t>
      </w:r>
      <w:r>
        <w:rPr>
          <w:rFonts w:ascii="Times New Roman" w:hAnsi="Times New Roman"/>
          <w:sz w:val="28"/>
          <w:szCs w:val="28"/>
          <w:u w:color="000000"/>
        </w:rPr>
        <w:t>-учащиеся учебн</w:t>
      </w:r>
      <w:r w:rsidR="0087488F">
        <w:rPr>
          <w:rFonts w:ascii="Times New Roman" w:hAnsi="Times New Roman"/>
          <w:sz w:val="28"/>
          <w:szCs w:val="28"/>
          <w:u w:color="000000"/>
        </w:rPr>
        <w:t>о-тренировочных</w:t>
      </w:r>
      <w:r>
        <w:rPr>
          <w:rFonts w:ascii="Times New Roman" w:hAnsi="Times New Roman"/>
          <w:sz w:val="28"/>
          <w:szCs w:val="28"/>
          <w:u w:color="000000"/>
        </w:rPr>
        <w:t xml:space="preserve"> групп третьего года обучения должны владеть следующими </w:t>
      </w:r>
      <w:r w:rsidR="000E22EA">
        <w:rPr>
          <w:rFonts w:ascii="Times New Roman" w:hAnsi="Times New Roman"/>
          <w:sz w:val="28"/>
          <w:szCs w:val="28"/>
          <w:u w:color="000000"/>
        </w:rPr>
        <w:t>двигательными</w:t>
      </w:r>
      <w:r>
        <w:rPr>
          <w:rFonts w:ascii="Times New Roman" w:hAnsi="Times New Roman"/>
          <w:sz w:val="28"/>
          <w:szCs w:val="28"/>
          <w:u w:color="000000"/>
        </w:rPr>
        <w:t xml:space="preserve"> действиями приема </w:t>
      </w:r>
      <w:r w:rsidR="000E22EA">
        <w:rPr>
          <w:rFonts w:ascii="Times New Roman" w:hAnsi="Times New Roman"/>
          <w:sz w:val="28"/>
          <w:szCs w:val="28"/>
          <w:u w:color="000000"/>
        </w:rPr>
        <w:t xml:space="preserve">техники </w:t>
      </w:r>
      <w:r>
        <w:rPr>
          <w:rFonts w:ascii="Times New Roman" w:hAnsi="Times New Roman"/>
          <w:sz w:val="28"/>
          <w:szCs w:val="28"/>
          <w:u w:color="000000"/>
        </w:rPr>
        <w:t xml:space="preserve">нападения </w:t>
      </w:r>
      <w:r w:rsidR="000857AA">
        <w:rPr>
          <w:rFonts w:ascii="Times New Roman" w:hAnsi="Times New Roman"/>
          <w:sz w:val="28"/>
          <w:szCs w:val="28"/>
          <w:u w:color="000000"/>
        </w:rPr>
        <w:t>«</w:t>
      </w:r>
      <w:r>
        <w:rPr>
          <w:rFonts w:ascii="Times New Roman" w:hAnsi="Times New Roman"/>
          <w:sz w:val="28"/>
          <w:szCs w:val="28"/>
          <w:u w:color="000000"/>
        </w:rPr>
        <w:t>передача мяча</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толчком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руки вперед с отскоком после напрыжки</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толчком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руки в удобную сторону с отведением мяча после напрыжки</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толчком </w:t>
      </w:r>
      <w:r w:rsidR="0045628D">
        <w:rPr>
          <w:rFonts w:ascii="Times New Roman" w:hAnsi="Times New Roman"/>
          <w:sz w:val="28"/>
          <w:szCs w:val="28"/>
          <w:u w:color="000000"/>
        </w:rPr>
        <w:t>слабой</w:t>
      </w:r>
      <w:r>
        <w:rPr>
          <w:rFonts w:ascii="Times New Roman" w:hAnsi="Times New Roman"/>
          <w:sz w:val="28"/>
          <w:szCs w:val="28"/>
          <w:u w:color="000000"/>
        </w:rPr>
        <w:t xml:space="preserve">  руки в удобную сторону с отведением после напрыжки</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толчком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руки в неудобную </w:t>
      </w:r>
      <w:r>
        <w:rPr>
          <w:rFonts w:ascii="Times New Roman" w:hAnsi="Times New Roman"/>
          <w:sz w:val="28"/>
          <w:szCs w:val="28"/>
          <w:u w:color="000000"/>
        </w:rPr>
        <w:t>сторону с вращением туловища после напрыжки.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0857AA">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б</w:t>
      </w:r>
      <w:r>
        <w:rPr>
          <w:rFonts w:ascii="Times New Roman" w:hAnsi="Times New Roman"/>
          <w:sz w:val="28"/>
          <w:szCs w:val="28"/>
          <w:u w:color="000000"/>
        </w:rPr>
        <w:t>росок</w:t>
      </w:r>
      <w:r w:rsidR="000857AA">
        <w:rPr>
          <w:rFonts w:ascii="Times New Roman" w:hAnsi="Times New Roman"/>
          <w:sz w:val="28"/>
          <w:szCs w:val="28"/>
          <w:u w:color="000000"/>
        </w:rPr>
        <w:t>»</w:t>
      </w:r>
      <w:r>
        <w:rPr>
          <w:rFonts w:ascii="Times New Roman" w:hAnsi="Times New Roman"/>
          <w:sz w:val="28"/>
          <w:szCs w:val="28"/>
          <w:u w:color="000000"/>
        </w:rPr>
        <w:t>: вращательный бросок малым кругом после напрыжки</w:t>
      </w:r>
      <w:r w:rsidR="000857AA">
        <w:rPr>
          <w:rFonts w:ascii="Times New Roman" w:hAnsi="Times New Roman"/>
          <w:sz w:val="28"/>
          <w:szCs w:val="28"/>
          <w:u w:color="000000"/>
        </w:rPr>
        <w:t>;</w:t>
      </w:r>
      <w:r>
        <w:rPr>
          <w:rFonts w:ascii="Times New Roman" w:hAnsi="Times New Roman"/>
          <w:sz w:val="28"/>
          <w:szCs w:val="28"/>
          <w:u w:color="000000"/>
        </w:rPr>
        <w:t xml:space="preserve"> вращательный бросок большим кругом, после напрыжки</w:t>
      </w:r>
      <w:r w:rsidR="000857AA">
        <w:rPr>
          <w:rFonts w:ascii="Times New Roman" w:hAnsi="Times New Roman"/>
          <w:sz w:val="28"/>
          <w:szCs w:val="28"/>
          <w:u w:color="000000"/>
        </w:rPr>
        <w:t>;</w:t>
      </w:r>
      <w:r>
        <w:rPr>
          <w:rFonts w:ascii="Times New Roman" w:hAnsi="Times New Roman"/>
          <w:sz w:val="28"/>
          <w:szCs w:val="28"/>
          <w:u w:color="000000"/>
        </w:rPr>
        <w:t xml:space="preserve"> вращательный бросок малым кругом с выпуском мяча </w:t>
      </w:r>
      <w:r>
        <w:rPr>
          <w:rFonts w:ascii="Times New Roman" w:hAnsi="Times New Roman"/>
          <w:sz w:val="28"/>
          <w:szCs w:val="28"/>
          <w:u w:color="000000"/>
        </w:rPr>
        <w:t>в максимально высокой точке прыжка</w:t>
      </w:r>
      <w:r w:rsidR="000857AA">
        <w:rPr>
          <w:rFonts w:ascii="Times New Roman" w:hAnsi="Times New Roman"/>
          <w:sz w:val="28"/>
          <w:szCs w:val="28"/>
          <w:u w:color="000000"/>
        </w:rPr>
        <w:t>;</w:t>
      </w:r>
      <w:r>
        <w:rPr>
          <w:rFonts w:ascii="Times New Roman" w:hAnsi="Times New Roman"/>
          <w:sz w:val="28"/>
          <w:szCs w:val="28"/>
          <w:u w:color="000000"/>
        </w:rPr>
        <w:t xml:space="preserve"> вращательный бросок большим кругом с выпуском мяча в максимально высокой точке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0857AA">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ф</w:t>
      </w:r>
      <w:r>
        <w:rPr>
          <w:rFonts w:ascii="Times New Roman" w:hAnsi="Times New Roman"/>
          <w:sz w:val="28"/>
          <w:szCs w:val="28"/>
          <w:u w:color="000000"/>
        </w:rPr>
        <w:t>инт</w:t>
      </w:r>
      <w:r w:rsidR="000857AA">
        <w:rPr>
          <w:rFonts w:ascii="Times New Roman" w:hAnsi="Times New Roman"/>
          <w:sz w:val="28"/>
          <w:szCs w:val="28"/>
          <w:u w:color="000000"/>
        </w:rPr>
        <w:t>»</w:t>
      </w:r>
      <w:r>
        <w:rPr>
          <w:rFonts w:ascii="Times New Roman" w:hAnsi="Times New Roman"/>
          <w:sz w:val="28"/>
          <w:szCs w:val="28"/>
          <w:u w:color="000000"/>
        </w:rPr>
        <w:t>: финт напрыжкой после ловли с разнонаправленными тремя шагами вправо</w:t>
      </w:r>
      <w:r w:rsidR="000857AA">
        <w:rPr>
          <w:rFonts w:ascii="Times New Roman" w:hAnsi="Times New Roman"/>
          <w:sz w:val="28"/>
          <w:szCs w:val="28"/>
          <w:u w:color="000000"/>
        </w:rPr>
        <w:t>;</w:t>
      </w:r>
      <w:r>
        <w:rPr>
          <w:rFonts w:ascii="Times New Roman" w:hAnsi="Times New Roman"/>
          <w:sz w:val="28"/>
          <w:szCs w:val="28"/>
          <w:u w:color="000000"/>
        </w:rPr>
        <w:t xml:space="preserve"> финт </w:t>
      </w:r>
      <w:r>
        <w:rPr>
          <w:rFonts w:ascii="Times New Roman" w:hAnsi="Times New Roman"/>
          <w:sz w:val="28"/>
          <w:szCs w:val="28"/>
          <w:u w:color="000000"/>
        </w:rPr>
        <w:t>напрыжкой после ловли с разнонаправленными двумя шагами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0857AA">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з</w:t>
      </w:r>
      <w:r>
        <w:rPr>
          <w:rFonts w:ascii="Times New Roman" w:hAnsi="Times New Roman"/>
          <w:sz w:val="28"/>
          <w:szCs w:val="28"/>
          <w:u w:color="000000"/>
        </w:rPr>
        <w:t>аслон</w:t>
      </w:r>
      <w:r w:rsidR="000857AA">
        <w:rPr>
          <w:rFonts w:ascii="Times New Roman" w:hAnsi="Times New Roman"/>
          <w:sz w:val="28"/>
          <w:szCs w:val="28"/>
          <w:u w:color="000000"/>
        </w:rPr>
        <w:t>»</w:t>
      </w:r>
      <w:r>
        <w:rPr>
          <w:rFonts w:ascii="Times New Roman" w:hAnsi="Times New Roman"/>
          <w:sz w:val="28"/>
          <w:szCs w:val="28"/>
          <w:u w:color="000000"/>
        </w:rPr>
        <w:t>: внешняя блокировка грудью с выходом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0857AA">
        <w:rPr>
          <w:rFonts w:ascii="Times New Roman" w:hAnsi="Times New Roman"/>
          <w:sz w:val="28"/>
          <w:szCs w:val="28"/>
          <w:u w:color="000000"/>
        </w:rPr>
        <w:t>«</w:t>
      </w:r>
      <w:r>
        <w:rPr>
          <w:rFonts w:ascii="Times New Roman" w:hAnsi="Times New Roman"/>
          <w:sz w:val="28"/>
          <w:szCs w:val="28"/>
          <w:u w:color="000000"/>
        </w:rPr>
        <w:t>перехват мяча</w:t>
      </w:r>
      <w:r w:rsidR="000857AA">
        <w:rPr>
          <w:rFonts w:ascii="Times New Roman" w:hAnsi="Times New Roman"/>
          <w:sz w:val="28"/>
          <w:szCs w:val="28"/>
          <w:u w:color="000000"/>
        </w:rPr>
        <w:t>»</w:t>
      </w:r>
      <w:r>
        <w:rPr>
          <w:rFonts w:ascii="Times New Roman" w:hAnsi="Times New Roman"/>
          <w:sz w:val="28"/>
          <w:szCs w:val="28"/>
          <w:u w:color="000000"/>
        </w:rPr>
        <w:t xml:space="preserve">: перехват мяча одной </w:t>
      </w:r>
      <w:r>
        <w:rPr>
          <w:rFonts w:ascii="Times New Roman" w:hAnsi="Times New Roman"/>
          <w:sz w:val="28"/>
          <w:szCs w:val="28"/>
          <w:u w:color="000000"/>
        </w:rPr>
        <w:t>рукой спереди и справа из стойки на параллельных ногах напротив передающего.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0857AA">
        <w:rPr>
          <w:rFonts w:ascii="Times New Roman" w:hAnsi="Times New Roman"/>
          <w:sz w:val="28"/>
          <w:szCs w:val="28"/>
          <w:u w:color="000000"/>
        </w:rPr>
        <w:t>«</w:t>
      </w:r>
      <w:r>
        <w:rPr>
          <w:rFonts w:ascii="Times New Roman" w:hAnsi="Times New Roman"/>
          <w:sz w:val="28"/>
          <w:szCs w:val="28"/>
          <w:u w:color="000000"/>
        </w:rPr>
        <w:t>сопровождение</w:t>
      </w:r>
      <w:r w:rsidR="000857AA">
        <w:rPr>
          <w:rFonts w:ascii="Times New Roman" w:hAnsi="Times New Roman"/>
          <w:sz w:val="28"/>
          <w:szCs w:val="28"/>
          <w:u w:color="000000"/>
        </w:rPr>
        <w:t>»</w:t>
      </w:r>
      <w:r>
        <w:rPr>
          <w:rFonts w:ascii="Times New Roman" w:hAnsi="Times New Roman"/>
          <w:sz w:val="28"/>
          <w:szCs w:val="28"/>
          <w:u w:color="000000"/>
        </w:rPr>
        <w:t>: открытое сопровождение влево из стойки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открытое сопровождение вправ</w:t>
      </w:r>
      <w:r w:rsidR="00F64917">
        <w:rPr>
          <w:rFonts w:ascii="Times New Roman" w:hAnsi="Times New Roman"/>
          <w:sz w:val="28"/>
          <w:szCs w:val="28"/>
          <w:u w:color="000000"/>
        </w:rPr>
        <w:t>о</w:t>
      </w:r>
      <w:r>
        <w:rPr>
          <w:rFonts w:ascii="Times New Roman" w:hAnsi="Times New Roman"/>
          <w:sz w:val="28"/>
          <w:szCs w:val="28"/>
          <w:u w:color="000000"/>
        </w:rPr>
        <w:t xml:space="preserve"> из стойки на параллель</w:t>
      </w:r>
      <w:r>
        <w:rPr>
          <w:rFonts w:ascii="Times New Roman" w:hAnsi="Times New Roman"/>
          <w:sz w:val="28"/>
          <w:szCs w:val="28"/>
          <w:u w:color="000000"/>
        </w:rPr>
        <w:t>ных ногах.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0857AA">
        <w:rPr>
          <w:rFonts w:ascii="Times New Roman" w:hAnsi="Times New Roman"/>
          <w:sz w:val="28"/>
          <w:szCs w:val="28"/>
          <w:u w:color="000000"/>
        </w:rPr>
        <w:t>«</w:t>
      </w:r>
      <w:r>
        <w:rPr>
          <w:rFonts w:ascii="Times New Roman" w:hAnsi="Times New Roman"/>
          <w:sz w:val="28"/>
          <w:szCs w:val="28"/>
          <w:u w:color="000000"/>
        </w:rPr>
        <w:t>блокирование мяча</w:t>
      </w:r>
      <w:r w:rsidR="000857AA">
        <w:rPr>
          <w:rFonts w:ascii="Times New Roman" w:hAnsi="Times New Roman"/>
          <w:sz w:val="28"/>
          <w:szCs w:val="28"/>
          <w:u w:color="000000"/>
        </w:rPr>
        <w:t>»</w:t>
      </w:r>
      <w:r>
        <w:rPr>
          <w:rFonts w:ascii="Times New Roman" w:hAnsi="Times New Roman"/>
          <w:sz w:val="28"/>
          <w:szCs w:val="28"/>
          <w:u w:color="000000"/>
        </w:rPr>
        <w:t>: блокирование мяча двумя руками вверху в стойке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блокирование мяча двумя руками вверху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0857AA">
        <w:rPr>
          <w:rFonts w:ascii="Times New Roman" w:hAnsi="Times New Roman"/>
          <w:sz w:val="28"/>
          <w:szCs w:val="28"/>
          <w:u w:color="000000"/>
        </w:rPr>
        <w:t>«</w:t>
      </w:r>
      <w:r>
        <w:rPr>
          <w:rFonts w:ascii="Times New Roman" w:hAnsi="Times New Roman"/>
          <w:sz w:val="28"/>
          <w:szCs w:val="28"/>
          <w:u w:color="000000"/>
        </w:rPr>
        <w:t>выбивание</w:t>
      </w:r>
      <w:r>
        <w:rPr>
          <w:rFonts w:ascii="Times New Roman" w:hAnsi="Times New Roman"/>
          <w:sz w:val="28"/>
          <w:szCs w:val="28"/>
          <w:u w:color="000000"/>
        </w:rPr>
        <w:t xml:space="preserve"> мяча из рук</w:t>
      </w:r>
      <w:r w:rsidR="000857AA">
        <w:rPr>
          <w:rFonts w:ascii="Times New Roman" w:hAnsi="Times New Roman"/>
          <w:sz w:val="28"/>
          <w:szCs w:val="28"/>
          <w:u w:color="000000"/>
        </w:rPr>
        <w:t>»</w:t>
      </w:r>
      <w:r>
        <w:rPr>
          <w:rFonts w:ascii="Times New Roman" w:hAnsi="Times New Roman"/>
          <w:sz w:val="28"/>
          <w:szCs w:val="28"/>
          <w:u w:color="000000"/>
        </w:rPr>
        <w:t>: открытое выбивание мяча из руки на уровне груди справа в стойке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на уровне пояса слева в стойке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 на уровне груди, в стойке на параллел</w:t>
      </w:r>
      <w:r>
        <w:rPr>
          <w:rFonts w:ascii="Times New Roman" w:hAnsi="Times New Roman"/>
          <w:sz w:val="28"/>
          <w:szCs w:val="28"/>
          <w:u w:color="000000"/>
        </w:rPr>
        <w:t>ьных ногах</w:t>
      </w:r>
      <w:r w:rsidR="000857AA">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на уровне головы в стойке на параллельных ногах.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0857AA">
        <w:rPr>
          <w:rFonts w:ascii="Times New Roman" w:hAnsi="Times New Roman"/>
          <w:sz w:val="28"/>
          <w:szCs w:val="28"/>
          <w:u w:color="000000"/>
        </w:rPr>
        <w:t>«</w:t>
      </w:r>
      <w:r>
        <w:rPr>
          <w:rFonts w:ascii="Times New Roman" w:hAnsi="Times New Roman"/>
          <w:sz w:val="28"/>
          <w:szCs w:val="28"/>
          <w:u w:color="000000"/>
        </w:rPr>
        <w:t>связывание</w:t>
      </w:r>
      <w:r w:rsidR="000857AA">
        <w:rPr>
          <w:rFonts w:ascii="Times New Roman" w:hAnsi="Times New Roman"/>
          <w:sz w:val="28"/>
          <w:szCs w:val="28"/>
          <w:u w:color="000000"/>
        </w:rPr>
        <w:t>»</w:t>
      </w:r>
      <w:r>
        <w:rPr>
          <w:rFonts w:ascii="Times New Roman" w:hAnsi="Times New Roman"/>
          <w:sz w:val="28"/>
          <w:szCs w:val="28"/>
          <w:u w:color="000000"/>
        </w:rPr>
        <w:t>: открытое связывание наложением руки в стойке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открытое связывание выпрямлением </w:t>
      </w:r>
      <w:r>
        <w:rPr>
          <w:rFonts w:ascii="Times New Roman" w:hAnsi="Times New Roman"/>
          <w:sz w:val="28"/>
          <w:szCs w:val="28"/>
          <w:u w:color="000000"/>
        </w:rPr>
        <w:t>руки в стойке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открытое связывание при перемещени</w:t>
      </w:r>
      <w:r w:rsidR="000857AA">
        <w:rPr>
          <w:rFonts w:ascii="Times New Roman" w:hAnsi="Times New Roman"/>
          <w:sz w:val="28"/>
          <w:szCs w:val="28"/>
          <w:u w:color="000000"/>
        </w:rPr>
        <w:t>и</w:t>
      </w:r>
      <w:r>
        <w:rPr>
          <w:rFonts w:ascii="Times New Roman" w:hAnsi="Times New Roman"/>
          <w:sz w:val="28"/>
          <w:szCs w:val="28"/>
          <w:u w:color="000000"/>
        </w:rPr>
        <w:t xml:space="preserve"> влево, в стойке на параллельных ногах</w:t>
      </w:r>
      <w:r w:rsidR="000857AA">
        <w:rPr>
          <w:rFonts w:ascii="Times New Roman" w:hAnsi="Times New Roman"/>
          <w:sz w:val="28"/>
          <w:szCs w:val="28"/>
          <w:u w:color="000000"/>
        </w:rPr>
        <w:t>;</w:t>
      </w:r>
      <w:r>
        <w:rPr>
          <w:rFonts w:ascii="Times New Roman" w:hAnsi="Times New Roman"/>
          <w:sz w:val="28"/>
          <w:szCs w:val="28"/>
          <w:u w:color="000000"/>
        </w:rPr>
        <w:t xml:space="preserve"> открытое связывание при перемещени</w:t>
      </w:r>
      <w:r w:rsidR="000857AA">
        <w:rPr>
          <w:rFonts w:ascii="Times New Roman" w:hAnsi="Times New Roman"/>
          <w:sz w:val="28"/>
          <w:szCs w:val="28"/>
          <w:u w:color="000000"/>
        </w:rPr>
        <w:t>и</w:t>
      </w:r>
      <w:r>
        <w:rPr>
          <w:rFonts w:ascii="Times New Roman" w:hAnsi="Times New Roman"/>
          <w:sz w:val="28"/>
          <w:szCs w:val="28"/>
          <w:u w:color="000000"/>
        </w:rPr>
        <w:t xml:space="preserve"> вправо в стойке на параллельных ногах.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Групповыми тактическими комбинациями на основе входа разыгрывающего </w:t>
      </w:r>
      <w:r>
        <w:rPr>
          <w:rFonts w:ascii="Times New Roman" w:hAnsi="Times New Roman"/>
          <w:sz w:val="28"/>
          <w:szCs w:val="28"/>
          <w:u w:color="000000"/>
        </w:rPr>
        <w:t>без использования заслона: E3+5 Am B</w:t>
      </w:r>
      <w:r w:rsidR="00F64917">
        <w:rPr>
          <w:rFonts w:ascii="Times New Roman" w:hAnsi="Times New Roman"/>
          <w:sz w:val="28"/>
          <w:szCs w:val="28"/>
          <w:u w:color="000000"/>
        </w:rPr>
        <w:t>.</w:t>
      </w:r>
      <w:r>
        <w:rPr>
          <w:rFonts w:ascii="Times New Roman" w:hAnsi="Times New Roman"/>
          <w:sz w:val="28"/>
          <w:szCs w:val="28"/>
          <w:u w:color="000000"/>
        </w:rPr>
        <w:t xml:space="preserve"> 1:5 1.1, E3+5 Am B</w:t>
      </w:r>
      <w:r w:rsidR="00F64917">
        <w:rPr>
          <w:rFonts w:ascii="Times New Roman" w:hAnsi="Times New Roman"/>
          <w:sz w:val="28"/>
          <w:szCs w:val="28"/>
          <w:u w:color="000000"/>
        </w:rPr>
        <w:t>.</w:t>
      </w:r>
      <w:r>
        <w:rPr>
          <w:rFonts w:ascii="Times New Roman" w:hAnsi="Times New Roman"/>
          <w:sz w:val="28"/>
          <w:szCs w:val="28"/>
          <w:u w:color="000000"/>
        </w:rPr>
        <w:t xml:space="preserve"> 1:5 1.2, E3+5 Am B</w:t>
      </w:r>
      <w:r w:rsidR="00F64917">
        <w:rPr>
          <w:rFonts w:ascii="Times New Roman" w:hAnsi="Times New Roman"/>
          <w:sz w:val="28"/>
          <w:szCs w:val="28"/>
          <w:u w:color="000000"/>
        </w:rPr>
        <w:t>.</w:t>
      </w:r>
      <w:r>
        <w:rPr>
          <w:rFonts w:ascii="Times New Roman" w:hAnsi="Times New Roman"/>
          <w:sz w:val="28"/>
          <w:szCs w:val="28"/>
          <w:u w:color="000000"/>
        </w:rPr>
        <w:t xml:space="preserve"> 1:5 1.4, E3+5 Am B</w:t>
      </w:r>
      <w:r w:rsidR="00F64917">
        <w:rPr>
          <w:rFonts w:ascii="Times New Roman" w:hAnsi="Times New Roman"/>
          <w:sz w:val="28"/>
          <w:szCs w:val="28"/>
          <w:u w:color="000000"/>
        </w:rPr>
        <w:t>.</w:t>
      </w:r>
      <w:r>
        <w:rPr>
          <w:rFonts w:ascii="Times New Roman" w:hAnsi="Times New Roman"/>
          <w:sz w:val="28"/>
          <w:szCs w:val="28"/>
          <w:u w:color="000000"/>
        </w:rPr>
        <w:t xml:space="preserve"> 1:5 1.13, E3+5 Am B</w:t>
      </w:r>
      <w:r w:rsidR="00F64917">
        <w:rPr>
          <w:rFonts w:ascii="Times New Roman" w:hAnsi="Times New Roman"/>
          <w:sz w:val="28"/>
          <w:szCs w:val="28"/>
          <w:u w:color="000000"/>
        </w:rPr>
        <w:t>.</w:t>
      </w:r>
      <w:r>
        <w:rPr>
          <w:rFonts w:ascii="Times New Roman" w:hAnsi="Times New Roman"/>
          <w:sz w:val="28"/>
          <w:szCs w:val="28"/>
          <w:u w:color="000000"/>
        </w:rPr>
        <w:t xml:space="preserve"> 1:5 1.14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Групповыми тактическими взаимодействиями на основе входа разыгрывающего без </w:t>
      </w:r>
      <w:r>
        <w:rPr>
          <w:rFonts w:ascii="Times New Roman" w:hAnsi="Times New Roman"/>
          <w:sz w:val="28"/>
          <w:szCs w:val="28"/>
          <w:u w:color="000000"/>
        </w:rPr>
        <w:t>использования заслона:  E2+5 Am B</w:t>
      </w:r>
      <w:r w:rsidR="00F64917">
        <w:rPr>
          <w:rFonts w:ascii="Times New Roman" w:hAnsi="Times New Roman"/>
          <w:sz w:val="28"/>
          <w:szCs w:val="28"/>
          <w:u w:color="000000"/>
        </w:rPr>
        <w:t>.</w:t>
      </w:r>
      <w:r>
        <w:rPr>
          <w:rFonts w:ascii="Times New Roman" w:hAnsi="Times New Roman"/>
          <w:sz w:val="28"/>
          <w:szCs w:val="28"/>
          <w:u w:color="000000"/>
        </w:rPr>
        <w:t xml:space="preserve"> 1:5 2.2, E2+5 Am B</w:t>
      </w:r>
      <w:r w:rsidR="00F64917">
        <w:rPr>
          <w:rFonts w:ascii="Times New Roman" w:hAnsi="Times New Roman"/>
          <w:sz w:val="28"/>
          <w:szCs w:val="28"/>
          <w:u w:color="000000"/>
        </w:rPr>
        <w:t>.</w:t>
      </w:r>
      <w:r>
        <w:rPr>
          <w:rFonts w:ascii="Times New Roman" w:hAnsi="Times New Roman"/>
          <w:sz w:val="28"/>
          <w:szCs w:val="28"/>
          <w:u w:color="000000"/>
        </w:rPr>
        <w:t xml:space="preserve"> 1:5 2.7, E2+5 Am B</w:t>
      </w:r>
      <w:r w:rsidR="00F64917">
        <w:rPr>
          <w:rFonts w:ascii="Times New Roman" w:hAnsi="Times New Roman"/>
          <w:sz w:val="28"/>
          <w:szCs w:val="28"/>
          <w:u w:color="000000"/>
        </w:rPr>
        <w:t>.</w:t>
      </w:r>
      <w:r>
        <w:rPr>
          <w:rFonts w:ascii="Times New Roman" w:hAnsi="Times New Roman"/>
          <w:sz w:val="28"/>
          <w:szCs w:val="28"/>
          <w:u w:color="000000"/>
        </w:rPr>
        <w:t xml:space="preserve"> 1:5 2.14, E2+6 Am B</w:t>
      </w:r>
      <w:r w:rsidR="00F64917">
        <w:rPr>
          <w:rFonts w:ascii="Times New Roman" w:hAnsi="Times New Roman"/>
          <w:sz w:val="28"/>
          <w:szCs w:val="28"/>
          <w:u w:color="000000"/>
        </w:rPr>
        <w:t>.</w:t>
      </w:r>
      <w:r>
        <w:rPr>
          <w:rFonts w:ascii="Times New Roman" w:hAnsi="Times New Roman"/>
          <w:sz w:val="28"/>
          <w:szCs w:val="28"/>
          <w:u w:color="000000"/>
        </w:rPr>
        <w:t xml:space="preserve"> 1:5 2.15, E3+5 Am B</w:t>
      </w:r>
      <w:r w:rsidR="00F64917">
        <w:rPr>
          <w:rFonts w:ascii="Times New Roman" w:hAnsi="Times New Roman"/>
          <w:sz w:val="28"/>
          <w:szCs w:val="28"/>
          <w:u w:color="000000"/>
        </w:rPr>
        <w:t>.</w:t>
      </w:r>
      <w:r>
        <w:rPr>
          <w:rFonts w:ascii="Times New Roman" w:hAnsi="Times New Roman"/>
          <w:sz w:val="28"/>
          <w:szCs w:val="28"/>
          <w:u w:color="000000"/>
        </w:rPr>
        <w:t xml:space="preserve"> 1:5 2.10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Групповыми тактическими комбинациями с</w:t>
      </w:r>
      <w:r w:rsidR="00F64917">
        <w:rPr>
          <w:rFonts w:ascii="Times New Roman" w:hAnsi="Times New Roman"/>
          <w:sz w:val="28"/>
          <w:szCs w:val="28"/>
          <w:u w:color="000000"/>
        </w:rPr>
        <w:t>о</w:t>
      </w:r>
      <w:r>
        <w:rPr>
          <w:rFonts w:ascii="Times New Roman" w:hAnsi="Times New Roman"/>
          <w:sz w:val="28"/>
          <w:szCs w:val="28"/>
          <w:u w:color="000000"/>
        </w:rPr>
        <w:t xml:space="preserve"> входом крайнего нападающего для взаимоде</w:t>
      </w:r>
      <w:r>
        <w:rPr>
          <w:rFonts w:ascii="Times New Roman" w:hAnsi="Times New Roman"/>
          <w:sz w:val="28"/>
          <w:szCs w:val="28"/>
          <w:u w:color="000000"/>
        </w:rPr>
        <w:t>йствия с разыгрывающим в момент нахождения мяча у последнего: E3+5 Ak B</w:t>
      </w:r>
      <w:r w:rsidR="00F64917">
        <w:rPr>
          <w:rFonts w:ascii="Times New Roman" w:hAnsi="Times New Roman"/>
          <w:sz w:val="28"/>
          <w:szCs w:val="28"/>
          <w:u w:color="000000"/>
        </w:rPr>
        <w:t>.</w:t>
      </w:r>
      <w:r>
        <w:rPr>
          <w:rFonts w:ascii="Times New Roman" w:hAnsi="Times New Roman"/>
          <w:sz w:val="28"/>
          <w:szCs w:val="28"/>
          <w:u w:color="000000"/>
        </w:rPr>
        <w:t xml:space="preserve"> 1:5 2.1, E3+5 Ak B</w:t>
      </w:r>
      <w:r w:rsidR="00F64917">
        <w:rPr>
          <w:rFonts w:ascii="Times New Roman" w:hAnsi="Times New Roman"/>
          <w:sz w:val="28"/>
          <w:szCs w:val="28"/>
          <w:u w:color="000000"/>
        </w:rPr>
        <w:t>.</w:t>
      </w:r>
      <w:r>
        <w:rPr>
          <w:rFonts w:ascii="Times New Roman" w:hAnsi="Times New Roman"/>
          <w:sz w:val="28"/>
          <w:szCs w:val="28"/>
          <w:u w:color="000000"/>
        </w:rPr>
        <w:t xml:space="preserve"> 1:5 2.2, E3+5 Ak B</w:t>
      </w:r>
      <w:r w:rsidR="00F64917">
        <w:rPr>
          <w:rFonts w:ascii="Times New Roman" w:hAnsi="Times New Roman"/>
          <w:sz w:val="28"/>
          <w:szCs w:val="28"/>
          <w:u w:color="000000"/>
        </w:rPr>
        <w:t>.</w:t>
      </w:r>
      <w:r>
        <w:rPr>
          <w:rFonts w:ascii="Times New Roman" w:hAnsi="Times New Roman"/>
          <w:sz w:val="28"/>
          <w:szCs w:val="28"/>
          <w:u w:color="000000"/>
        </w:rPr>
        <w:t xml:space="preserve"> 1:5 2.3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Групповыми тактическими взаимодействиями крайнего нападающего, после атаки ворот сопе</w:t>
      </w:r>
      <w:r>
        <w:rPr>
          <w:rFonts w:ascii="Times New Roman" w:hAnsi="Times New Roman"/>
          <w:sz w:val="28"/>
          <w:szCs w:val="28"/>
          <w:u w:color="000000"/>
        </w:rPr>
        <w:t>рника с линейным игроком: E2+5 Ak B</w:t>
      </w:r>
      <w:r w:rsidR="00F64917">
        <w:rPr>
          <w:rFonts w:ascii="Times New Roman" w:hAnsi="Times New Roman"/>
          <w:sz w:val="28"/>
          <w:szCs w:val="28"/>
          <w:u w:color="000000"/>
        </w:rPr>
        <w:t>.</w:t>
      </w:r>
      <w:r>
        <w:rPr>
          <w:rFonts w:ascii="Times New Roman" w:hAnsi="Times New Roman"/>
          <w:sz w:val="28"/>
          <w:szCs w:val="28"/>
          <w:u w:color="000000"/>
        </w:rPr>
        <w:t xml:space="preserve"> 1:5 5.1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Групповой тактической комбинацией с</w:t>
      </w:r>
      <w:r w:rsidR="00F64917">
        <w:rPr>
          <w:rFonts w:ascii="Times New Roman" w:hAnsi="Times New Roman"/>
          <w:sz w:val="28"/>
          <w:szCs w:val="28"/>
          <w:u w:color="000000"/>
        </w:rPr>
        <w:t>о</w:t>
      </w:r>
      <w:r>
        <w:rPr>
          <w:rFonts w:ascii="Times New Roman" w:hAnsi="Times New Roman"/>
          <w:sz w:val="28"/>
          <w:szCs w:val="28"/>
          <w:u w:color="000000"/>
        </w:rPr>
        <w:t xml:space="preserve"> входом одного полусреднего без мяча, для взаимодействия с другим полусредним: E3+5 Ab B</w:t>
      </w:r>
      <w:r w:rsidR="00F64917">
        <w:rPr>
          <w:rFonts w:ascii="Times New Roman" w:hAnsi="Times New Roman"/>
          <w:sz w:val="28"/>
          <w:szCs w:val="28"/>
          <w:u w:color="000000"/>
        </w:rPr>
        <w:t>.</w:t>
      </w:r>
      <w:r>
        <w:rPr>
          <w:rFonts w:ascii="Times New Roman" w:hAnsi="Times New Roman"/>
          <w:sz w:val="28"/>
          <w:szCs w:val="28"/>
          <w:u w:color="000000"/>
        </w:rPr>
        <w:t xml:space="preserve"> 1:5 1.3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Групповыми тактическими комбинациями при розыгрыше свободного броска с линии свободного броска: E3+6 As B. 6:0 1, E3+6 As B. 6:0 2, E3+6 As B. 6:0 7, E3+6 As B. 6:0 8, E3+6 As B. 6:0 10,  E3+6 As B. 6:0 12 (</w:t>
      </w:r>
      <w:r w:rsidR="00D7177C">
        <w:rPr>
          <w:rFonts w:ascii="Times New Roman" w:hAnsi="Times New Roman"/>
          <w:sz w:val="28"/>
          <w:szCs w:val="28"/>
          <w:u w:color="000000"/>
        </w:rPr>
        <w:t>см. учебное наглядное пособие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Тактикой системы защиты E4 B. 1:5 (</w:t>
      </w:r>
      <w:r w:rsidR="00D7177C">
        <w:rPr>
          <w:rFonts w:ascii="Times New Roman" w:hAnsi="Times New Roman"/>
          <w:sz w:val="28"/>
          <w:szCs w:val="28"/>
          <w:u w:color="000000"/>
        </w:rPr>
        <w:t>см. учебное наглядное пособие 16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Поурочное распределение учебного материала по месяцам учебного года для УТ-3 представлено в</w:t>
      </w:r>
      <w:r w:rsidR="00D7177C">
        <w:rPr>
          <w:rFonts w:ascii="Times New Roman" w:hAnsi="Times New Roman"/>
          <w:sz w:val="28"/>
          <w:szCs w:val="28"/>
          <w:u w:color="000000"/>
        </w:rPr>
        <w:t xml:space="preserve"> учебном наглядном пособии 15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Полное содерж</w:t>
      </w:r>
      <w:r>
        <w:rPr>
          <w:rFonts w:ascii="Times New Roman" w:eastAsia="Times New Roman" w:hAnsi="Times New Roman" w:cs="Times New Roman"/>
          <w:sz w:val="28"/>
          <w:szCs w:val="28"/>
          <w:u w:color="000000"/>
        </w:rPr>
        <w:t>ание учебного материала для УТ</w:t>
      </w:r>
      <w:r>
        <w:rPr>
          <w:rFonts w:ascii="Times New Roman" w:hAnsi="Times New Roman"/>
          <w:sz w:val="28"/>
          <w:szCs w:val="28"/>
          <w:u w:color="000000"/>
        </w:rPr>
        <w:t xml:space="preserve">-3, включающее стандарт выполнения и обучения </w:t>
      </w:r>
      <w:r w:rsidR="000E22EA">
        <w:rPr>
          <w:rFonts w:ascii="Times New Roman" w:hAnsi="Times New Roman"/>
          <w:sz w:val="28"/>
          <w:szCs w:val="28"/>
          <w:u w:color="000000"/>
        </w:rPr>
        <w:t>изучаемых двигательных действий приемов техники</w:t>
      </w:r>
      <w:r>
        <w:rPr>
          <w:rFonts w:ascii="Times New Roman" w:hAnsi="Times New Roman"/>
          <w:sz w:val="28"/>
          <w:szCs w:val="28"/>
          <w:u w:color="000000"/>
        </w:rPr>
        <w:t xml:space="preserve"> нападения и защиты, дополнительн</w:t>
      </w:r>
      <w:r w:rsidR="00F64917">
        <w:rPr>
          <w:rFonts w:ascii="Times New Roman" w:hAnsi="Times New Roman"/>
          <w:sz w:val="28"/>
          <w:szCs w:val="28"/>
          <w:u w:color="000000"/>
        </w:rPr>
        <w:t>ую</w:t>
      </w:r>
      <w:r>
        <w:rPr>
          <w:rFonts w:ascii="Times New Roman" w:hAnsi="Times New Roman"/>
          <w:sz w:val="28"/>
          <w:szCs w:val="28"/>
          <w:u w:color="000000"/>
        </w:rPr>
        <w:t xml:space="preserve"> информаци</w:t>
      </w:r>
      <w:r w:rsidR="00F64917">
        <w:rPr>
          <w:rFonts w:ascii="Times New Roman" w:hAnsi="Times New Roman"/>
          <w:sz w:val="28"/>
          <w:szCs w:val="28"/>
          <w:u w:color="000000"/>
        </w:rPr>
        <w:t>ю</w:t>
      </w:r>
      <w:r>
        <w:rPr>
          <w:rFonts w:ascii="Times New Roman" w:hAnsi="Times New Roman"/>
          <w:sz w:val="28"/>
          <w:szCs w:val="28"/>
          <w:u w:color="000000"/>
        </w:rPr>
        <w:t xml:space="preserve"> о них, тактические комбинации нападения, тактическую систему защиты, планы-конспекты учебно-тренировочных занятий, представлен</w:t>
      </w:r>
      <w:r w:rsidR="00F64917">
        <w:rPr>
          <w:rFonts w:ascii="Times New Roman" w:hAnsi="Times New Roman"/>
          <w:sz w:val="28"/>
          <w:szCs w:val="28"/>
          <w:u w:color="000000"/>
        </w:rPr>
        <w:t>о</w:t>
      </w:r>
      <w:r>
        <w:rPr>
          <w:rFonts w:ascii="Times New Roman" w:hAnsi="Times New Roman"/>
          <w:sz w:val="28"/>
          <w:szCs w:val="28"/>
          <w:u w:color="000000"/>
        </w:rPr>
        <w:t xml:space="preserve"> в </w:t>
      </w:r>
      <w:r w:rsidR="00621537">
        <w:rPr>
          <w:rFonts w:ascii="Times New Roman" w:hAnsi="Times New Roman"/>
          <w:sz w:val="28"/>
          <w:szCs w:val="28"/>
          <w:u w:color="000000"/>
        </w:rPr>
        <w:t>учебных наглядных пособи</w:t>
      </w:r>
      <w:r w:rsidR="00D7177C">
        <w:rPr>
          <w:rFonts w:ascii="Times New Roman" w:hAnsi="Times New Roman"/>
          <w:sz w:val="28"/>
          <w:szCs w:val="28"/>
          <w:u w:color="000000"/>
        </w:rPr>
        <w:t>ях</w:t>
      </w:r>
      <w:r w:rsidR="00621537">
        <w:rPr>
          <w:rFonts w:ascii="Times New Roman" w:hAnsi="Times New Roman"/>
          <w:sz w:val="28"/>
          <w:szCs w:val="28"/>
          <w:u w:color="000000"/>
        </w:rPr>
        <w:t xml:space="preserve"> </w:t>
      </w:r>
      <w:r w:rsidR="00D7177C">
        <w:rPr>
          <w:rFonts w:ascii="Times New Roman" w:hAnsi="Times New Roman"/>
          <w:sz w:val="28"/>
          <w:szCs w:val="28"/>
          <w:u w:color="000000"/>
        </w:rPr>
        <w:t>15</w:t>
      </w:r>
      <w:r w:rsidR="00621537">
        <w:rPr>
          <w:rFonts w:ascii="Times New Roman" w:hAnsi="Times New Roman"/>
          <w:sz w:val="28"/>
          <w:szCs w:val="28"/>
          <w:u w:color="000000"/>
        </w:rPr>
        <w:t xml:space="preserve"> </w:t>
      </w:r>
      <w:r w:rsidR="00621537">
        <w:rPr>
          <w:rFonts w:ascii="Times New Roman" w:hAnsi="Times New Roman"/>
          <w:sz w:val="28"/>
          <w:szCs w:val="28"/>
          <w:u w:color="000000"/>
        </w:rPr>
        <w:sym w:font="Symbol" w:char="F02D"/>
      </w:r>
      <w:r w:rsidR="00621537">
        <w:rPr>
          <w:rFonts w:ascii="Times New Roman" w:hAnsi="Times New Roman"/>
          <w:sz w:val="28"/>
          <w:szCs w:val="28"/>
          <w:u w:color="000000"/>
        </w:rPr>
        <w:t xml:space="preserve"> </w:t>
      </w:r>
      <w:r w:rsidR="00D7177C">
        <w:rPr>
          <w:rFonts w:ascii="Times New Roman" w:hAnsi="Times New Roman"/>
          <w:sz w:val="28"/>
          <w:szCs w:val="28"/>
          <w:u w:color="000000"/>
        </w:rPr>
        <w:t>18 приложения 4</w:t>
      </w:r>
      <w:r>
        <w:rPr>
          <w:rFonts w:ascii="Times New Roman" w:hAnsi="Times New Roman"/>
          <w:sz w:val="28"/>
          <w:szCs w:val="28"/>
          <w:u w:color="000000"/>
        </w:rPr>
        <w:t>.</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7488F"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8. </w:t>
      </w:r>
      <w:r w:rsidR="00FF087D">
        <w:rPr>
          <w:rFonts w:ascii="Times Roman" w:hAnsi="Times Roman"/>
          <w:b/>
          <w:bCs/>
          <w:sz w:val="28"/>
          <w:szCs w:val="28"/>
          <w:u w:color="000000"/>
        </w:rPr>
        <w:t>Примерный годовой учебный план, ц</w:t>
      </w:r>
      <w:r w:rsidR="00FF087D">
        <w:rPr>
          <w:rFonts w:ascii="Times New Roman" w:hAnsi="Times New Roman"/>
          <w:b/>
          <w:bCs/>
          <w:sz w:val="28"/>
          <w:szCs w:val="28"/>
          <w:u w:color="000000"/>
        </w:rPr>
        <w:t xml:space="preserve">ели и задачи спортивной подготовки </w:t>
      </w:r>
      <w:r>
        <w:rPr>
          <w:rFonts w:ascii="Times New Roman" w:hAnsi="Times New Roman"/>
          <w:b/>
          <w:bCs/>
          <w:sz w:val="28"/>
          <w:szCs w:val="28"/>
          <w:u w:color="000000"/>
        </w:rPr>
        <w:t>УТ-4</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Спортсмены</w:t>
      </w:r>
      <w:r>
        <w:rPr>
          <w:rFonts w:ascii="Times New Roman" w:hAnsi="Times New Roman"/>
          <w:sz w:val="28"/>
          <w:szCs w:val="28"/>
          <w:u w:color="000000"/>
        </w:rPr>
        <w:t xml:space="preserve">-учащиеся учебно-тренировочных групп четвертого года обучения проходят спортивную подготовку в СУСУ </w:t>
      </w:r>
      <w:r w:rsidR="008F43F9">
        <w:rPr>
          <w:rFonts w:ascii="Times New Roman" w:hAnsi="Times New Roman"/>
          <w:sz w:val="28"/>
          <w:szCs w:val="28"/>
          <w:u w:color="000000"/>
        </w:rPr>
        <w:t>согласно годовому учебному плану, представленному</w:t>
      </w:r>
      <w:r>
        <w:rPr>
          <w:rFonts w:ascii="Times New Roman" w:hAnsi="Times New Roman"/>
          <w:sz w:val="28"/>
          <w:szCs w:val="28"/>
          <w:u w:color="000000"/>
        </w:rPr>
        <w:t xml:space="preserve"> в </w:t>
      </w:r>
      <w:r w:rsidR="003F73D8">
        <w:rPr>
          <w:rFonts w:ascii="Times New Roman" w:hAnsi="Times New Roman"/>
          <w:sz w:val="28"/>
          <w:szCs w:val="28"/>
          <w:u w:color="000000"/>
        </w:rPr>
        <w:t xml:space="preserve">таблице </w:t>
      </w:r>
      <w:r w:rsidR="009A420A">
        <w:rPr>
          <w:rFonts w:ascii="Times New Roman" w:hAnsi="Times New Roman"/>
          <w:sz w:val="28"/>
          <w:szCs w:val="28"/>
          <w:u w:color="000000"/>
        </w:rPr>
        <w:t>9</w:t>
      </w:r>
      <w:r w:rsidR="003F73D8">
        <w:rPr>
          <w:rFonts w:ascii="Times New Roman" w:hAnsi="Times New Roman"/>
          <w:sz w:val="28"/>
          <w:szCs w:val="28"/>
          <w:u w:color="000000"/>
        </w:rPr>
        <w:t xml:space="preserve"> п</w:t>
      </w:r>
      <w:r>
        <w:rPr>
          <w:rFonts w:ascii="Times New Roman" w:hAnsi="Times New Roman"/>
          <w:sz w:val="28"/>
          <w:szCs w:val="28"/>
          <w:u w:color="000000"/>
        </w:rPr>
        <w:t>риложени</w:t>
      </w:r>
      <w:r w:rsidR="003F73D8">
        <w:rPr>
          <w:rFonts w:ascii="Times New Roman" w:hAnsi="Times New Roman"/>
          <w:sz w:val="28"/>
          <w:szCs w:val="28"/>
          <w:u w:color="000000"/>
        </w:rPr>
        <w:t>я</w:t>
      </w:r>
      <w:r>
        <w:rPr>
          <w:rFonts w:ascii="Times New Roman" w:hAnsi="Times New Roman"/>
          <w:sz w:val="28"/>
          <w:szCs w:val="28"/>
          <w:u w:color="000000"/>
        </w:rPr>
        <w:t xml:space="preserve"> </w:t>
      </w:r>
      <w:r w:rsidR="00040B12">
        <w:rPr>
          <w:rFonts w:ascii="Times New Roman" w:hAnsi="Times New Roman"/>
          <w:sz w:val="28"/>
          <w:szCs w:val="28"/>
          <w:u w:color="000000"/>
        </w:rPr>
        <w:t>5</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Определены</w:t>
      </w:r>
      <w:r>
        <w:rPr>
          <w:rFonts w:ascii="Times New Roman" w:hAnsi="Times New Roman"/>
          <w:sz w:val="28"/>
          <w:szCs w:val="28"/>
          <w:u w:color="000000"/>
        </w:rPr>
        <w:t xml:space="preserve"> следующие цели спортивной подготовки спортсменов-уч</w:t>
      </w:r>
      <w:r>
        <w:rPr>
          <w:rFonts w:ascii="Times New Roman" w:hAnsi="Times New Roman"/>
          <w:sz w:val="28"/>
          <w:szCs w:val="28"/>
          <w:u w:color="000000"/>
        </w:rPr>
        <w:t>ащихся в учебно-тренировочных группах четвертого года обучения: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 Овладение техникой передачи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метательно; ва</w:t>
      </w:r>
      <w:r>
        <w:rPr>
          <w:rFonts w:ascii="Times New Roman" w:hAnsi="Times New Roman"/>
          <w:sz w:val="28"/>
          <w:szCs w:val="28"/>
          <w:u w:color="000000"/>
        </w:rPr>
        <w:t>риантом: после стопорящего шага; способом исполнения: коротким замахом.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метательно; вариантом: после стопорящего шага; способом исполнения: длинным замахом вперед.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метательно; вариантом: после стопорящего шага; способом исполнения: длинным замахом в удобную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метательно; вариантом: после стопорящего шага; сп</w:t>
      </w:r>
      <w:r>
        <w:rPr>
          <w:rFonts w:ascii="Times New Roman" w:hAnsi="Times New Roman"/>
          <w:sz w:val="28"/>
          <w:szCs w:val="28"/>
          <w:u w:color="000000"/>
        </w:rPr>
        <w:t>особом исполнения: коротким замахом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метательно; вариантом: после стопорящего шага; способом исполнения: длинным замахом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w:t>
      </w:r>
      <w:r>
        <w:rPr>
          <w:rFonts w:ascii="Times New Roman" w:hAnsi="Times New Roman"/>
          <w:sz w:val="28"/>
          <w:szCs w:val="28"/>
          <w:u w:color="000000"/>
        </w:rPr>
        <w:t>ом: метательно; вариантом: в прыжке; способом исполнения: коротким замахом.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метательно; вариантом: в прыжке; способом исполнения: длинным замахом вперед.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метательно; вариантом: в прыжке; способом исполнения: длинным замахом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метательно; вариантом: в прыжке; способом исполнения: длинным замахом в удобную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10</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метательно; вариантом: после напрыжки; способ</w:t>
      </w:r>
      <w:r w:rsidR="00F64917">
        <w:rPr>
          <w:rFonts w:ascii="Times New Roman" w:hAnsi="Times New Roman"/>
          <w:sz w:val="28"/>
          <w:szCs w:val="28"/>
          <w:u w:color="000000"/>
        </w:rPr>
        <w:t>ом</w:t>
      </w:r>
      <w:r>
        <w:rPr>
          <w:rFonts w:ascii="Times New Roman" w:hAnsi="Times New Roman"/>
          <w:sz w:val="28"/>
          <w:szCs w:val="28"/>
          <w:u w:color="000000"/>
        </w:rPr>
        <w:t xml:space="preserve"> исполнения: коротким замахом сверху.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типом: метательно; вариантом: после напрыжки; способо</w:t>
      </w:r>
      <w:r>
        <w:rPr>
          <w:rFonts w:ascii="Times New Roman" w:hAnsi="Times New Roman"/>
          <w:sz w:val="28"/>
          <w:szCs w:val="28"/>
          <w:u w:color="000000"/>
        </w:rPr>
        <w:t>м исполнения: коротким замахом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передача мяча; типом: толчком; вариантом: после напрыжки;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вперед с отклонением.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передача мяча; типо</w:t>
      </w:r>
      <w:r>
        <w:rPr>
          <w:rFonts w:ascii="Times New Roman" w:hAnsi="Times New Roman"/>
          <w:sz w:val="28"/>
          <w:szCs w:val="28"/>
          <w:u w:color="000000"/>
        </w:rPr>
        <w:t xml:space="preserve">м: толчком; вариантом: после напрыжки;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вперед с отклонением.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2. Овладение техникой ведения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w:t>
      </w:r>
      <w:r>
        <w:rPr>
          <w:rFonts w:ascii="Times New Roman" w:hAnsi="Times New Roman"/>
          <w:sz w:val="28"/>
          <w:szCs w:val="28"/>
          <w:u w:color="000000"/>
        </w:rPr>
        <w:t>ведение мяча; типом: стюс; вариантом: одной рукой; способом исполнения: при вращении.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3. Овладеть техникой броска.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бросок; типом: </w:t>
      </w:r>
      <w:r>
        <w:rPr>
          <w:rFonts w:ascii="Times New Roman" w:hAnsi="Times New Roman"/>
          <w:sz w:val="28"/>
          <w:szCs w:val="28"/>
          <w:u w:color="000000"/>
        </w:rPr>
        <w:t>силовой; вариантом: в прыжке; способом исполнения: коротким замахом.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прыжке; способом исполнения: длинным замахом.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w:t>
      </w:r>
      <w:r>
        <w:rPr>
          <w:rFonts w:ascii="Times New Roman" w:hAnsi="Times New Roman"/>
          <w:sz w:val="28"/>
          <w:szCs w:val="28"/>
          <w:u w:color="000000"/>
        </w:rPr>
        <w:t>; вариантом: в прыжке; способом исполнения: коротким замахом</w:t>
      </w:r>
      <w:r w:rsidR="008129A5">
        <w:rPr>
          <w:rFonts w:ascii="Times New Roman" w:hAnsi="Times New Roman"/>
          <w:sz w:val="28"/>
          <w:szCs w:val="28"/>
          <w:u w:color="000000"/>
        </w:rPr>
        <w:t>,</w:t>
      </w:r>
      <w:r>
        <w:rPr>
          <w:rFonts w:ascii="Times New Roman" w:hAnsi="Times New Roman"/>
          <w:sz w:val="28"/>
          <w:szCs w:val="28"/>
          <w:u w:color="000000"/>
        </w:rPr>
        <w:t xml:space="preserve"> толчком с правой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прыжке; способом исполнения: длинным замахом толчком с правой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прыжке; способом исполнения: длинным замахом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прыжке; способом исполнения: длинным замахом сбоку толчком с правой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прыжке; способом исполнения: длинным замахом с отклонением.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беговой; способом исполнения: коротким за</w:t>
      </w:r>
      <w:r>
        <w:rPr>
          <w:rFonts w:ascii="Times New Roman" w:hAnsi="Times New Roman"/>
          <w:sz w:val="28"/>
          <w:szCs w:val="28"/>
          <w:u w:color="000000"/>
        </w:rPr>
        <w:t>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напрыжки; способом исполнения: коротким замахом.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4. Овладение техникой финта.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w:t>
      </w:r>
      <w:r>
        <w:rPr>
          <w:rFonts w:ascii="Times New Roman" w:hAnsi="Times New Roman"/>
          <w:sz w:val="28"/>
          <w:szCs w:val="28"/>
          <w:u w:color="000000"/>
        </w:rPr>
        <w:t xml:space="preserve">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напрыжка; вариантом: разворот влево; способом исполнения: после разбега с мячом мах и два шага с</w:t>
      </w:r>
      <w:r w:rsidR="008129A5">
        <w:rPr>
          <w:rFonts w:ascii="Times New Roman" w:hAnsi="Times New Roman"/>
          <w:sz w:val="28"/>
          <w:szCs w:val="28"/>
          <w:u w:color="000000"/>
        </w:rPr>
        <w:t>о</w:t>
      </w:r>
      <w:r>
        <w:rPr>
          <w:rFonts w:ascii="Times New Roman" w:hAnsi="Times New Roman"/>
          <w:sz w:val="28"/>
          <w:szCs w:val="28"/>
          <w:u w:color="000000"/>
        </w:rPr>
        <w:t xml:space="preserve"> стюсом.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напрыжка; вариантом: отклонение влево; способом </w:t>
      </w:r>
      <w:r>
        <w:rPr>
          <w:rFonts w:ascii="Times New Roman" w:hAnsi="Times New Roman"/>
          <w:sz w:val="28"/>
          <w:szCs w:val="28"/>
          <w:u w:color="000000"/>
        </w:rPr>
        <w:t>исполнения: после стюса один шаг.</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напрыжка; вариантом: отклонение влево; способом исполнения: после дриблинга один шаг.</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вариантом: отклоне</w:t>
      </w:r>
      <w:r>
        <w:rPr>
          <w:rFonts w:ascii="Times New Roman" w:hAnsi="Times New Roman"/>
          <w:sz w:val="28"/>
          <w:szCs w:val="28"/>
          <w:u w:color="000000"/>
        </w:rPr>
        <w:t>ние влево; способом исполнения: после ловли один шаг.</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вариантом: вращение вправо; способом исполнения: после ловли три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вар</w:t>
      </w:r>
      <w:r>
        <w:rPr>
          <w:rFonts w:ascii="Times New Roman" w:hAnsi="Times New Roman"/>
          <w:sz w:val="28"/>
          <w:szCs w:val="28"/>
          <w:u w:color="000000"/>
        </w:rPr>
        <w:t xml:space="preserve">иантом: вращение вправо; способом исполнения: после разбега с мячом три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вариантом: вращение влево; способом исполнения: после ловли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вариантом: вращение влево; способом исполнения: после разбега с мячом два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вариантом: разнонаправлено влево; способом исполнения: после ловли шаг н</w:t>
      </w:r>
      <w:r>
        <w:rPr>
          <w:rFonts w:ascii="Times New Roman" w:hAnsi="Times New Roman"/>
          <w:sz w:val="28"/>
          <w:szCs w:val="28"/>
          <w:u w:color="000000"/>
        </w:rPr>
        <w:t>азад, мах и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вариантом: разнонаправлено влево; способом исполнения: после разбега с мячом шаг назад, мах и два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w:t>
      </w:r>
      <w:r>
        <w:rPr>
          <w:rFonts w:ascii="Times New Roman" w:hAnsi="Times New Roman"/>
          <w:sz w:val="28"/>
          <w:szCs w:val="28"/>
          <w:u w:color="000000"/>
        </w:rPr>
        <w:t>напрыжка с имитацией передачи; вариантом: разнонаправлено влево; способом исполнения: после стюса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с имитацией передачи; вариантом: разнонаправлено влево; способом исполнения: после л</w:t>
      </w:r>
      <w:r>
        <w:rPr>
          <w:rFonts w:ascii="Times New Roman" w:hAnsi="Times New Roman"/>
          <w:sz w:val="28"/>
          <w:szCs w:val="28"/>
          <w:u w:color="000000"/>
        </w:rPr>
        <w:t>овли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с имитацией передачи; вариантом: отклонение влево; способом исполнения: после стюса один шаг.</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с имитацией передачи; вариантом: отклонение влево; способом исполнения: после ловли один шаг.</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с имитацией передачи; вариантом: разворот вправо; способом исполнения: после стюс</w:t>
      </w:r>
      <w:r>
        <w:rPr>
          <w:rFonts w:ascii="Times New Roman" w:hAnsi="Times New Roman"/>
          <w:sz w:val="28"/>
          <w:szCs w:val="28"/>
          <w:u w:color="000000"/>
        </w:rPr>
        <w:t>а один шаг.</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с имитацией передачи; вариантом: разворот вправо; способом исполнения: после ловли один шаг.</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с имитацией передачи; вариантом: разворот вправо; способом исполнения: после стюса три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с имитацией передачи; вариантом: разворот вправо; способом исполнения: после ловли</w:t>
      </w:r>
      <w:r>
        <w:rPr>
          <w:rFonts w:ascii="Times New Roman" w:hAnsi="Times New Roman"/>
          <w:sz w:val="28"/>
          <w:szCs w:val="28"/>
          <w:u w:color="000000"/>
        </w:rPr>
        <w:t xml:space="preserve"> три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с имитацией передачи; вариантом: разворот вправо; способом исполнения: после разбега с мячом и тремя шагами с стюсом.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w:t>
      </w:r>
      <w:r>
        <w:rPr>
          <w:rFonts w:ascii="Times New Roman" w:hAnsi="Times New Roman"/>
          <w:sz w:val="28"/>
          <w:szCs w:val="28"/>
          <w:u w:color="000000"/>
        </w:rPr>
        <w:t xml:space="preserve"> с имитацией передачи; вариантом: разворот влево; способом исполнения: после стюса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с имитацией передачи; вариантом: разворот влево; способом исполнения: после ловли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22. </w:t>
      </w:r>
      <w:r>
        <w:rPr>
          <w:rFonts w:ascii="Times New Roman" w:hAnsi="Times New Roman"/>
          <w:sz w:val="28"/>
          <w:szCs w:val="28"/>
          <w:u w:color="000000"/>
        </w:rPr>
        <w:t>Ов</w:t>
      </w:r>
      <w:r>
        <w:rPr>
          <w:rFonts w:ascii="Times New Roman" w:hAnsi="Times New Roman"/>
          <w:sz w:val="28"/>
          <w:szCs w:val="28"/>
          <w:u w:color="000000"/>
        </w:rPr>
        <w:t xml:space="preserve">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с имитацией передачи; вариантом: разворот влево; способом исполнения: после разбега с мячом два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с имитацией передачи; в</w:t>
      </w:r>
      <w:r>
        <w:rPr>
          <w:rFonts w:ascii="Times New Roman" w:hAnsi="Times New Roman"/>
          <w:sz w:val="28"/>
          <w:szCs w:val="28"/>
          <w:u w:color="000000"/>
        </w:rPr>
        <w:t>ариантом: разнонаправлено вправо; способом исполнения: после стюса три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финт;</w:t>
      </w:r>
      <w:r>
        <w:rPr>
          <w:rFonts w:ascii="Times New Roman" w:hAnsi="Times New Roman"/>
          <w:sz w:val="28"/>
          <w:szCs w:val="28"/>
          <w:u w:color="000000"/>
        </w:rPr>
        <w:t xml:space="preserve"> типом: напрыжка с имитацией передачи; вариантом: разнонаправлено вправо; способом исполнения: после ловли три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5. </w:t>
      </w:r>
      <w:r>
        <w:rPr>
          <w:rFonts w:ascii="Times New Roman" w:hAnsi="Times New Roman"/>
          <w:sz w:val="28"/>
          <w:szCs w:val="28"/>
          <w:u w:color="000000"/>
        </w:rPr>
        <w:t>Овладение техникой заслона.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грудью; способом исполнения: выходом влево.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грудью; способом исполнения: выходом вправо.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грудью; способом исполнения: входом влево.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Овладеть тех</w:t>
      </w:r>
      <w:r>
        <w:rPr>
          <w:rFonts w:ascii="Times New Roman" w:hAnsi="Times New Roman"/>
          <w:sz w:val="28"/>
          <w:szCs w:val="28"/>
          <w:u w:color="000000"/>
        </w:rPr>
        <w:t xml:space="preserve">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грудью; способом исполнения: входом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спиной; способом исполнения: выходом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Овладе</w:t>
      </w:r>
      <w:r>
        <w:rPr>
          <w:rFonts w:ascii="Times New Roman" w:hAnsi="Times New Roman"/>
          <w:sz w:val="28"/>
          <w:szCs w:val="28"/>
          <w:u w:color="000000"/>
        </w:rPr>
        <w:t xml:space="preserve">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спиной; способом исполнения: выходом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спиной; способом исполнения: входом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спиной; способом исполнения: входом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спиной; способом исполнения: прямым выходо</w:t>
      </w:r>
      <w:r>
        <w:rPr>
          <w:rFonts w:ascii="Times New Roman" w:hAnsi="Times New Roman"/>
          <w:sz w:val="28"/>
          <w:szCs w:val="28"/>
          <w:u w:color="000000"/>
        </w:rPr>
        <w:t>м влево.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спиной; способом исполнения: прямым выходом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имитация; способом</w:t>
      </w:r>
      <w:r>
        <w:rPr>
          <w:rFonts w:ascii="Times New Roman" w:hAnsi="Times New Roman"/>
          <w:sz w:val="28"/>
          <w:szCs w:val="28"/>
          <w:u w:color="000000"/>
        </w:rPr>
        <w:t xml:space="preserve"> исполнения: выходом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имитация; способом исполнения: выходом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имита</w:t>
      </w:r>
      <w:r>
        <w:rPr>
          <w:rFonts w:ascii="Times New Roman" w:hAnsi="Times New Roman"/>
          <w:sz w:val="28"/>
          <w:szCs w:val="28"/>
          <w:u w:color="000000"/>
        </w:rPr>
        <w:t>ция; способом исполнения: входом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вариантом: имитация; способом исполнения: входом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заслон; типом: внешняя отсечка; </w:t>
      </w:r>
      <w:r>
        <w:rPr>
          <w:rFonts w:ascii="Times New Roman" w:hAnsi="Times New Roman"/>
          <w:sz w:val="28"/>
          <w:szCs w:val="28"/>
          <w:u w:color="000000"/>
        </w:rPr>
        <w:t>вариантом: спиной; способом исполнения: выходом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отсечка; вариантом: спиной; способом исполнения: выходом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отсечк</w:t>
      </w:r>
      <w:r>
        <w:rPr>
          <w:rFonts w:ascii="Times New Roman" w:hAnsi="Times New Roman"/>
          <w:sz w:val="28"/>
          <w:szCs w:val="28"/>
          <w:u w:color="000000"/>
        </w:rPr>
        <w:t>а; вариантом: спиной; способом исполнения: прямым выходом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отсечка; вариантом: спиной; способом исполнения: прямым выходом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заслон; </w:t>
      </w:r>
      <w:r>
        <w:rPr>
          <w:rFonts w:ascii="Times New Roman" w:hAnsi="Times New Roman"/>
          <w:sz w:val="28"/>
          <w:szCs w:val="28"/>
          <w:u w:color="000000"/>
        </w:rPr>
        <w:t>типом:  внешняя блокировка с мячом; вариантом: спиной; способом исполнения: выходом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с мячом; вариантом: грудью; способом исполнения: выходом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поджатие; вариантом: спиной; способом исполнения: входом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поджатие; вариантом: спиной; способом исполнения: входом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6. Овладение техникой перехвата</w:t>
      </w:r>
      <w:r>
        <w:rPr>
          <w:rFonts w:ascii="Times New Roman" w:hAnsi="Times New Roman"/>
          <w:sz w:val="28"/>
          <w:szCs w:val="28"/>
          <w:u w:color="000000"/>
        </w:rPr>
        <w:t xml:space="preserve">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напротив передающего;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w:t>
      </w:r>
      <w:r>
        <w:rPr>
          <w:rFonts w:ascii="Times New Roman" w:hAnsi="Times New Roman"/>
          <w:sz w:val="28"/>
          <w:szCs w:val="28"/>
          <w:u w:color="000000"/>
        </w:rPr>
        <w:t xml:space="preserve">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напротив передающего;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справа.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7. Овладение техникой выбивания мяча из рук. Для достижения поставленной цели решаются сл</w:t>
      </w:r>
      <w:r>
        <w:rPr>
          <w:rFonts w:ascii="Times New Roman" w:hAnsi="Times New Roman"/>
          <w:sz w:val="28"/>
          <w:szCs w:val="28"/>
          <w:u w:color="000000"/>
        </w:rPr>
        <w:t>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на параллельных ногах; вариантом: открыто; способом исполнения: на уровне головы.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8. Овладение техникой остановки движения руки с мячом. Для </w:t>
      </w:r>
      <w:r>
        <w:rPr>
          <w:rFonts w:ascii="Times New Roman" w:hAnsi="Times New Roman"/>
          <w:sz w:val="28"/>
          <w:szCs w:val="28"/>
          <w:u w:color="000000"/>
        </w:rPr>
        <w:t>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остановка движения</w:t>
      </w:r>
      <w:r>
        <w:rPr>
          <w:rFonts w:ascii="Times New Roman" w:hAnsi="Times New Roman"/>
          <w:sz w:val="28"/>
          <w:szCs w:val="28"/>
          <w:u w:color="000000"/>
        </w:rPr>
        <w:t xml:space="preserve"> руки с мячом; типом: в стойке на параллельных ногах; вариантом: открыто; способом исполнения: на уровне груди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w:t>
      </w:r>
      <w:r>
        <w:rPr>
          <w:rFonts w:ascii="Times New Roman" w:hAnsi="Times New Roman"/>
          <w:sz w:val="28"/>
          <w:szCs w:val="28"/>
          <w:u w:color="000000"/>
        </w:rPr>
        <w:t xml:space="preserve">ь техникой </w:t>
      </w:r>
      <w:r w:rsidR="00A458D0">
        <w:rPr>
          <w:rFonts w:ascii="Times New Roman" w:hAnsi="Times New Roman"/>
          <w:sz w:val="28"/>
          <w:szCs w:val="28"/>
          <w:u w:color="000000"/>
        </w:rPr>
        <w:t xml:space="preserve">выполнения </w:t>
      </w:r>
      <w:r w:rsidR="008129A5">
        <w:rPr>
          <w:rFonts w:ascii="Times New Roman" w:hAnsi="Times New Roman"/>
          <w:sz w:val="28"/>
          <w:szCs w:val="28"/>
          <w:u w:color="000000"/>
        </w:rPr>
        <w:t>приема: остановка движения</w:t>
      </w:r>
      <w:r>
        <w:rPr>
          <w:rFonts w:ascii="Times New Roman" w:hAnsi="Times New Roman"/>
          <w:sz w:val="28"/>
          <w:szCs w:val="28"/>
          <w:u w:color="000000"/>
        </w:rPr>
        <w:t xml:space="preserve"> руки с мячом; типом: в стойке на параллельных ногах; вариантом: открыто; способом исполнения: на уровне груди справа.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9. Овладение техникой связывания. Для достижения поставленной цели решаются следую</w:t>
      </w:r>
      <w:r>
        <w:rPr>
          <w:rFonts w:ascii="Times New Roman" w:hAnsi="Times New Roman"/>
          <w:sz w:val="28"/>
          <w:szCs w:val="28"/>
          <w:u w:color="000000"/>
        </w:rPr>
        <w:t>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стойке на параллельных ногах; вариантом: открыто; способом исполнения: на уровне головы сзади.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прыжке; вариа</w:t>
      </w:r>
      <w:r>
        <w:rPr>
          <w:rFonts w:ascii="Times New Roman" w:hAnsi="Times New Roman"/>
          <w:sz w:val="28"/>
          <w:szCs w:val="28"/>
          <w:u w:color="000000"/>
        </w:rPr>
        <w:t>нтом: открыто; способом исполнения: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прыжке; вариантом: открыто; способом исполнения: сзади.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10. Овладение техникой противодействия заслону. Для достижения поставленной цели решают</w:t>
      </w:r>
      <w:r>
        <w:rPr>
          <w:rFonts w:ascii="Times New Roman" w:hAnsi="Times New Roman"/>
          <w:sz w:val="28"/>
          <w:szCs w:val="28"/>
          <w:u w:color="000000"/>
        </w:rPr>
        <w:t>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заслону; типом: из стойки на параллельных ногах; вариантом: выход; способом исполнения: влево.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заслону; типо</w:t>
      </w:r>
      <w:r>
        <w:rPr>
          <w:rFonts w:ascii="Times New Roman" w:hAnsi="Times New Roman"/>
          <w:sz w:val="28"/>
          <w:szCs w:val="28"/>
          <w:u w:color="000000"/>
        </w:rPr>
        <w:t>м: из стойки на параллельных ногах; вариантом: выход; способом исполнения: вправо.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заслону; типом: из стойки на параллельных ногах; вариантом: заход;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Овладеть технико</w:t>
      </w:r>
      <w:r>
        <w:rPr>
          <w:rFonts w:ascii="Times New Roman" w:hAnsi="Times New Roman"/>
          <w:sz w:val="28"/>
          <w:szCs w:val="28"/>
          <w:u w:color="000000"/>
        </w:rPr>
        <w:t xml:space="preserve">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заслону; типом: из стойки на параллельных ногах; вариантом: заход;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заслону; типом: из стойки на параллельных ногах; вариантом: обеган</w:t>
      </w:r>
      <w:r>
        <w:rPr>
          <w:rFonts w:ascii="Times New Roman" w:hAnsi="Times New Roman"/>
          <w:sz w:val="28"/>
          <w:szCs w:val="28"/>
          <w:u w:color="000000"/>
        </w:rPr>
        <w:t>ие; способом исполнения: сзади-влево.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заслону; типом: из стойки на параллельных ногах; вариантом: обегание; способом исполнения: сзади-вправо.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w:t>
      </w:r>
      <w:r>
        <w:rPr>
          <w:rFonts w:ascii="Times New Roman" w:hAnsi="Times New Roman"/>
          <w:sz w:val="28"/>
          <w:szCs w:val="28"/>
          <w:u w:color="000000"/>
        </w:rPr>
        <w:t xml:space="preserve"> заслону; типом: из стойки на параллельных ногах; вариантом: обегание; способом исполнения: спереди-влево.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противодействие заслону; типом: из стойки на параллельных ногах; вариантом: обегание; способом исполнения: </w:t>
      </w:r>
      <w:r>
        <w:rPr>
          <w:rFonts w:ascii="Times New Roman" w:hAnsi="Times New Roman"/>
          <w:sz w:val="28"/>
          <w:szCs w:val="28"/>
          <w:u w:color="000000"/>
        </w:rPr>
        <w:t>спереди-вправо.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11. Овладение групповыми тактическими комбинациями и взаимодействиями на основе входа разыгрывающего с использованием заслона.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групповой тактической </w:t>
      </w:r>
      <w:r>
        <w:rPr>
          <w:rFonts w:ascii="Times New Roman" w:hAnsi="Times New Roman"/>
          <w:sz w:val="28"/>
          <w:szCs w:val="28"/>
          <w:u w:color="000000"/>
        </w:rPr>
        <w:t>комбинацией E3+6 Am B. 3:3 V1 1.3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групповой тактической комбинацией E3+5 Am B. 3:3 V1 1.13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тактическим взаимодействием E2+6 Am B. 3:</w:t>
      </w:r>
      <w:r>
        <w:rPr>
          <w:rFonts w:ascii="Times New Roman" w:hAnsi="Times New Roman"/>
          <w:sz w:val="28"/>
          <w:szCs w:val="28"/>
          <w:u w:color="000000"/>
        </w:rPr>
        <w:t>3 V1 2.1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Овладеть тактическим взаимодействием E2+6 Am B. 3:3 V1 2.3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Овладеть групповой тактической комбинацией E3+6 Am B. 3:3 V1 2.11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Овладеть групповой тактической комбинацией E3+6 Am B. 3:3 V1 3.1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Овладеть групповой тактической комбинацией E3+6 Am B. 3:3 V1 3.2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Овладеть групповой тактической комбинацией E3+6 Am B. 3:3 V1 3.8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Овладеть групповой тактической комбинацией E3+6 Am B. 3:3 V1 3.4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Ов</w:t>
      </w:r>
      <w:r>
        <w:rPr>
          <w:rFonts w:ascii="Times New Roman" w:hAnsi="Times New Roman"/>
          <w:sz w:val="28"/>
          <w:szCs w:val="28"/>
          <w:u w:color="000000"/>
        </w:rPr>
        <w:t>ладеть групповой тактической комбинацией E3+6 Am B. 3:3 V1 3.6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Овладеть групповой тактической комбинацией E3+6 Am B. 3:3 V1 3.9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Овладеть групповой т</w:t>
      </w:r>
      <w:r>
        <w:rPr>
          <w:rFonts w:ascii="Times New Roman" w:hAnsi="Times New Roman"/>
          <w:sz w:val="28"/>
          <w:szCs w:val="28"/>
          <w:u w:color="000000"/>
        </w:rPr>
        <w:t>актической комбинацией E3+6 Am B. 3:3 V1 3.10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13. </w:t>
      </w:r>
      <w:r>
        <w:rPr>
          <w:rFonts w:ascii="Times New Roman" w:hAnsi="Times New Roman"/>
          <w:sz w:val="28"/>
          <w:szCs w:val="28"/>
          <w:u w:color="000000"/>
        </w:rPr>
        <w:t>Овладеть групповой тактической комбинацией E3+6 Am B. 3:3 V1 3.11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12. Овладение групповыми </w:t>
      </w:r>
      <w:r>
        <w:rPr>
          <w:rFonts w:ascii="Times New Roman" w:hAnsi="Times New Roman"/>
          <w:sz w:val="28"/>
          <w:szCs w:val="28"/>
          <w:u w:color="000000"/>
        </w:rPr>
        <w:t>тактическими комбинациями и взаимодействиями на основе входа крайнего нападающего.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групповой тактической комбинацией E3+6 Ak B. 3:3 V1 2.4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групповой тактической комбинацией E3+6 Ak B. 3:3 V1 1.1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групповой тактической комбинацией E3+6 Ak B. 3:3 V1 1.2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4.</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Овладеть тактическим взаимодействием E2+6 Ak B. 3:3 V1 5.2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Овладеть тактическим взаимодействием 2+6 Ak B. 3:3 V1 5.3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13. Овладение групповыми такти</w:t>
      </w:r>
      <w:r>
        <w:rPr>
          <w:rFonts w:ascii="Times New Roman" w:hAnsi="Times New Roman"/>
          <w:sz w:val="28"/>
          <w:szCs w:val="28"/>
          <w:u w:color="000000"/>
        </w:rPr>
        <w:t>ческими комбинациями при розыгрыше стандартного положения.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групповой тактической комбинацией E3+6 As B. 6:0 9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w:t>
      </w:r>
      <w:r>
        <w:rPr>
          <w:rFonts w:ascii="Times New Roman" w:hAnsi="Times New Roman"/>
          <w:sz w:val="28"/>
          <w:szCs w:val="28"/>
          <w:u w:color="000000"/>
        </w:rPr>
        <w:t xml:space="preserve"> групповой тактической комбинацией E3+6 As B. 6:0 11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групповой тактической комбинацией E3+6 As B. 6:0 13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14. Овладение тактикой нападения п</w:t>
      </w:r>
      <w:r>
        <w:rPr>
          <w:rFonts w:ascii="Times New Roman" w:hAnsi="Times New Roman"/>
          <w:sz w:val="28"/>
          <w:szCs w:val="28"/>
          <w:u w:color="000000"/>
        </w:rPr>
        <w:t>ри игре в численном большинстве.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тактическим взаимодействием при игре в численном большинстве E2+6 Ao B. 5</w:t>
      </w:r>
      <w:r w:rsidR="00F64917">
        <w:rPr>
          <w:rFonts w:ascii="Times New Roman" w:hAnsi="Times New Roman"/>
          <w:sz w:val="28"/>
          <w:szCs w:val="28"/>
          <w:u w:color="000000"/>
        </w:rPr>
        <w:sym w:font="Symbol" w:char="F0B4"/>
      </w:r>
      <w:r>
        <w:rPr>
          <w:rFonts w:ascii="Times New Roman" w:hAnsi="Times New Roman"/>
          <w:sz w:val="28"/>
          <w:szCs w:val="28"/>
          <w:u w:color="000000"/>
        </w:rPr>
        <w:t>6 6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групповой тактической комбинацией при игре в численном большинстве E3+6 Ao B. 5</w:t>
      </w:r>
      <w:r w:rsidR="00F64917">
        <w:rPr>
          <w:rFonts w:ascii="Times New Roman" w:hAnsi="Times New Roman"/>
          <w:sz w:val="28"/>
          <w:szCs w:val="28"/>
          <w:u w:color="000000"/>
        </w:rPr>
        <w:sym w:font="Symbol" w:char="F0B4"/>
      </w:r>
      <w:r>
        <w:rPr>
          <w:rFonts w:ascii="Times New Roman" w:hAnsi="Times New Roman"/>
          <w:sz w:val="28"/>
          <w:szCs w:val="28"/>
          <w:u w:color="000000"/>
        </w:rPr>
        <w:t>6 1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групповой тактической комбинацией при игре в численном большинстве E3+6 Ao B. 5</w:t>
      </w:r>
      <w:r w:rsidR="00F64917">
        <w:rPr>
          <w:rFonts w:ascii="Times New Roman" w:hAnsi="Times New Roman"/>
          <w:sz w:val="28"/>
          <w:szCs w:val="28"/>
          <w:u w:color="000000"/>
        </w:rPr>
        <w:sym w:font="Symbol" w:char="F0B4"/>
      </w:r>
      <w:r>
        <w:rPr>
          <w:rFonts w:ascii="Times New Roman" w:hAnsi="Times New Roman"/>
          <w:sz w:val="28"/>
          <w:szCs w:val="28"/>
          <w:u w:color="000000"/>
        </w:rPr>
        <w:t>6 2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15. Овладение тактикой игры в защите.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тактикой системы защиты 3:3, вариант – классический (V1) (</w:t>
      </w:r>
      <w:r w:rsidR="00F66D7F">
        <w:rPr>
          <w:rFonts w:ascii="Times New Roman" w:hAnsi="Times New Roman"/>
          <w:sz w:val="28"/>
          <w:szCs w:val="28"/>
          <w:u w:color="000000"/>
        </w:rPr>
        <w:t>см. учебное наглядное пособие 20 приложения 4</w:t>
      </w:r>
      <w:r>
        <w:rPr>
          <w:rFonts w:ascii="Times New Roman" w:hAnsi="Times New Roman"/>
          <w:sz w:val="28"/>
          <w:szCs w:val="28"/>
          <w:u w:color="000000"/>
        </w:rPr>
        <w:t>).</w:t>
      </w:r>
    </w:p>
    <w:p w:rsidR="0087488F" w:rsidRDefault="0087488F"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87488F" w:rsidRDefault="0087488F" w:rsidP="0087488F">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9. Содержание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УТ-4</w:t>
      </w:r>
    </w:p>
    <w:p w:rsidR="0087488F" w:rsidRDefault="0087488F"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На момент окончания учебного года спортсмены</w:t>
      </w:r>
      <w:r>
        <w:rPr>
          <w:rFonts w:ascii="Times New Roman" w:hAnsi="Times New Roman"/>
          <w:sz w:val="28"/>
          <w:szCs w:val="28"/>
          <w:u w:color="000000"/>
        </w:rPr>
        <w:t xml:space="preserve">-учащиеся учебных групп четвертого года обучения должны владеть следующими </w:t>
      </w:r>
      <w:r w:rsidR="000E22EA">
        <w:rPr>
          <w:rFonts w:ascii="Times New Roman" w:hAnsi="Times New Roman"/>
          <w:sz w:val="28"/>
          <w:szCs w:val="28"/>
          <w:u w:color="000000"/>
        </w:rPr>
        <w:t>Двигательными действиями приема техники нападения</w:t>
      </w:r>
      <w:r>
        <w:rPr>
          <w:rFonts w:ascii="Times New Roman" w:hAnsi="Times New Roman"/>
          <w:sz w:val="28"/>
          <w:szCs w:val="28"/>
          <w:u w:color="000000"/>
        </w:rPr>
        <w:t xml:space="preserve"> </w:t>
      </w:r>
      <w:r w:rsidR="000857AA">
        <w:rPr>
          <w:rFonts w:ascii="Times New Roman" w:hAnsi="Times New Roman"/>
          <w:sz w:val="28"/>
          <w:szCs w:val="28"/>
          <w:u w:color="000000"/>
        </w:rPr>
        <w:t>«</w:t>
      </w:r>
      <w:r>
        <w:rPr>
          <w:rFonts w:ascii="Times New Roman" w:hAnsi="Times New Roman"/>
          <w:sz w:val="28"/>
          <w:szCs w:val="28"/>
          <w:u w:color="000000"/>
        </w:rPr>
        <w:t>передача мяча</w:t>
      </w:r>
      <w:r w:rsidR="000857AA">
        <w:rPr>
          <w:rFonts w:ascii="Times New Roman" w:hAnsi="Times New Roman"/>
          <w:sz w:val="28"/>
          <w:szCs w:val="28"/>
          <w:u w:color="000000"/>
        </w:rPr>
        <w:t>»</w:t>
      </w:r>
      <w:r>
        <w:rPr>
          <w:rFonts w:ascii="Times New Roman" w:hAnsi="Times New Roman"/>
          <w:sz w:val="28"/>
          <w:szCs w:val="28"/>
          <w:u w:color="000000"/>
        </w:rPr>
        <w:t xml:space="preserve">: передача </w:t>
      </w:r>
      <w:r>
        <w:rPr>
          <w:rFonts w:ascii="Times New Roman" w:hAnsi="Times New Roman"/>
          <w:sz w:val="28"/>
          <w:szCs w:val="28"/>
          <w:u w:color="000000"/>
        </w:rPr>
        <w:t>мяча метательным движением руки с коротким замахом после стопорящего шага</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вперед после стопорящего шага</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в удобную сторону после стопорящ</w:t>
      </w:r>
      <w:r>
        <w:rPr>
          <w:rFonts w:ascii="Times New Roman" w:hAnsi="Times New Roman"/>
          <w:sz w:val="28"/>
          <w:szCs w:val="28"/>
          <w:u w:color="000000"/>
        </w:rPr>
        <w:t>его шага</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коротким замахом сбоку после стопорящего шага</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сбоку после стопорящего шага</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коротким замахом в прыжк</w:t>
      </w:r>
      <w:r>
        <w:rPr>
          <w:rFonts w:ascii="Times New Roman" w:hAnsi="Times New Roman"/>
          <w:sz w:val="28"/>
          <w:szCs w:val="28"/>
          <w:u w:color="000000"/>
        </w:rPr>
        <w:t>е</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вперед в прыжке</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сбоку в прыжке</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в удобную сторону в прыжке</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м</w:t>
      </w:r>
      <w:r>
        <w:rPr>
          <w:rFonts w:ascii="Times New Roman" w:hAnsi="Times New Roman"/>
          <w:sz w:val="28"/>
          <w:szCs w:val="28"/>
          <w:u w:color="000000"/>
        </w:rPr>
        <w:t>етательным движением руки коротким замахом сверху после напрыжки</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коротким замахом сбоку после напрыжки</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толчком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руки вперед с отклонением туловища, после напрыжки</w:t>
      </w:r>
      <w:r w:rsidR="000857AA">
        <w:rPr>
          <w:rFonts w:ascii="Times New Roman" w:hAnsi="Times New Roman"/>
          <w:sz w:val="28"/>
          <w:szCs w:val="28"/>
          <w:u w:color="000000"/>
        </w:rPr>
        <w:t>;</w:t>
      </w:r>
      <w:r>
        <w:rPr>
          <w:rFonts w:ascii="Times New Roman" w:hAnsi="Times New Roman"/>
          <w:sz w:val="28"/>
          <w:szCs w:val="28"/>
          <w:u w:color="000000"/>
        </w:rPr>
        <w:t xml:space="preserve"> передача мяча толчком </w:t>
      </w:r>
      <w:r w:rsidR="0045628D">
        <w:rPr>
          <w:rFonts w:ascii="Times New Roman" w:hAnsi="Times New Roman"/>
          <w:sz w:val="28"/>
          <w:szCs w:val="28"/>
          <w:u w:color="000000"/>
        </w:rPr>
        <w:t>слабой</w:t>
      </w:r>
      <w:r>
        <w:rPr>
          <w:rFonts w:ascii="Times New Roman" w:hAnsi="Times New Roman"/>
          <w:sz w:val="28"/>
          <w:szCs w:val="28"/>
          <w:u w:color="000000"/>
        </w:rPr>
        <w:t xml:space="preserve"> руки вперед с отклонением туловища после напрыжки.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0857AA">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в</w:t>
      </w:r>
      <w:r>
        <w:rPr>
          <w:rFonts w:ascii="Times New Roman" w:hAnsi="Times New Roman"/>
          <w:sz w:val="28"/>
          <w:szCs w:val="28"/>
          <w:u w:color="000000"/>
        </w:rPr>
        <w:t>едение мяча</w:t>
      </w:r>
      <w:r w:rsidR="000857AA">
        <w:rPr>
          <w:rFonts w:ascii="Times New Roman" w:hAnsi="Times New Roman"/>
          <w:sz w:val="28"/>
          <w:szCs w:val="28"/>
          <w:u w:color="000000"/>
        </w:rPr>
        <w:t>»</w:t>
      </w:r>
      <w:r>
        <w:rPr>
          <w:rFonts w:ascii="Times New Roman" w:hAnsi="Times New Roman"/>
          <w:sz w:val="28"/>
          <w:szCs w:val="28"/>
          <w:u w:color="000000"/>
        </w:rPr>
        <w:t>: стюс при вращении.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0857AA">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б</w:t>
      </w:r>
      <w:r>
        <w:rPr>
          <w:rFonts w:ascii="Times New Roman" w:hAnsi="Times New Roman"/>
          <w:sz w:val="28"/>
          <w:szCs w:val="28"/>
          <w:u w:color="000000"/>
        </w:rPr>
        <w:t>росок</w:t>
      </w:r>
      <w:r w:rsidR="000857AA">
        <w:rPr>
          <w:rFonts w:ascii="Times New Roman" w:hAnsi="Times New Roman"/>
          <w:sz w:val="28"/>
          <w:szCs w:val="28"/>
          <w:u w:color="000000"/>
        </w:rPr>
        <w:t>»</w:t>
      </w:r>
      <w:r>
        <w:rPr>
          <w:rFonts w:ascii="Times New Roman" w:hAnsi="Times New Roman"/>
          <w:sz w:val="28"/>
          <w:szCs w:val="28"/>
          <w:u w:color="000000"/>
        </w:rPr>
        <w:t>: силовой бросок коротким замахом в прыжке</w:t>
      </w:r>
      <w:r w:rsidR="000857AA">
        <w:rPr>
          <w:rFonts w:ascii="Times New Roman" w:hAnsi="Times New Roman"/>
          <w:sz w:val="28"/>
          <w:szCs w:val="28"/>
          <w:u w:color="000000"/>
        </w:rPr>
        <w:t>;</w:t>
      </w:r>
      <w:r>
        <w:rPr>
          <w:rFonts w:ascii="Times New Roman" w:hAnsi="Times New Roman"/>
          <w:sz w:val="28"/>
          <w:szCs w:val="28"/>
          <w:u w:color="000000"/>
        </w:rPr>
        <w:t xml:space="preserve"> силовой бросок длинным замахом в прыжке</w:t>
      </w:r>
      <w:r w:rsidR="000857AA">
        <w:rPr>
          <w:rFonts w:ascii="Times New Roman" w:hAnsi="Times New Roman"/>
          <w:sz w:val="28"/>
          <w:szCs w:val="28"/>
          <w:u w:color="000000"/>
        </w:rPr>
        <w:t>;</w:t>
      </w:r>
      <w:r>
        <w:rPr>
          <w:rFonts w:ascii="Times New Roman" w:hAnsi="Times New Roman"/>
          <w:sz w:val="28"/>
          <w:szCs w:val="28"/>
          <w:u w:color="000000"/>
        </w:rPr>
        <w:t xml:space="preserve"> силовой бросок коротким замахом в прыжке толчком с правой ноги</w:t>
      </w:r>
      <w:r w:rsidR="000857AA">
        <w:rPr>
          <w:rFonts w:ascii="Times New Roman" w:hAnsi="Times New Roman"/>
          <w:sz w:val="28"/>
          <w:szCs w:val="28"/>
          <w:u w:color="000000"/>
        </w:rPr>
        <w:t>;</w:t>
      </w:r>
      <w:r>
        <w:rPr>
          <w:rFonts w:ascii="Times New Roman" w:hAnsi="Times New Roman"/>
          <w:sz w:val="28"/>
          <w:szCs w:val="28"/>
          <w:u w:color="000000"/>
        </w:rPr>
        <w:t xml:space="preserve"> силовой бросок длинным замахом в прыжке толчком с правой ноги</w:t>
      </w:r>
      <w:r w:rsidR="000857AA">
        <w:rPr>
          <w:rFonts w:ascii="Times New Roman" w:hAnsi="Times New Roman"/>
          <w:sz w:val="28"/>
          <w:szCs w:val="28"/>
          <w:u w:color="000000"/>
        </w:rPr>
        <w:t>;</w:t>
      </w:r>
      <w:r>
        <w:rPr>
          <w:rFonts w:ascii="Times New Roman" w:hAnsi="Times New Roman"/>
          <w:sz w:val="28"/>
          <w:szCs w:val="28"/>
          <w:u w:color="000000"/>
        </w:rPr>
        <w:t xml:space="preserve"> силовой бросок длинным замахом сбоку в прыжке</w:t>
      </w:r>
      <w:r w:rsidR="000857AA">
        <w:rPr>
          <w:rFonts w:ascii="Times New Roman" w:hAnsi="Times New Roman"/>
          <w:sz w:val="28"/>
          <w:szCs w:val="28"/>
          <w:u w:color="000000"/>
        </w:rPr>
        <w:t>;</w:t>
      </w:r>
      <w:r>
        <w:rPr>
          <w:rFonts w:ascii="Times New Roman" w:hAnsi="Times New Roman"/>
          <w:sz w:val="28"/>
          <w:szCs w:val="28"/>
          <w:u w:color="000000"/>
        </w:rPr>
        <w:t xml:space="preserve"> силовой бросок длинным замахом сбоку в п</w:t>
      </w:r>
      <w:r>
        <w:rPr>
          <w:rFonts w:ascii="Times New Roman" w:hAnsi="Times New Roman"/>
          <w:sz w:val="28"/>
          <w:szCs w:val="28"/>
          <w:u w:color="000000"/>
        </w:rPr>
        <w:t>рыжке толчком с правой ноги</w:t>
      </w:r>
      <w:r w:rsidR="000857AA">
        <w:rPr>
          <w:rFonts w:ascii="Times New Roman" w:hAnsi="Times New Roman"/>
          <w:sz w:val="28"/>
          <w:szCs w:val="28"/>
          <w:u w:color="000000"/>
        </w:rPr>
        <w:t>;</w:t>
      </w:r>
      <w:r>
        <w:rPr>
          <w:rFonts w:ascii="Times New Roman" w:hAnsi="Times New Roman"/>
          <w:sz w:val="28"/>
          <w:szCs w:val="28"/>
          <w:u w:color="000000"/>
        </w:rPr>
        <w:t xml:space="preserve"> силовой бросок длинным замахом с отклонением туловища в прыжке</w:t>
      </w:r>
      <w:r w:rsidR="00464806">
        <w:rPr>
          <w:rFonts w:ascii="Times New Roman" w:hAnsi="Times New Roman"/>
          <w:sz w:val="28"/>
          <w:szCs w:val="28"/>
          <w:u w:color="000000"/>
        </w:rPr>
        <w:t>;</w:t>
      </w:r>
      <w:r>
        <w:rPr>
          <w:rFonts w:ascii="Times New Roman" w:hAnsi="Times New Roman"/>
          <w:sz w:val="28"/>
          <w:szCs w:val="28"/>
          <w:u w:color="000000"/>
        </w:rPr>
        <w:t xml:space="preserve"> силовой бросок коротким замахом в беге</w:t>
      </w:r>
      <w:r w:rsidR="00464806">
        <w:rPr>
          <w:rFonts w:ascii="Times New Roman" w:hAnsi="Times New Roman"/>
          <w:sz w:val="28"/>
          <w:szCs w:val="28"/>
          <w:u w:color="000000"/>
        </w:rPr>
        <w:t>;</w:t>
      </w:r>
      <w:r>
        <w:rPr>
          <w:rFonts w:ascii="Times New Roman" w:hAnsi="Times New Roman"/>
          <w:sz w:val="28"/>
          <w:szCs w:val="28"/>
          <w:u w:color="000000"/>
        </w:rPr>
        <w:t xml:space="preserve"> метательный бросок коротким замахом после напрыжки.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464806">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ф</w:t>
      </w:r>
      <w:r>
        <w:rPr>
          <w:rFonts w:ascii="Times New Roman" w:hAnsi="Times New Roman"/>
          <w:sz w:val="28"/>
          <w:szCs w:val="28"/>
          <w:u w:color="000000"/>
        </w:rPr>
        <w:t>инт</w:t>
      </w:r>
      <w:r w:rsidR="00464806">
        <w:rPr>
          <w:rFonts w:ascii="Times New Roman" w:hAnsi="Times New Roman"/>
          <w:sz w:val="28"/>
          <w:szCs w:val="28"/>
          <w:u w:color="000000"/>
        </w:rPr>
        <w:t>»</w:t>
      </w:r>
      <w:r>
        <w:rPr>
          <w:rFonts w:ascii="Times New Roman" w:hAnsi="Times New Roman"/>
          <w:sz w:val="28"/>
          <w:szCs w:val="28"/>
          <w:u w:color="000000"/>
        </w:rPr>
        <w:t>: финт напрыжк</w:t>
      </w:r>
      <w:r>
        <w:rPr>
          <w:rFonts w:ascii="Times New Roman" w:hAnsi="Times New Roman"/>
          <w:sz w:val="28"/>
          <w:szCs w:val="28"/>
          <w:u w:color="000000"/>
        </w:rPr>
        <w:t>ой после разбега с мячом, разворотом туловища с махом руки и двумя шагами влево со стюсом</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w:t>
      </w:r>
      <w:r w:rsidR="008129A5">
        <w:rPr>
          <w:rFonts w:ascii="Times New Roman" w:hAnsi="Times New Roman"/>
          <w:sz w:val="28"/>
          <w:szCs w:val="28"/>
          <w:u w:color="000000"/>
        </w:rPr>
        <w:t>й</w:t>
      </w:r>
      <w:r>
        <w:rPr>
          <w:rFonts w:ascii="Times New Roman" w:hAnsi="Times New Roman"/>
          <w:sz w:val="28"/>
          <w:szCs w:val="28"/>
          <w:u w:color="000000"/>
        </w:rPr>
        <w:t xml:space="preserve"> после стюса с отклонением туловища и одним шагом влево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после дриблинга с отклонение</w:t>
      </w:r>
      <w:r w:rsidR="008129A5">
        <w:rPr>
          <w:rFonts w:ascii="Times New Roman" w:hAnsi="Times New Roman"/>
          <w:sz w:val="28"/>
          <w:szCs w:val="28"/>
          <w:u w:color="000000"/>
        </w:rPr>
        <w:t>м</w:t>
      </w:r>
      <w:r>
        <w:rPr>
          <w:rFonts w:ascii="Times New Roman" w:hAnsi="Times New Roman"/>
          <w:sz w:val="28"/>
          <w:szCs w:val="28"/>
          <w:u w:color="000000"/>
        </w:rPr>
        <w:t xml:space="preserve"> туловища и одним шагом влево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посл</w:t>
      </w:r>
      <w:r>
        <w:rPr>
          <w:rFonts w:ascii="Times New Roman" w:hAnsi="Times New Roman"/>
          <w:sz w:val="28"/>
          <w:szCs w:val="28"/>
          <w:u w:color="000000"/>
        </w:rPr>
        <w:t>е ловли с отклонение</w:t>
      </w:r>
      <w:r w:rsidR="008129A5">
        <w:rPr>
          <w:rFonts w:ascii="Times New Roman" w:hAnsi="Times New Roman"/>
          <w:sz w:val="28"/>
          <w:szCs w:val="28"/>
          <w:u w:color="000000"/>
        </w:rPr>
        <w:t>м</w:t>
      </w:r>
      <w:r>
        <w:rPr>
          <w:rFonts w:ascii="Times New Roman" w:hAnsi="Times New Roman"/>
          <w:sz w:val="28"/>
          <w:szCs w:val="28"/>
          <w:u w:color="000000"/>
        </w:rPr>
        <w:t xml:space="preserve"> туловища и одним шагом влево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после ловли с вращением туловища и тремя шагами вправо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после разбега с мячом, вращение туловища и тремя шагами со стюсом вправо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после ловли с вращением тулов</w:t>
      </w:r>
      <w:r>
        <w:rPr>
          <w:rFonts w:ascii="Times New Roman" w:hAnsi="Times New Roman"/>
          <w:sz w:val="28"/>
          <w:szCs w:val="28"/>
          <w:u w:color="000000"/>
        </w:rPr>
        <w:t>ища и двумя шагами влево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после разбега с мячом, вращение</w:t>
      </w:r>
      <w:r w:rsidR="008129A5">
        <w:rPr>
          <w:rFonts w:ascii="Times New Roman" w:hAnsi="Times New Roman"/>
          <w:sz w:val="28"/>
          <w:szCs w:val="28"/>
          <w:u w:color="000000"/>
        </w:rPr>
        <w:t>м</w:t>
      </w:r>
      <w:r>
        <w:rPr>
          <w:rFonts w:ascii="Times New Roman" w:hAnsi="Times New Roman"/>
          <w:sz w:val="28"/>
          <w:szCs w:val="28"/>
          <w:u w:color="000000"/>
        </w:rPr>
        <w:t xml:space="preserve"> туловища и двумя шагами со стюсом вправо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после ловли, шагом назад с махом руки и двумя шагами вперед</w:t>
      </w:r>
      <w:r w:rsidR="008129A5">
        <w:rPr>
          <w:rFonts w:ascii="Times New Roman" w:hAnsi="Times New Roman"/>
          <w:sz w:val="28"/>
          <w:szCs w:val="28"/>
          <w:u w:color="000000"/>
        </w:rPr>
        <w:t>-</w:t>
      </w:r>
      <w:r>
        <w:rPr>
          <w:rFonts w:ascii="Times New Roman" w:hAnsi="Times New Roman"/>
          <w:sz w:val="28"/>
          <w:szCs w:val="28"/>
          <w:u w:color="000000"/>
        </w:rPr>
        <w:t>влево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после разбега с мячом, шаг назад, разворот туловища с махом руки и двумя шагами влево со стюсом</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с имитацией передачи после стюса и двумя разнонаправленными шагами влево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с имитацией передачи после ловли и разн</w:t>
      </w:r>
      <w:r>
        <w:rPr>
          <w:rFonts w:ascii="Times New Roman" w:hAnsi="Times New Roman"/>
          <w:sz w:val="28"/>
          <w:szCs w:val="28"/>
          <w:u w:color="000000"/>
        </w:rPr>
        <w:t>онаправленными двумя шагами влево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с имитацией передачи после стюса и одним шагом с отклонением туловища влево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с имитацией передачи после ловли и одним шагом с отклонением туловища влево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с имитацией передачи п</w:t>
      </w:r>
      <w:r>
        <w:rPr>
          <w:rFonts w:ascii="Times New Roman" w:hAnsi="Times New Roman"/>
          <w:sz w:val="28"/>
          <w:szCs w:val="28"/>
          <w:u w:color="000000"/>
        </w:rPr>
        <w:t>осле стюса, разворотом туловища и одним шагом вправо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с имитацией передачи после ловли, разворотом туловища и одним шагом вправо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с имитацией передачи после стюса, разворотом туловища и тремя шагами вправо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посл</w:t>
      </w:r>
      <w:r>
        <w:rPr>
          <w:rFonts w:ascii="Times New Roman" w:hAnsi="Times New Roman"/>
          <w:sz w:val="28"/>
          <w:szCs w:val="28"/>
          <w:u w:color="000000"/>
        </w:rPr>
        <w:t>е ловли с разворотом туловища и тремя шагами вправо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с имитацией передачи после разбега с мячом, разворотом туловища и тремя шагами вправо со стюсом</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с имитацией передачи после стюса, разворотом туловища и двумя шагами влево</w:t>
      </w:r>
      <w:r w:rsidR="00464806">
        <w:rPr>
          <w:rFonts w:ascii="Times New Roman" w:hAnsi="Times New Roman"/>
          <w:sz w:val="28"/>
          <w:szCs w:val="28"/>
          <w:u w:color="000000"/>
        </w:rPr>
        <w:t>;</w:t>
      </w:r>
      <w:r>
        <w:rPr>
          <w:rFonts w:ascii="Times New Roman" w:hAnsi="Times New Roman"/>
          <w:sz w:val="28"/>
          <w:szCs w:val="28"/>
          <w:u w:color="000000"/>
        </w:rPr>
        <w:t xml:space="preserve"> </w:t>
      </w:r>
      <w:r>
        <w:rPr>
          <w:rFonts w:ascii="Times New Roman" w:hAnsi="Times New Roman"/>
          <w:sz w:val="28"/>
          <w:szCs w:val="28"/>
          <w:u w:color="000000"/>
        </w:rPr>
        <w:t>финт напрыжкой с имитацией передачи после ловли, разворотом туловища и двумя шагами влево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с имитацией передачи после разбега с мячом, разворотом туловища и двумя шагами влево со стюсом</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с имитацией передачи после стюса и трем</w:t>
      </w:r>
      <w:r>
        <w:rPr>
          <w:rFonts w:ascii="Times New Roman" w:hAnsi="Times New Roman"/>
          <w:sz w:val="28"/>
          <w:szCs w:val="28"/>
          <w:u w:color="000000"/>
        </w:rPr>
        <w:t>я разнонаправленными шагами вправо</w:t>
      </w:r>
      <w:r w:rsidR="00464806">
        <w:rPr>
          <w:rFonts w:ascii="Times New Roman" w:hAnsi="Times New Roman"/>
          <w:sz w:val="28"/>
          <w:szCs w:val="28"/>
          <w:u w:color="000000"/>
        </w:rPr>
        <w:t>;</w:t>
      </w:r>
      <w:r>
        <w:rPr>
          <w:rFonts w:ascii="Times New Roman" w:hAnsi="Times New Roman"/>
          <w:sz w:val="28"/>
          <w:szCs w:val="28"/>
          <w:u w:color="000000"/>
        </w:rPr>
        <w:t xml:space="preserve"> финт напрыжкой с имитацией передачи после ловли и тремя разнонаправленными шагами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464806">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з</w:t>
      </w:r>
      <w:r>
        <w:rPr>
          <w:rFonts w:ascii="Times New Roman" w:hAnsi="Times New Roman"/>
          <w:sz w:val="28"/>
          <w:szCs w:val="28"/>
          <w:u w:color="000000"/>
        </w:rPr>
        <w:t>аслон</w:t>
      </w:r>
      <w:r w:rsidR="00464806">
        <w:rPr>
          <w:rFonts w:ascii="Times New Roman" w:hAnsi="Times New Roman"/>
          <w:sz w:val="28"/>
          <w:szCs w:val="28"/>
          <w:u w:color="000000"/>
        </w:rPr>
        <w:t>»</w:t>
      </w:r>
      <w:r>
        <w:rPr>
          <w:rFonts w:ascii="Times New Roman" w:hAnsi="Times New Roman"/>
          <w:sz w:val="28"/>
          <w:szCs w:val="28"/>
          <w:u w:color="000000"/>
        </w:rPr>
        <w:t>: внешняя блокировка грудью с выходом влево</w:t>
      </w:r>
      <w:r w:rsidR="00464806">
        <w:rPr>
          <w:rFonts w:ascii="Times New Roman" w:hAnsi="Times New Roman"/>
          <w:sz w:val="28"/>
          <w:szCs w:val="28"/>
          <w:u w:color="000000"/>
        </w:rPr>
        <w:t>;</w:t>
      </w:r>
      <w:r>
        <w:rPr>
          <w:rFonts w:ascii="Times New Roman" w:hAnsi="Times New Roman"/>
          <w:sz w:val="28"/>
          <w:szCs w:val="28"/>
          <w:u w:color="000000"/>
        </w:rPr>
        <w:t xml:space="preserve"> внешняя блокировка грудью </w:t>
      </w:r>
      <w:r>
        <w:rPr>
          <w:rFonts w:ascii="Times New Roman" w:hAnsi="Times New Roman"/>
          <w:sz w:val="28"/>
          <w:szCs w:val="28"/>
          <w:u w:color="000000"/>
        </w:rPr>
        <w:t>с выходом вправо</w:t>
      </w:r>
      <w:r w:rsidR="00464806">
        <w:rPr>
          <w:rFonts w:ascii="Times New Roman" w:hAnsi="Times New Roman"/>
          <w:sz w:val="28"/>
          <w:szCs w:val="28"/>
          <w:u w:color="000000"/>
        </w:rPr>
        <w:t>;</w:t>
      </w:r>
      <w:r>
        <w:rPr>
          <w:rFonts w:ascii="Times New Roman" w:hAnsi="Times New Roman"/>
          <w:sz w:val="28"/>
          <w:szCs w:val="28"/>
          <w:u w:color="000000"/>
        </w:rPr>
        <w:t xml:space="preserve"> внешняя блокировка грудью с</w:t>
      </w:r>
      <w:r w:rsidR="008129A5">
        <w:rPr>
          <w:rFonts w:ascii="Times New Roman" w:hAnsi="Times New Roman"/>
          <w:sz w:val="28"/>
          <w:szCs w:val="28"/>
          <w:u w:color="000000"/>
        </w:rPr>
        <w:t>о</w:t>
      </w:r>
      <w:r>
        <w:rPr>
          <w:rFonts w:ascii="Times New Roman" w:hAnsi="Times New Roman"/>
          <w:sz w:val="28"/>
          <w:szCs w:val="28"/>
          <w:u w:color="000000"/>
        </w:rPr>
        <w:t xml:space="preserve"> входом влево</w:t>
      </w:r>
      <w:r w:rsidR="00464806">
        <w:rPr>
          <w:rFonts w:ascii="Times New Roman" w:hAnsi="Times New Roman"/>
          <w:sz w:val="28"/>
          <w:szCs w:val="28"/>
          <w:u w:color="000000"/>
        </w:rPr>
        <w:t>;</w:t>
      </w:r>
      <w:r>
        <w:rPr>
          <w:rFonts w:ascii="Times New Roman" w:hAnsi="Times New Roman"/>
          <w:sz w:val="28"/>
          <w:szCs w:val="28"/>
          <w:u w:color="000000"/>
        </w:rPr>
        <w:t xml:space="preserve"> внешняя блокировка грудью с</w:t>
      </w:r>
      <w:r w:rsidR="008129A5">
        <w:rPr>
          <w:rFonts w:ascii="Times New Roman" w:hAnsi="Times New Roman"/>
          <w:sz w:val="28"/>
          <w:szCs w:val="28"/>
          <w:u w:color="000000"/>
        </w:rPr>
        <w:t>о</w:t>
      </w:r>
      <w:r>
        <w:rPr>
          <w:rFonts w:ascii="Times New Roman" w:hAnsi="Times New Roman"/>
          <w:sz w:val="28"/>
          <w:szCs w:val="28"/>
          <w:u w:color="000000"/>
        </w:rPr>
        <w:t xml:space="preserve"> входом вправо</w:t>
      </w:r>
      <w:r w:rsidR="00464806">
        <w:rPr>
          <w:rFonts w:ascii="Times New Roman" w:hAnsi="Times New Roman"/>
          <w:sz w:val="28"/>
          <w:szCs w:val="28"/>
          <w:u w:color="000000"/>
        </w:rPr>
        <w:t>;</w:t>
      </w:r>
      <w:r>
        <w:rPr>
          <w:rFonts w:ascii="Times New Roman" w:hAnsi="Times New Roman"/>
          <w:sz w:val="28"/>
          <w:szCs w:val="28"/>
          <w:u w:color="000000"/>
        </w:rPr>
        <w:t xml:space="preserve"> внешняя блокировка спиной с выходом влево</w:t>
      </w:r>
      <w:r w:rsidR="00464806">
        <w:rPr>
          <w:rFonts w:ascii="Times New Roman" w:hAnsi="Times New Roman"/>
          <w:sz w:val="28"/>
          <w:szCs w:val="28"/>
          <w:u w:color="000000"/>
        </w:rPr>
        <w:t>;</w:t>
      </w:r>
      <w:r>
        <w:rPr>
          <w:rFonts w:ascii="Times New Roman" w:hAnsi="Times New Roman"/>
          <w:sz w:val="28"/>
          <w:szCs w:val="28"/>
          <w:u w:color="000000"/>
        </w:rPr>
        <w:t xml:space="preserve"> внешняя блокировка спиной с выходом вправо</w:t>
      </w:r>
      <w:r w:rsidR="00464806">
        <w:rPr>
          <w:rFonts w:ascii="Times New Roman" w:hAnsi="Times New Roman"/>
          <w:sz w:val="28"/>
          <w:szCs w:val="28"/>
          <w:u w:color="000000"/>
        </w:rPr>
        <w:t>;</w:t>
      </w:r>
      <w:r>
        <w:rPr>
          <w:rFonts w:ascii="Times New Roman" w:hAnsi="Times New Roman"/>
          <w:sz w:val="28"/>
          <w:szCs w:val="28"/>
          <w:u w:color="000000"/>
        </w:rPr>
        <w:t xml:space="preserve"> внешняя блокировка спиной с</w:t>
      </w:r>
      <w:r w:rsidR="008129A5">
        <w:rPr>
          <w:rFonts w:ascii="Times New Roman" w:hAnsi="Times New Roman"/>
          <w:sz w:val="28"/>
          <w:szCs w:val="28"/>
          <w:u w:color="000000"/>
        </w:rPr>
        <w:t>о</w:t>
      </w:r>
      <w:r>
        <w:rPr>
          <w:rFonts w:ascii="Times New Roman" w:hAnsi="Times New Roman"/>
          <w:sz w:val="28"/>
          <w:szCs w:val="28"/>
          <w:u w:color="000000"/>
        </w:rPr>
        <w:t xml:space="preserve"> входом влево</w:t>
      </w:r>
      <w:r w:rsidR="00464806">
        <w:rPr>
          <w:rFonts w:ascii="Times New Roman" w:hAnsi="Times New Roman"/>
          <w:sz w:val="28"/>
          <w:szCs w:val="28"/>
          <w:u w:color="000000"/>
        </w:rPr>
        <w:t>;</w:t>
      </w:r>
      <w:r>
        <w:rPr>
          <w:rFonts w:ascii="Times New Roman" w:hAnsi="Times New Roman"/>
          <w:sz w:val="28"/>
          <w:szCs w:val="28"/>
          <w:u w:color="000000"/>
        </w:rPr>
        <w:t xml:space="preserve"> внешняя блокировка спиной с</w:t>
      </w:r>
      <w:r w:rsidR="008129A5">
        <w:rPr>
          <w:rFonts w:ascii="Times New Roman" w:hAnsi="Times New Roman"/>
          <w:sz w:val="28"/>
          <w:szCs w:val="28"/>
          <w:u w:color="000000"/>
        </w:rPr>
        <w:t>о</w:t>
      </w:r>
      <w:r>
        <w:rPr>
          <w:rFonts w:ascii="Times New Roman" w:hAnsi="Times New Roman"/>
          <w:sz w:val="28"/>
          <w:szCs w:val="28"/>
          <w:u w:color="000000"/>
        </w:rPr>
        <w:t xml:space="preserve"> входом вправо</w:t>
      </w:r>
      <w:r w:rsidR="00464806">
        <w:rPr>
          <w:rFonts w:ascii="Times New Roman" w:hAnsi="Times New Roman"/>
          <w:sz w:val="28"/>
          <w:szCs w:val="28"/>
          <w:u w:color="000000"/>
        </w:rPr>
        <w:t>;</w:t>
      </w:r>
      <w:r>
        <w:rPr>
          <w:rFonts w:ascii="Times New Roman" w:hAnsi="Times New Roman"/>
          <w:sz w:val="28"/>
          <w:szCs w:val="28"/>
          <w:u w:color="000000"/>
        </w:rPr>
        <w:t xml:space="preserve"> внешняя блокировка спиной с прямым выходом влево</w:t>
      </w:r>
      <w:r w:rsidR="00464806">
        <w:rPr>
          <w:rFonts w:ascii="Times New Roman" w:hAnsi="Times New Roman"/>
          <w:sz w:val="28"/>
          <w:szCs w:val="28"/>
          <w:u w:color="000000"/>
        </w:rPr>
        <w:t>;</w:t>
      </w:r>
      <w:r>
        <w:rPr>
          <w:rFonts w:ascii="Times New Roman" w:hAnsi="Times New Roman"/>
          <w:sz w:val="28"/>
          <w:szCs w:val="28"/>
          <w:u w:color="000000"/>
        </w:rPr>
        <w:t xml:space="preserve"> внешняя блокировка спиной с прямым выходом вправо</w:t>
      </w:r>
      <w:r w:rsidR="00464806">
        <w:rPr>
          <w:rFonts w:ascii="Times New Roman" w:hAnsi="Times New Roman"/>
          <w:sz w:val="28"/>
          <w:szCs w:val="28"/>
          <w:u w:color="000000"/>
        </w:rPr>
        <w:t>;</w:t>
      </w:r>
      <w:r>
        <w:rPr>
          <w:rFonts w:ascii="Times New Roman" w:hAnsi="Times New Roman"/>
          <w:sz w:val="28"/>
          <w:szCs w:val="28"/>
          <w:u w:color="000000"/>
        </w:rPr>
        <w:t xml:space="preserve"> имитация внешней блокировки с выходом влево</w:t>
      </w:r>
      <w:r w:rsidR="00464806">
        <w:rPr>
          <w:rFonts w:ascii="Times New Roman" w:hAnsi="Times New Roman"/>
          <w:sz w:val="28"/>
          <w:szCs w:val="28"/>
          <w:u w:color="000000"/>
        </w:rPr>
        <w:t>;</w:t>
      </w:r>
      <w:r>
        <w:rPr>
          <w:rFonts w:ascii="Times New Roman" w:hAnsi="Times New Roman"/>
          <w:sz w:val="28"/>
          <w:szCs w:val="28"/>
          <w:u w:color="000000"/>
        </w:rPr>
        <w:t xml:space="preserve"> имитация внешней блокировки с выходом вправо</w:t>
      </w:r>
      <w:r w:rsidR="00464806">
        <w:rPr>
          <w:rFonts w:ascii="Times New Roman" w:hAnsi="Times New Roman"/>
          <w:sz w:val="28"/>
          <w:szCs w:val="28"/>
          <w:u w:color="000000"/>
        </w:rPr>
        <w:t>;</w:t>
      </w:r>
      <w:r>
        <w:rPr>
          <w:rFonts w:ascii="Times New Roman" w:hAnsi="Times New Roman"/>
          <w:sz w:val="28"/>
          <w:szCs w:val="28"/>
          <w:u w:color="000000"/>
        </w:rPr>
        <w:t xml:space="preserve"> имитация внешней бл</w:t>
      </w:r>
      <w:r>
        <w:rPr>
          <w:rFonts w:ascii="Times New Roman" w:hAnsi="Times New Roman"/>
          <w:sz w:val="28"/>
          <w:szCs w:val="28"/>
          <w:u w:color="000000"/>
        </w:rPr>
        <w:t>окировки с</w:t>
      </w:r>
      <w:r w:rsidR="008129A5">
        <w:rPr>
          <w:rFonts w:ascii="Times New Roman" w:hAnsi="Times New Roman"/>
          <w:sz w:val="28"/>
          <w:szCs w:val="28"/>
          <w:u w:color="000000"/>
        </w:rPr>
        <w:t>о</w:t>
      </w:r>
      <w:r>
        <w:rPr>
          <w:rFonts w:ascii="Times New Roman" w:hAnsi="Times New Roman"/>
          <w:sz w:val="28"/>
          <w:szCs w:val="28"/>
          <w:u w:color="000000"/>
        </w:rPr>
        <w:t xml:space="preserve"> входом влево</w:t>
      </w:r>
      <w:r w:rsidR="00464806">
        <w:rPr>
          <w:rFonts w:ascii="Times New Roman" w:hAnsi="Times New Roman"/>
          <w:sz w:val="28"/>
          <w:szCs w:val="28"/>
          <w:u w:color="000000"/>
        </w:rPr>
        <w:t>;</w:t>
      </w:r>
      <w:r>
        <w:rPr>
          <w:rFonts w:ascii="Times New Roman" w:hAnsi="Times New Roman"/>
          <w:sz w:val="28"/>
          <w:szCs w:val="28"/>
          <w:u w:color="000000"/>
        </w:rPr>
        <w:t xml:space="preserve"> имитация внешней блокировки с</w:t>
      </w:r>
      <w:r w:rsidR="008129A5">
        <w:rPr>
          <w:rFonts w:ascii="Times New Roman" w:hAnsi="Times New Roman"/>
          <w:sz w:val="28"/>
          <w:szCs w:val="28"/>
          <w:u w:color="000000"/>
        </w:rPr>
        <w:t>о</w:t>
      </w:r>
      <w:r>
        <w:rPr>
          <w:rFonts w:ascii="Times New Roman" w:hAnsi="Times New Roman"/>
          <w:sz w:val="28"/>
          <w:szCs w:val="28"/>
          <w:u w:color="000000"/>
        </w:rPr>
        <w:t xml:space="preserve"> входом вправо</w:t>
      </w:r>
      <w:r w:rsidR="00464806">
        <w:rPr>
          <w:rFonts w:ascii="Times New Roman" w:hAnsi="Times New Roman"/>
          <w:sz w:val="28"/>
          <w:szCs w:val="28"/>
          <w:u w:color="000000"/>
        </w:rPr>
        <w:t>;</w:t>
      </w:r>
      <w:r>
        <w:rPr>
          <w:rFonts w:ascii="Times New Roman" w:hAnsi="Times New Roman"/>
          <w:sz w:val="28"/>
          <w:szCs w:val="28"/>
          <w:u w:color="000000"/>
        </w:rPr>
        <w:t xml:space="preserve"> внешняя отсечка спиной с выходом влево</w:t>
      </w:r>
      <w:r w:rsidR="00464806">
        <w:rPr>
          <w:rFonts w:ascii="Times New Roman" w:hAnsi="Times New Roman"/>
          <w:sz w:val="28"/>
          <w:szCs w:val="28"/>
          <w:u w:color="000000"/>
        </w:rPr>
        <w:t>;</w:t>
      </w:r>
      <w:r>
        <w:rPr>
          <w:rFonts w:ascii="Times New Roman" w:hAnsi="Times New Roman"/>
          <w:sz w:val="28"/>
          <w:szCs w:val="28"/>
          <w:u w:color="000000"/>
        </w:rPr>
        <w:t xml:space="preserve"> внешняя отсечка спиной с выходом вправо</w:t>
      </w:r>
      <w:r w:rsidR="00464806">
        <w:rPr>
          <w:rFonts w:ascii="Times New Roman" w:hAnsi="Times New Roman"/>
          <w:sz w:val="28"/>
          <w:szCs w:val="28"/>
          <w:u w:color="000000"/>
        </w:rPr>
        <w:t>;</w:t>
      </w:r>
      <w:r>
        <w:rPr>
          <w:rFonts w:ascii="Times New Roman" w:hAnsi="Times New Roman"/>
          <w:sz w:val="28"/>
          <w:szCs w:val="28"/>
          <w:u w:color="000000"/>
        </w:rPr>
        <w:t xml:space="preserve"> внешняя отсечка спиной с прямым выходом влево</w:t>
      </w:r>
      <w:r w:rsidR="00464806">
        <w:rPr>
          <w:rFonts w:ascii="Times New Roman" w:hAnsi="Times New Roman"/>
          <w:sz w:val="28"/>
          <w:szCs w:val="28"/>
          <w:u w:color="000000"/>
        </w:rPr>
        <w:t>;</w:t>
      </w:r>
      <w:r>
        <w:rPr>
          <w:rFonts w:ascii="Times New Roman" w:hAnsi="Times New Roman"/>
          <w:sz w:val="28"/>
          <w:szCs w:val="28"/>
          <w:u w:color="000000"/>
        </w:rPr>
        <w:t xml:space="preserve"> внешняя отсечка спиной с прямым выходом вправо</w:t>
      </w:r>
      <w:r w:rsidR="00464806">
        <w:rPr>
          <w:rFonts w:ascii="Times New Roman" w:hAnsi="Times New Roman"/>
          <w:sz w:val="28"/>
          <w:szCs w:val="28"/>
          <w:u w:color="000000"/>
        </w:rPr>
        <w:t>;</w:t>
      </w:r>
      <w:r>
        <w:rPr>
          <w:rFonts w:ascii="Times New Roman" w:hAnsi="Times New Roman"/>
          <w:sz w:val="28"/>
          <w:szCs w:val="28"/>
          <w:u w:color="000000"/>
        </w:rPr>
        <w:t xml:space="preserve"> внешняя </w:t>
      </w:r>
      <w:r>
        <w:rPr>
          <w:rFonts w:ascii="Times New Roman" w:hAnsi="Times New Roman"/>
          <w:sz w:val="28"/>
          <w:szCs w:val="28"/>
          <w:u w:color="000000"/>
        </w:rPr>
        <w:t>блокировка с мячом спиной и выходом влево</w:t>
      </w:r>
      <w:r w:rsidR="00464806">
        <w:rPr>
          <w:rFonts w:ascii="Times New Roman" w:hAnsi="Times New Roman"/>
          <w:sz w:val="28"/>
          <w:szCs w:val="28"/>
          <w:u w:color="000000"/>
        </w:rPr>
        <w:t>;</w:t>
      </w:r>
      <w:r>
        <w:rPr>
          <w:rFonts w:ascii="Times New Roman" w:hAnsi="Times New Roman"/>
          <w:sz w:val="28"/>
          <w:szCs w:val="28"/>
          <w:u w:color="000000"/>
        </w:rPr>
        <w:t xml:space="preserve"> внешняя блокировка с мячом грудью с выходом вправо</w:t>
      </w:r>
      <w:r w:rsidR="00464806">
        <w:rPr>
          <w:rFonts w:ascii="Times New Roman" w:hAnsi="Times New Roman"/>
          <w:sz w:val="28"/>
          <w:szCs w:val="28"/>
          <w:u w:color="000000"/>
        </w:rPr>
        <w:t>;</w:t>
      </w:r>
      <w:r>
        <w:rPr>
          <w:rFonts w:ascii="Times New Roman" w:hAnsi="Times New Roman"/>
          <w:sz w:val="28"/>
          <w:szCs w:val="28"/>
          <w:u w:color="000000"/>
        </w:rPr>
        <w:t xml:space="preserve"> поджатие спиной </w:t>
      </w:r>
      <w:r w:rsidR="009E1C5D">
        <w:rPr>
          <w:rFonts w:ascii="Times New Roman" w:hAnsi="Times New Roman"/>
          <w:sz w:val="28"/>
          <w:szCs w:val="28"/>
          <w:u w:color="000000"/>
        </w:rPr>
        <w:t>со входом</w:t>
      </w:r>
      <w:r>
        <w:rPr>
          <w:rFonts w:ascii="Times New Roman" w:hAnsi="Times New Roman"/>
          <w:sz w:val="28"/>
          <w:szCs w:val="28"/>
          <w:u w:color="000000"/>
        </w:rPr>
        <w:t xml:space="preserve"> влево</w:t>
      </w:r>
      <w:r w:rsidR="00464806">
        <w:rPr>
          <w:rFonts w:ascii="Times New Roman" w:hAnsi="Times New Roman"/>
          <w:sz w:val="28"/>
          <w:szCs w:val="28"/>
          <w:u w:color="000000"/>
        </w:rPr>
        <w:t>;</w:t>
      </w:r>
      <w:r>
        <w:rPr>
          <w:rFonts w:ascii="Times New Roman" w:hAnsi="Times New Roman"/>
          <w:sz w:val="28"/>
          <w:szCs w:val="28"/>
          <w:u w:color="000000"/>
        </w:rPr>
        <w:t xml:space="preserve"> поджатие спиной </w:t>
      </w:r>
      <w:r w:rsidR="009E1C5D">
        <w:rPr>
          <w:rFonts w:ascii="Times New Roman" w:hAnsi="Times New Roman"/>
          <w:sz w:val="28"/>
          <w:szCs w:val="28"/>
          <w:u w:color="000000"/>
        </w:rPr>
        <w:t>со входом</w:t>
      </w:r>
      <w:r>
        <w:rPr>
          <w:rFonts w:ascii="Times New Roman" w:hAnsi="Times New Roman"/>
          <w:sz w:val="28"/>
          <w:szCs w:val="28"/>
          <w:u w:color="000000"/>
        </w:rPr>
        <w:t xml:space="preserve">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464806">
        <w:rPr>
          <w:rFonts w:ascii="Times New Roman" w:hAnsi="Times New Roman"/>
          <w:sz w:val="28"/>
          <w:szCs w:val="28"/>
          <w:u w:color="000000"/>
        </w:rPr>
        <w:t>«</w:t>
      </w:r>
      <w:r>
        <w:rPr>
          <w:rFonts w:ascii="Times New Roman" w:hAnsi="Times New Roman"/>
          <w:sz w:val="28"/>
          <w:szCs w:val="28"/>
          <w:u w:color="000000"/>
        </w:rPr>
        <w:t>перехват мяча</w:t>
      </w:r>
      <w:r w:rsidR="00464806">
        <w:rPr>
          <w:rFonts w:ascii="Times New Roman" w:hAnsi="Times New Roman"/>
          <w:sz w:val="28"/>
          <w:szCs w:val="28"/>
          <w:u w:color="000000"/>
        </w:rPr>
        <w:t>»</w:t>
      </w:r>
      <w:r>
        <w:rPr>
          <w:rFonts w:ascii="Times New Roman" w:hAnsi="Times New Roman"/>
          <w:sz w:val="28"/>
          <w:szCs w:val="28"/>
          <w:u w:color="000000"/>
        </w:rPr>
        <w:t>: перехват мяча одной рукой сле</w:t>
      </w:r>
      <w:r>
        <w:rPr>
          <w:rFonts w:ascii="Times New Roman" w:hAnsi="Times New Roman"/>
          <w:sz w:val="28"/>
          <w:szCs w:val="28"/>
          <w:u w:color="000000"/>
        </w:rPr>
        <w:t>ва из стойки на параллельных ногах напротив передающего</w:t>
      </w:r>
      <w:r w:rsidR="00464806">
        <w:rPr>
          <w:rFonts w:ascii="Times New Roman" w:hAnsi="Times New Roman"/>
          <w:sz w:val="28"/>
          <w:szCs w:val="28"/>
          <w:u w:color="000000"/>
        </w:rPr>
        <w:t>;</w:t>
      </w:r>
      <w:r>
        <w:rPr>
          <w:rFonts w:ascii="Times New Roman" w:hAnsi="Times New Roman"/>
          <w:sz w:val="28"/>
          <w:szCs w:val="28"/>
          <w:u w:color="000000"/>
        </w:rPr>
        <w:t xml:space="preserve"> перехват мяча одной рукой справа из стойки на параллельных ногах напротив передающего.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464806">
        <w:rPr>
          <w:rFonts w:ascii="Times New Roman" w:hAnsi="Times New Roman"/>
          <w:sz w:val="28"/>
          <w:szCs w:val="28"/>
          <w:u w:color="000000"/>
        </w:rPr>
        <w:t>«</w:t>
      </w:r>
      <w:r>
        <w:rPr>
          <w:rFonts w:ascii="Times New Roman" w:hAnsi="Times New Roman"/>
          <w:sz w:val="28"/>
          <w:szCs w:val="28"/>
          <w:u w:color="000000"/>
        </w:rPr>
        <w:t>выбивание мяча из рук</w:t>
      </w:r>
      <w:r w:rsidR="00464806">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на </w:t>
      </w:r>
      <w:r>
        <w:rPr>
          <w:rFonts w:ascii="Times New Roman" w:hAnsi="Times New Roman"/>
          <w:sz w:val="28"/>
          <w:szCs w:val="28"/>
          <w:u w:color="000000"/>
        </w:rPr>
        <w:t>уровне головы в стойке на параллельных ногах.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464806">
        <w:rPr>
          <w:rFonts w:ascii="Times New Roman" w:hAnsi="Times New Roman"/>
          <w:sz w:val="28"/>
          <w:szCs w:val="28"/>
          <w:u w:color="000000"/>
        </w:rPr>
        <w:t>«</w:t>
      </w:r>
      <w:r>
        <w:rPr>
          <w:rFonts w:ascii="Times New Roman" w:hAnsi="Times New Roman"/>
          <w:sz w:val="28"/>
          <w:szCs w:val="28"/>
          <w:u w:color="000000"/>
        </w:rPr>
        <w:t>остановка движения руки с мячом</w:t>
      </w:r>
      <w:r w:rsidR="00464806">
        <w:rPr>
          <w:rFonts w:ascii="Times New Roman" w:hAnsi="Times New Roman"/>
          <w:sz w:val="28"/>
          <w:szCs w:val="28"/>
          <w:u w:color="000000"/>
        </w:rPr>
        <w:t>»</w:t>
      </w:r>
      <w:r>
        <w:rPr>
          <w:rFonts w:ascii="Times New Roman" w:hAnsi="Times New Roman"/>
          <w:sz w:val="28"/>
          <w:szCs w:val="28"/>
          <w:u w:color="000000"/>
        </w:rPr>
        <w:t>: открытая остановка движения руки с мячом на уровне груди слева в стойке на параллельных ногах</w:t>
      </w:r>
      <w:r w:rsidR="00464806">
        <w:rPr>
          <w:rFonts w:ascii="Times New Roman" w:hAnsi="Times New Roman"/>
          <w:sz w:val="28"/>
          <w:szCs w:val="28"/>
          <w:u w:color="000000"/>
        </w:rPr>
        <w:t>;</w:t>
      </w:r>
      <w:r>
        <w:rPr>
          <w:rFonts w:ascii="Times New Roman" w:hAnsi="Times New Roman"/>
          <w:sz w:val="28"/>
          <w:szCs w:val="28"/>
          <w:u w:color="000000"/>
        </w:rPr>
        <w:t xml:space="preserve"> открытая остановка движения руки</w:t>
      </w:r>
      <w:r>
        <w:rPr>
          <w:rFonts w:ascii="Times New Roman" w:hAnsi="Times New Roman"/>
          <w:sz w:val="28"/>
          <w:szCs w:val="28"/>
          <w:u w:color="000000"/>
        </w:rPr>
        <w:t xml:space="preserve"> с мячом на уровне груди справа в стойке на параллельных ногах.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464806">
        <w:rPr>
          <w:rFonts w:ascii="Times New Roman" w:hAnsi="Times New Roman"/>
          <w:sz w:val="28"/>
          <w:szCs w:val="28"/>
          <w:u w:color="000000"/>
        </w:rPr>
        <w:t>«</w:t>
      </w:r>
      <w:r>
        <w:rPr>
          <w:rFonts w:ascii="Times New Roman" w:hAnsi="Times New Roman"/>
          <w:sz w:val="28"/>
          <w:szCs w:val="28"/>
          <w:u w:color="000000"/>
        </w:rPr>
        <w:t>связывание</w:t>
      </w:r>
      <w:r w:rsidR="00464806">
        <w:rPr>
          <w:rFonts w:ascii="Times New Roman" w:hAnsi="Times New Roman"/>
          <w:sz w:val="28"/>
          <w:szCs w:val="28"/>
          <w:u w:color="000000"/>
        </w:rPr>
        <w:t>»</w:t>
      </w:r>
      <w:r>
        <w:rPr>
          <w:rFonts w:ascii="Times New Roman" w:hAnsi="Times New Roman"/>
          <w:sz w:val="28"/>
          <w:szCs w:val="28"/>
          <w:u w:color="000000"/>
        </w:rPr>
        <w:t>: открытое связывание на уровне головы сзади в стойке на параллельных ногах</w:t>
      </w:r>
      <w:r w:rsidR="00464806">
        <w:rPr>
          <w:rFonts w:ascii="Times New Roman" w:hAnsi="Times New Roman"/>
          <w:sz w:val="28"/>
          <w:szCs w:val="28"/>
          <w:u w:color="000000"/>
        </w:rPr>
        <w:t>;</w:t>
      </w:r>
      <w:r>
        <w:rPr>
          <w:rFonts w:ascii="Times New Roman" w:hAnsi="Times New Roman"/>
          <w:sz w:val="28"/>
          <w:szCs w:val="28"/>
          <w:u w:color="000000"/>
        </w:rPr>
        <w:t xml:space="preserve"> открытое связывание спереди в прыжке, открытая связыван</w:t>
      </w:r>
      <w:r>
        <w:rPr>
          <w:rFonts w:ascii="Times New Roman" w:hAnsi="Times New Roman"/>
          <w:sz w:val="28"/>
          <w:szCs w:val="28"/>
          <w:u w:color="000000"/>
        </w:rPr>
        <w:t>ие сзади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464806">
        <w:rPr>
          <w:rFonts w:ascii="Times New Roman" w:hAnsi="Times New Roman"/>
          <w:sz w:val="28"/>
          <w:szCs w:val="28"/>
          <w:u w:color="000000"/>
        </w:rPr>
        <w:t>«</w:t>
      </w:r>
      <w:r>
        <w:rPr>
          <w:rFonts w:ascii="Times New Roman" w:hAnsi="Times New Roman"/>
          <w:sz w:val="28"/>
          <w:szCs w:val="28"/>
          <w:u w:color="000000"/>
        </w:rPr>
        <w:t>противодействие заслону</w:t>
      </w:r>
      <w:r w:rsidR="00464806">
        <w:rPr>
          <w:rFonts w:ascii="Times New Roman" w:hAnsi="Times New Roman"/>
          <w:sz w:val="28"/>
          <w:szCs w:val="28"/>
          <w:u w:color="000000"/>
        </w:rPr>
        <w:t>»</w:t>
      </w:r>
      <w:r>
        <w:rPr>
          <w:rFonts w:ascii="Times New Roman" w:hAnsi="Times New Roman"/>
          <w:sz w:val="28"/>
          <w:szCs w:val="28"/>
          <w:u w:color="000000"/>
        </w:rPr>
        <w:t>: противодействие заслону с выходом влево из стойки на параллельных ногах</w:t>
      </w:r>
      <w:r w:rsidR="00464806">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выходом вправо из стойки на параллельных ногах</w:t>
      </w:r>
      <w:r w:rsidR="00464806">
        <w:rPr>
          <w:rFonts w:ascii="Times New Roman" w:hAnsi="Times New Roman"/>
          <w:sz w:val="28"/>
          <w:szCs w:val="28"/>
          <w:u w:color="000000"/>
        </w:rPr>
        <w:t>;</w:t>
      </w:r>
      <w:r>
        <w:rPr>
          <w:rFonts w:ascii="Times New Roman" w:hAnsi="Times New Roman"/>
          <w:sz w:val="28"/>
          <w:szCs w:val="28"/>
          <w:u w:color="000000"/>
        </w:rPr>
        <w:t xml:space="preserve"> противодействие</w:t>
      </w:r>
      <w:r>
        <w:rPr>
          <w:rFonts w:ascii="Times New Roman" w:hAnsi="Times New Roman"/>
          <w:sz w:val="28"/>
          <w:szCs w:val="28"/>
          <w:u w:color="000000"/>
        </w:rPr>
        <w:t xml:space="preserve"> заслону с заходом влево из стойки на параллельных ногах</w:t>
      </w:r>
      <w:r w:rsidR="00464806">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заходом вправо из стойки на параллельных ногах</w:t>
      </w:r>
      <w:r w:rsidR="00464806">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обеганием сзади-влево из стойки на параллельных ногах</w:t>
      </w:r>
      <w:r w:rsidR="00464806">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обеганием сзади-в</w:t>
      </w:r>
      <w:r>
        <w:rPr>
          <w:rFonts w:ascii="Times New Roman" w:hAnsi="Times New Roman"/>
          <w:sz w:val="28"/>
          <w:szCs w:val="28"/>
          <w:u w:color="000000"/>
        </w:rPr>
        <w:t>право из стойки на параллельных ногах</w:t>
      </w:r>
      <w:r w:rsidR="00464806">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обеганием спереди-влево из стойки на параллельных ногах</w:t>
      </w:r>
      <w:r w:rsidR="00464806">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обеганием спереди-вправо из стойки на параллельных ногах.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Тактике </w:t>
      </w:r>
      <w:r>
        <w:rPr>
          <w:rFonts w:ascii="Times New Roman" w:hAnsi="Times New Roman"/>
          <w:sz w:val="28"/>
          <w:szCs w:val="28"/>
          <w:u w:color="000000"/>
        </w:rPr>
        <w:t xml:space="preserve">нападения </w:t>
      </w:r>
      <w:r w:rsidR="00464806">
        <w:rPr>
          <w:rFonts w:ascii="Times New Roman" w:hAnsi="Times New Roman"/>
          <w:sz w:val="28"/>
          <w:szCs w:val="28"/>
          <w:u w:color="000000"/>
        </w:rPr>
        <w:t>«</w:t>
      </w:r>
      <w:r>
        <w:rPr>
          <w:rFonts w:ascii="Times New Roman" w:hAnsi="Times New Roman"/>
          <w:sz w:val="28"/>
          <w:szCs w:val="28"/>
          <w:u w:color="000000"/>
        </w:rPr>
        <w:t>диагональное набегание</w:t>
      </w:r>
      <w:r w:rsidR="00464806">
        <w:rPr>
          <w:rFonts w:ascii="Times New Roman" w:hAnsi="Times New Roman"/>
          <w:sz w:val="28"/>
          <w:szCs w:val="28"/>
          <w:u w:color="000000"/>
        </w:rPr>
        <w:t>»</w:t>
      </w:r>
      <w:r>
        <w:rPr>
          <w:rFonts w:ascii="Times New Roman" w:hAnsi="Times New Roman"/>
          <w:sz w:val="28"/>
          <w:szCs w:val="28"/>
          <w:u w:color="000000"/>
        </w:rPr>
        <w:t xml:space="preserve"> на вор</w:t>
      </w:r>
      <w:r>
        <w:rPr>
          <w:rFonts w:ascii="Times New Roman" w:hAnsi="Times New Roman"/>
          <w:sz w:val="28"/>
          <w:szCs w:val="28"/>
          <w:u w:color="000000"/>
        </w:rPr>
        <w:t>ота соперника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Групповыми тактическими комбинациями и взаимодействиями на основе входа разыгрывающего с заслоном: E3+6 Am B. 3:3 V1 1.3,  E3+5 Am B. 3:3 V1 1.13, E2+6 Am B. 3:3 V1 2.1, E2+6 Am B. 3:3 V1 2.3,</w:t>
      </w:r>
      <w:r>
        <w:rPr>
          <w:rFonts w:ascii="Times New Roman" w:hAnsi="Times New Roman"/>
          <w:sz w:val="28"/>
          <w:szCs w:val="28"/>
          <w:u w:color="000000"/>
        </w:rPr>
        <w:t xml:space="preserve"> E3+6 Am B. 3:3 V1 2.11, E3+6 Am B. 3:3 V1 3.1, E3+6 Am B. 3:3 V1 3.2, E3+6 Am B. 3:3 V1 3.8, E3+6 Am B. 3:3 V1 3.4, E3+6 Am B. 3:3 V1 3.6, E3+6 Am B. 3:3 V1 3.9, E3+6 Am B. 3:3 V1 3.10, E3+6 Am B. 3:3 V1 3.11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Групповыми тактическими комбинациями и взаимодействиями на основе входа крайнего нападающего: E3+6 Ak B. 3:3 V1 2.4, E3+6 Ak B. 3:3 V1 1.1, E3+6 Ak B. 3:3 V1 1.2, E2+6 Ak B. 3:3 V1 4.1, E2+6 Ak B. 3:3 V1 4.2, E2+6 Ak B. 3:3 V1 4.3, E2+6 Ak B. 3:3 V1 </w:t>
      </w:r>
      <w:r>
        <w:rPr>
          <w:rFonts w:ascii="Times New Roman" w:hAnsi="Times New Roman"/>
          <w:sz w:val="28"/>
          <w:szCs w:val="28"/>
          <w:u w:color="000000"/>
        </w:rPr>
        <w:t>4.4, E2+6 Ak B. 3:3 V1 5.2, E2+6 Ak B. 3:3 V1 5.3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Тактическими комбинациями при розыгрыше свободного броска с линии свободного броска: E3+6 Аs B. 6:0 9, E3+6 Аs B. 6:0 11, E3+6 Аs B. 6:0 13 (</w:t>
      </w:r>
      <w:r w:rsidR="00F66D7F">
        <w:rPr>
          <w:rFonts w:ascii="Times New Roman" w:hAnsi="Times New Roman"/>
          <w:sz w:val="28"/>
          <w:szCs w:val="28"/>
          <w:u w:color="000000"/>
        </w:rPr>
        <w:t>см. учебное наглядное пособие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Тактикой системы защиты E4 B. 3:3 V1 (</w:t>
      </w:r>
      <w:r w:rsidR="00F66D7F">
        <w:rPr>
          <w:rFonts w:ascii="Times New Roman" w:hAnsi="Times New Roman"/>
          <w:sz w:val="28"/>
          <w:szCs w:val="28"/>
          <w:u w:color="000000"/>
        </w:rPr>
        <w:t>см. учебное наглядное пособие 20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Поурочное распределение учебного материала по месяцам учебного года для УТ-4 представлено в</w:t>
      </w:r>
      <w:r w:rsidR="00F66D7F">
        <w:rPr>
          <w:rFonts w:ascii="Times New Roman" w:hAnsi="Times New Roman"/>
          <w:sz w:val="28"/>
          <w:szCs w:val="28"/>
          <w:u w:color="000000"/>
        </w:rPr>
        <w:t xml:space="preserve"> учебном наглядном пособии 19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Полное содержание учебного материала для УТ</w:t>
      </w:r>
      <w:r>
        <w:rPr>
          <w:rFonts w:ascii="Times New Roman" w:hAnsi="Times New Roman"/>
          <w:sz w:val="28"/>
          <w:szCs w:val="28"/>
          <w:u w:color="000000"/>
        </w:rPr>
        <w:t xml:space="preserve">-4, включающее стандарт выполнения и обучения </w:t>
      </w:r>
      <w:r w:rsidR="000E22EA">
        <w:rPr>
          <w:rFonts w:ascii="Times New Roman" w:hAnsi="Times New Roman"/>
          <w:sz w:val="28"/>
          <w:szCs w:val="28"/>
          <w:u w:color="000000"/>
        </w:rPr>
        <w:t>изучаемых двигательных действий приемов техники</w:t>
      </w:r>
      <w:r>
        <w:rPr>
          <w:rFonts w:ascii="Times New Roman" w:hAnsi="Times New Roman"/>
          <w:sz w:val="28"/>
          <w:szCs w:val="28"/>
          <w:u w:color="000000"/>
        </w:rPr>
        <w:t xml:space="preserve"> нападения и защиты, дополнительн</w:t>
      </w:r>
      <w:r w:rsidR="00ED062E">
        <w:rPr>
          <w:rFonts w:ascii="Times New Roman" w:hAnsi="Times New Roman"/>
          <w:sz w:val="28"/>
          <w:szCs w:val="28"/>
          <w:u w:color="000000"/>
        </w:rPr>
        <w:t>ую</w:t>
      </w:r>
      <w:r>
        <w:rPr>
          <w:rFonts w:ascii="Times New Roman" w:hAnsi="Times New Roman"/>
          <w:sz w:val="28"/>
          <w:szCs w:val="28"/>
          <w:u w:color="000000"/>
        </w:rPr>
        <w:t xml:space="preserve"> информаци</w:t>
      </w:r>
      <w:r w:rsidR="00ED062E">
        <w:rPr>
          <w:rFonts w:ascii="Times New Roman" w:hAnsi="Times New Roman"/>
          <w:sz w:val="28"/>
          <w:szCs w:val="28"/>
          <w:u w:color="000000"/>
        </w:rPr>
        <w:t>ю</w:t>
      </w:r>
      <w:r>
        <w:rPr>
          <w:rFonts w:ascii="Times New Roman" w:hAnsi="Times New Roman"/>
          <w:sz w:val="28"/>
          <w:szCs w:val="28"/>
          <w:u w:color="000000"/>
        </w:rPr>
        <w:t xml:space="preserve"> о них, тактические комбинации нападения, тактическую систему защиты, пла</w:t>
      </w:r>
      <w:r>
        <w:rPr>
          <w:rFonts w:ascii="Times New Roman" w:hAnsi="Times New Roman"/>
          <w:sz w:val="28"/>
          <w:szCs w:val="28"/>
          <w:u w:color="000000"/>
        </w:rPr>
        <w:t>ны-конспекты учебно-тренировочных занятий, представлен</w:t>
      </w:r>
      <w:r w:rsidR="00ED062E">
        <w:rPr>
          <w:rFonts w:ascii="Times New Roman" w:hAnsi="Times New Roman"/>
          <w:sz w:val="28"/>
          <w:szCs w:val="28"/>
          <w:u w:color="000000"/>
        </w:rPr>
        <w:t>о</w:t>
      </w:r>
      <w:r>
        <w:rPr>
          <w:rFonts w:ascii="Times New Roman" w:hAnsi="Times New Roman"/>
          <w:sz w:val="28"/>
          <w:szCs w:val="28"/>
          <w:u w:color="000000"/>
        </w:rPr>
        <w:t xml:space="preserve"> в</w:t>
      </w:r>
      <w:r w:rsidR="00621537">
        <w:rPr>
          <w:rFonts w:ascii="Times New Roman" w:hAnsi="Times New Roman"/>
          <w:sz w:val="28"/>
          <w:szCs w:val="28"/>
          <w:u w:color="000000"/>
        </w:rPr>
        <w:t xml:space="preserve"> учебных наглядных пособи</w:t>
      </w:r>
      <w:r w:rsidR="00F66D7F">
        <w:rPr>
          <w:rFonts w:ascii="Times New Roman" w:hAnsi="Times New Roman"/>
          <w:sz w:val="28"/>
          <w:szCs w:val="28"/>
          <w:u w:color="000000"/>
        </w:rPr>
        <w:t>ях</w:t>
      </w:r>
      <w:r w:rsidR="00621537">
        <w:rPr>
          <w:rFonts w:ascii="Times New Roman" w:hAnsi="Times New Roman"/>
          <w:sz w:val="28"/>
          <w:szCs w:val="28"/>
          <w:u w:color="000000"/>
        </w:rPr>
        <w:t xml:space="preserve"> </w:t>
      </w:r>
      <w:r w:rsidR="00F66D7F">
        <w:rPr>
          <w:rFonts w:ascii="Times New Roman" w:hAnsi="Times New Roman"/>
          <w:sz w:val="28"/>
          <w:szCs w:val="28"/>
          <w:u w:color="000000"/>
        </w:rPr>
        <w:t>19</w:t>
      </w:r>
      <w:r w:rsidR="00621537">
        <w:rPr>
          <w:rFonts w:ascii="Times New Roman" w:hAnsi="Times New Roman"/>
          <w:sz w:val="28"/>
          <w:szCs w:val="28"/>
          <w:u w:color="000000"/>
        </w:rPr>
        <w:t xml:space="preserve"> </w:t>
      </w:r>
      <w:r w:rsidR="00621537">
        <w:rPr>
          <w:rFonts w:ascii="Times New Roman" w:hAnsi="Times New Roman"/>
          <w:sz w:val="28"/>
          <w:szCs w:val="28"/>
          <w:u w:color="000000"/>
        </w:rPr>
        <w:sym w:font="Symbol" w:char="F02D"/>
      </w:r>
      <w:r w:rsidR="00621537">
        <w:rPr>
          <w:rFonts w:ascii="Times New Roman" w:hAnsi="Times New Roman"/>
          <w:sz w:val="28"/>
          <w:szCs w:val="28"/>
          <w:u w:color="000000"/>
        </w:rPr>
        <w:t xml:space="preserve"> </w:t>
      </w:r>
      <w:r w:rsidR="00F66D7F">
        <w:rPr>
          <w:rFonts w:ascii="Times New Roman" w:hAnsi="Times New Roman"/>
          <w:sz w:val="28"/>
          <w:szCs w:val="28"/>
          <w:u w:color="000000"/>
        </w:rPr>
        <w:t>22 приложения 5</w:t>
      </w:r>
      <w:r>
        <w:rPr>
          <w:rFonts w:ascii="Times New Roman" w:hAnsi="Times New Roman"/>
          <w:sz w:val="28"/>
          <w:szCs w:val="28"/>
          <w:u w:color="000000"/>
        </w:rPr>
        <w:t>.</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7488F"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10. </w:t>
      </w:r>
      <w:r w:rsidR="00FF087D">
        <w:rPr>
          <w:rFonts w:ascii="Times Roman" w:hAnsi="Times Roman"/>
          <w:b/>
          <w:bCs/>
          <w:sz w:val="28"/>
          <w:szCs w:val="28"/>
          <w:u w:color="000000"/>
        </w:rPr>
        <w:t>Примерный годовой учебный план, ц</w:t>
      </w:r>
      <w:r w:rsidR="00FF087D">
        <w:rPr>
          <w:rFonts w:ascii="Times New Roman" w:hAnsi="Times New Roman"/>
          <w:b/>
          <w:bCs/>
          <w:sz w:val="28"/>
          <w:szCs w:val="28"/>
          <w:u w:color="000000"/>
        </w:rPr>
        <w:t xml:space="preserve">ели и задачи спортивной подготовки </w:t>
      </w:r>
      <w:r>
        <w:rPr>
          <w:rFonts w:ascii="Times New Roman" w:hAnsi="Times New Roman"/>
          <w:b/>
          <w:bCs/>
          <w:sz w:val="28"/>
          <w:szCs w:val="28"/>
          <w:u w:color="000000"/>
        </w:rPr>
        <w:t>УТ-5</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Спортсмены</w:t>
      </w:r>
      <w:r>
        <w:rPr>
          <w:rFonts w:ascii="Times New Roman" w:hAnsi="Times New Roman"/>
          <w:sz w:val="28"/>
          <w:szCs w:val="28"/>
          <w:u w:color="000000"/>
        </w:rPr>
        <w:t xml:space="preserve">-учащиеся учебно-тренировочных групп пятого года обучения проходят спортивную подготовку в СУСУ </w:t>
      </w:r>
      <w:r w:rsidR="008F43F9">
        <w:rPr>
          <w:rFonts w:ascii="Times New Roman" w:hAnsi="Times New Roman"/>
          <w:sz w:val="28"/>
          <w:szCs w:val="28"/>
          <w:u w:color="000000"/>
        </w:rPr>
        <w:t>согласно годовому учебному плану, представленному</w:t>
      </w:r>
      <w:r>
        <w:rPr>
          <w:rFonts w:ascii="Times New Roman" w:hAnsi="Times New Roman"/>
          <w:sz w:val="28"/>
          <w:szCs w:val="28"/>
          <w:u w:color="000000"/>
        </w:rPr>
        <w:t xml:space="preserve"> в </w:t>
      </w:r>
      <w:r w:rsidR="002D40D9">
        <w:rPr>
          <w:rFonts w:ascii="Times New Roman" w:hAnsi="Times New Roman"/>
          <w:sz w:val="28"/>
          <w:szCs w:val="28"/>
          <w:u w:color="000000"/>
        </w:rPr>
        <w:t>таблице 1</w:t>
      </w:r>
      <w:r w:rsidR="009A420A">
        <w:rPr>
          <w:rFonts w:ascii="Times New Roman" w:hAnsi="Times New Roman"/>
          <w:sz w:val="28"/>
          <w:szCs w:val="28"/>
          <w:u w:color="000000"/>
        </w:rPr>
        <w:t>0</w:t>
      </w:r>
      <w:r w:rsidR="002D40D9">
        <w:rPr>
          <w:rFonts w:ascii="Times New Roman" w:hAnsi="Times New Roman"/>
          <w:sz w:val="28"/>
          <w:szCs w:val="28"/>
          <w:u w:color="000000"/>
        </w:rPr>
        <w:t xml:space="preserve"> п</w:t>
      </w:r>
      <w:r>
        <w:rPr>
          <w:rFonts w:ascii="Times New Roman" w:hAnsi="Times New Roman"/>
          <w:sz w:val="28"/>
          <w:szCs w:val="28"/>
          <w:u w:color="000000"/>
        </w:rPr>
        <w:t>риложени</w:t>
      </w:r>
      <w:r w:rsidR="002D40D9">
        <w:rPr>
          <w:rFonts w:ascii="Times New Roman" w:hAnsi="Times New Roman"/>
          <w:sz w:val="28"/>
          <w:szCs w:val="28"/>
          <w:u w:color="000000"/>
        </w:rPr>
        <w:t xml:space="preserve">я </w:t>
      </w:r>
      <w:r w:rsidR="000C68F2">
        <w:rPr>
          <w:rFonts w:ascii="Times New Roman" w:hAnsi="Times New Roman"/>
          <w:sz w:val="28"/>
          <w:szCs w:val="28"/>
          <w:u w:color="000000"/>
        </w:rPr>
        <w:t>5</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Определены</w:t>
      </w:r>
      <w:r>
        <w:rPr>
          <w:rFonts w:ascii="Times New Roman" w:hAnsi="Times New Roman"/>
          <w:sz w:val="28"/>
          <w:szCs w:val="28"/>
          <w:u w:color="000000"/>
        </w:rPr>
        <w:t xml:space="preserve"> следующие цели спортивной подготовки спортсменов-учащихся в учебно-тренировочных группах пятого года обучения: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 Овладение техникой овладения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спереди;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 шагом вперед.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прием; вариантом:</w:t>
      </w:r>
      <w:r w:rsidR="00A629D0">
        <w:rPr>
          <w:rFonts w:ascii="Times New Roman" w:hAnsi="Times New Roman"/>
          <w:sz w:val="28"/>
          <w:szCs w:val="28"/>
          <w:u w:color="000000"/>
        </w:rPr>
        <w:t xml:space="preserve"> </w:t>
      </w:r>
      <w:r>
        <w:rPr>
          <w:rFonts w:ascii="Times New Roman" w:hAnsi="Times New Roman"/>
          <w:sz w:val="28"/>
          <w:szCs w:val="28"/>
          <w:u w:color="000000"/>
        </w:rPr>
        <w:t>спереди;</w:t>
      </w:r>
      <w:r w:rsidR="00A629D0">
        <w:rPr>
          <w:rFonts w:ascii="Times New Roman" w:hAnsi="Times New Roman"/>
          <w:sz w:val="28"/>
          <w:szCs w:val="28"/>
          <w:u w:color="000000"/>
        </w:rPr>
        <w:t xml:space="preserve"> </w:t>
      </w:r>
      <w:r>
        <w:rPr>
          <w:rFonts w:ascii="Times New Roman" w:hAnsi="Times New Roman"/>
          <w:sz w:val="28"/>
          <w:szCs w:val="28"/>
          <w:u w:color="000000"/>
        </w:rPr>
        <w:t xml:space="preserve">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отскочившего,</w:t>
      </w:r>
      <w:r>
        <w:rPr>
          <w:rFonts w:ascii="Times New Roman" w:hAnsi="Times New Roman"/>
          <w:sz w:val="28"/>
          <w:szCs w:val="28"/>
          <w:u w:color="000000"/>
        </w:rPr>
        <w:t xml:space="preserve"> с шагом вперед.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спереди;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летящего вправо, с шагом в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прием; вар</w:t>
      </w:r>
      <w:r>
        <w:rPr>
          <w:rFonts w:ascii="Times New Roman" w:hAnsi="Times New Roman"/>
          <w:sz w:val="28"/>
          <w:szCs w:val="28"/>
          <w:u w:color="000000"/>
        </w:rPr>
        <w:t xml:space="preserve">иантом: спереди;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отскочившего и летящего вправо, с шагом в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спереди;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 шагом вперед.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Овлад</w:t>
      </w:r>
      <w:r>
        <w:rPr>
          <w:rFonts w:ascii="Times New Roman" w:hAnsi="Times New Roman"/>
          <w:sz w:val="28"/>
          <w:szCs w:val="28"/>
          <w:u w:color="000000"/>
        </w:rPr>
        <w:t xml:space="preserve">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спереди;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отскочившего, с шагом вперед.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прием; вариантом: спереди; способом исполне</w:t>
      </w:r>
      <w:r>
        <w:rPr>
          <w:rFonts w:ascii="Times New Roman" w:hAnsi="Times New Roman"/>
          <w:sz w:val="28"/>
          <w:szCs w:val="28"/>
          <w:u w:color="000000"/>
        </w:rPr>
        <w:t xml:space="preserve">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летящего влево, с шагом в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спереди;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отскочившего и летящего влево, с шагом в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спереди;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летящего влево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спереди;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отскочи</w:t>
      </w:r>
      <w:r>
        <w:rPr>
          <w:rFonts w:ascii="Times New Roman" w:hAnsi="Times New Roman"/>
          <w:sz w:val="28"/>
          <w:szCs w:val="28"/>
          <w:u w:color="000000"/>
        </w:rPr>
        <w:t>вшего и летящего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спереди;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отскочившего и летящего влево, стоя на одной ноге.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2. Овладение техникой передачи мяча. Для достиж</w:t>
      </w:r>
      <w:r>
        <w:rPr>
          <w:rFonts w:ascii="Times New Roman" w:hAnsi="Times New Roman"/>
          <w:sz w:val="28"/>
          <w:szCs w:val="28"/>
          <w:u w:color="000000"/>
        </w:rPr>
        <w:t>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w:t>
      </w:r>
      <w:r w:rsidR="00ED062E">
        <w:rPr>
          <w:rFonts w:ascii="Times New Roman" w:hAnsi="Times New Roman"/>
          <w:sz w:val="28"/>
          <w:szCs w:val="28"/>
          <w:u w:color="000000"/>
        </w:rPr>
        <w:t>а</w:t>
      </w:r>
      <w:r>
        <w:rPr>
          <w:rFonts w:ascii="Times New Roman" w:hAnsi="Times New Roman"/>
          <w:sz w:val="28"/>
          <w:szCs w:val="28"/>
          <w:u w:color="000000"/>
        </w:rPr>
        <w:t xml:space="preserve"> мяча; типом: скрытно; вариантом: после напрыжки; способом исполнения: от груди в удобную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w:t>
      </w:r>
      <w:r>
        <w:rPr>
          <w:rFonts w:ascii="Times New Roman" w:hAnsi="Times New Roman"/>
          <w:sz w:val="28"/>
          <w:szCs w:val="28"/>
          <w:u w:color="000000"/>
        </w:rPr>
        <w:t>ач</w:t>
      </w:r>
      <w:r w:rsidR="00ED062E">
        <w:rPr>
          <w:rFonts w:ascii="Times New Roman" w:hAnsi="Times New Roman"/>
          <w:sz w:val="28"/>
          <w:szCs w:val="28"/>
          <w:u w:color="000000"/>
        </w:rPr>
        <w:t>а</w:t>
      </w:r>
      <w:r>
        <w:rPr>
          <w:rFonts w:ascii="Times New Roman" w:hAnsi="Times New Roman"/>
          <w:sz w:val="28"/>
          <w:szCs w:val="28"/>
          <w:u w:color="000000"/>
        </w:rPr>
        <w:t xml:space="preserve"> мяча; типом: толчком; вариантом: в прыжке;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в неудобную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передач</w:t>
      </w:r>
      <w:r w:rsidR="00ED062E">
        <w:rPr>
          <w:rFonts w:ascii="Times New Roman" w:hAnsi="Times New Roman"/>
          <w:sz w:val="28"/>
          <w:szCs w:val="28"/>
          <w:u w:color="000000"/>
        </w:rPr>
        <w:t>а</w:t>
      </w:r>
      <w:r>
        <w:rPr>
          <w:rFonts w:ascii="Times New Roman" w:hAnsi="Times New Roman"/>
          <w:sz w:val="28"/>
          <w:szCs w:val="28"/>
          <w:u w:color="000000"/>
        </w:rPr>
        <w:t xml:space="preserve"> мяча; типом: толчком; вариантом: в прыжке;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в удобную сторону с отведением мяча.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3. Овладение техникой броска.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падении; способом исполнен</w:t>
      </w:r>
      <w:r>
        <w:rPr>
          <w:rFonts w:ascii="Times New Roman" w:hAnsi="Times New Roman"/>
          <w:sz w:val="28"/>
          <w:szCs w:val="28"/>
          <w:u w:color="000000"/>
        </w:rPr>
        <w:t>ия: коротким замахом и приземлением на грудь.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падении; способом исполнения: длинным замахом и приземлением на грудь.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бросок; типом: </w:t>
      </w:r>
      <w:r>
        <w:rPr>
          <w:rFonts w:ascii="Times New Roman" w:hAnsi="Times New Roman"/>
          <w:sz w:val="28"/>
          <w:szCs w:val="28"/>
          <w:u w:color="000000"/>
        </w:rPr>
        <w:t>силовой; вариантом: в падении; способом исполнения: длинным замахом сбоку и приземлением на грудь.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падении; способом исполнения: коротким замахом и приземлением на спину.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w:t>
      </w:r>
      <w:r>
        <w:rPr>
          <w:rFonts w:ascii="Times New Roman" w:hAnsi="Times New Roman"/>
          <w:sz w:val="28"/>
          <w:szCs w:val="28"/>
          <w:u w:color="000000"/>
        </w:rPr>
        <w:t xml:space="preserve">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падении; способом исполнения: длинным замахом и приземлением на спину.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падении; способом исполнения: коротк</w:t>
      </w:r>
      <w:r>
        <w:rPr>
          <w:rFonts w:ascii="Times New Roman" w:hAnsi="Times New Roman"/>
          <w:sz w:val="28"/>
          <w:szCs w:val="28"/>
          <w:u w:color="000000"/>
        </w:rPr>
        <w:t>им замахом и приземлением на спину, толчком правой</w:t>
      </w:r>
      <w:r w:rsidR="00ED062E">
        <w:rPr>
          <w:rFonts w:ascii="Times New Roman" w:hAnsi="Times New Roman"/>
          <w:sz w:val="28"/>
          <w:szCs w:val="28"/>
          <w:u w:color="000000"/>
        </w:rPr>
        <w:t xml:space="preserve"> ноги</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падении; способом исполнения: длинным замахом и приземлением на спину, толчком правой</w:t>
      </w:r>
      <w:r w:rsidR="00ED062E">
        <w:rPr>
          <w:rFonts w:ascii="Times New Roman" w:hAnsi="Times New Roman"/>
          <w:sz w:val="28"/>
          <w:szCs w:val="28"/>
          <w:u w:color="000000"/>
        </w:rPr>
        <w:t xml:space="preserve"> ноги</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падении; способом исполнения: длинным замахом сбоку и приземлением на спину.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бросок; типом: силовой; вариантом: в падении; способом исполнения: длинным замахом сбоку </w:t>
      </w:r>
      <w:r>
        <w:rPr>
          <w:rFonts w:ascii="Times New Roman" w:hAnsi="Times New Roman"/>
          <w:sz w:val="28"/>
          <w:szCs w:val="28"/>
          <w:u w:color="000000"/>
        </w:rPr>
        <w:t>и приземлением на спину, толчком правой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силовой; вариантом: в падении; способом исполнения: длинным замахом с отклонением и приземлением на грудь.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4. Овладение техникой финта. Для достиже</w:t>
      </w:r>
      <w:r>
        <w:rPr>
          <w:rFonts w:ascii="Times New Roman" w:hAnsi="Times New Roman"/>
          <w:sz w:val="28"/>
          <w:szCs w:val="28"/>
          <w:u w:color="000000"/>
        </w:rPr>
        <w:t>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разворот вправо; способом исполнения: после стюса один прыжок.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w:t>
      </w:r>
      <w:r>
        <w:rPr>
          <w:rFonts w:ascii="Times New Roman" w:hAnsi="Times New Roman"/>
          <w:sz w:val="28"/>
          <w:szCs w:val="28"/>
          <w:u w:color="000000"/>
        </w:rPr>
        <w:t>скок; вариантом: разворот вправо; способом исполнения: после дриблинга один прыжок.</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разворот вправо; способом исполнения: после ловли один прыжок.</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отклонение влево; способом исполнения: после стюса один прыжок.</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отклонение влево; способом исполнения: после дриблинга один прыжок.</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разворот вправо; способом исполнения: после ловли один прыжок.</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однонаправлено вправо; способом исполнения: после</w:t>
      </w:r>
      <w:r>
        <w:rPr>
          <w:rFonts w:ascii="Times New Roman" w:hAnsi="Times New Roman"/>
          <w:sz w:val="28"/>
          <w:szCs w:val="28"/>
          <w:u w:color="000000"/>
        </w:rPr>
        <w:t xml:space="preserve"> стюса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однонаправлено вправо; способом исполнения: после дриблинга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однонаправлено вп</w:t>
      </w:r>
      <w:r>
        <w:rPr>
          <w:rFonts w:ascii="Times New Roman" w:hAnsi="Times New Roman"/>
          <w:sz w:val="28"/>
          <w:szCs w:val="28"/>
          <w:u w:color="000000"/>
        </w:rPr>
        <w:t>раво; способом исполнения: после ловли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однонаправлено вправо; способом исполнения: после стюса три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w:t>
      </w:r>
      <w:r>
        <w:rPr>
          <w:rFonts w:ascii="Times New Roman" w:hAnsi="Times New Roman"/>
          <w:sz w:val="28"/>
          <w:szCs w:val="28"/>
          <w:u w:color="000000"/>
        </w:rPr>
        <w:t>; вариантом: однонаправлено вправо; способом исполнения: после дриблинга три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однонаправлено вправо; способом исполнения: после ловли три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разнонаправлено вправо; способом исполнения: после стюса три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подскок; вариантом: разнонаправлено вправо; способом исполнения: после дриблинга три </w:t>
      </w:r>
      <w:r>
        <w:rPr>
          <w:rFonts w:ascii="Times New Roman" w:hAnsi="Times New Roman"/>
          <w:sz w:val="28"/>
          <w:szCs w:val="28"/>
          <w:u w:color="000000"/>
        </w:rPr>
        <w:t>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разнонаправлено вправо; способом исполнения: после ловли три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однонаправлено влево; способо</w:t>
      </w:r>
      <w:r>
        <w:rPr>
          <w:rFonts w:ascii="Times New Roman" w:hAnsi="Times New Roman"/>
          <w:sz w:val="28"/>
          <w:szCs w:val="28"/>
          <w:u w:color="000000"/>
        </w:rPr>
        <w:t>м исполнения: после стюса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однонаправлено влево; способом исполнения: после дриблинга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w:t>
      </w:r>
      <w:r>
        <w:rPr>
          <w:rFonts w:ascii="Times New Roman" w:hAnsi="Times New Roman"/>
          <w:sz w:val="28"/>
          <w:szCs w:val="28"/>
          <w:u w:color="000000"/>
        </w:rPr>
        <w:t>м: однонаправлено влево; способом исполнения: после ловли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однонаправлено влево; способом исполнения: после стюса три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w:t>
      </w:r>
      <w:r>
        <w:rPr>
          <w:rFonts w:ascii="Times New Roman" w:hAnsi="Times New Roman"/>
          <w:sz w:val="28"/>
          <w:szCs w:val="28"/>
          <w:u w:color="000000"/>
        </w:rPr>
        <w:t>нт; типом: подскок; вариантом: однонаправлено влево; способом исполнения: после дриблинга три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однонаправлено влево; способом исполнения: после ловли три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разнонаправлено влево; способом исполнения: после стюса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разнонаправлено влево; способом исполнения:</w:t>
      </w:r>
      <w:r>
        <w:rPr>
          <w:rFonts w:ascii="Times New Roman" w:hAnsi="Times New Roman"/>
          <w:sz w:val="28"/>
          <w:szCs w:val="28"/>
          <w:u w:color="000000"/>
        </w:rPr>
        <w:t xml:space="preserve"> после дриблинга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подскок; вариантом: разнонаправлено влево; способом исполнения: после ловли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5. Овладение техникой заслона. Для достижения поставленной цели решаются следу</w:t>
      </w:r>
      <w:r>
        <w:rPr>
          <w:rFonts w:ascii="Times New Roman" w:hAnsi="Times New Roman"/>
          <w:sz w:val="28"/>
          <w:szCs w:val="28"/>
          <w:u w:color="000000"/>
        </w:rPr>
        <w:t>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с мячом; вариантом: грудью; способом исполнения: входом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2.</w:t>
      </w:r>
      <w:r>
        <w:rPr>
          <w:rFonts w:ascii="Times New Roman" w:hAnsi="Times New Roman"/>
          <w:sz w:val="28"/>
          <w:szCs w:val="28"/>
          <w:u w:color="000000"/>
        </w:rPr>
        <w:t xml:space="preserve"> 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внешняя блокировка с мячом; вариантом</w:t>
      </w:r>
      <w:r>
        <w:rPr>
          <w:rFonts w:ascii="Times New Roman" w:hAnsi="Times New Roman"/>
          <w:sz w:val="28"/>
          <w:szCs w:val="28"/>
          <w:u w:color="000000"/>
        </w:rPr>
        <w:t>: грудью; способом исполнения: входом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6. Овладение техникой перехвата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w:t>
      </w:r>
      <w:r>
        <w:rPr>
          <w:rFonts w:ascii="Times New Roman" w:hAnsi="Times New Roman"/>
          <w:sz w:val="28"/>
          <w:szCs w:val="28"/>
          <w:u w:color="000000"/>
        </w:rPr>
        <w:t xml:space="preserve">напротив передающего;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спереди и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при обходе с</w:t>
      </w:r>
      <w:r>
        <w:rPr>
          <w:rFonts w:ascii="Times New Roman" w:hAnsi="Times New Roman"/>
          <w:sz w:val="28"/>
          <w:szCs w:val="28"/>
          <w:u w:color="000000"/>
        </w:rPr>
        <w:t>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при обходе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в стойке</w:t>
      </w:r>
      <w:r>
        <w:rPr>
          <w:rFonts w:ascii="Times New Roman" w:hAnsi="Times New Roman"/>
          <w:sz w:val="28"/>
          <w:szCs w:val="28"/>
          <w:u w:color="000000"/>
        </w:rPr>
        <w:t xml:space="preserve"> на параллельных ногах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спереди, ближней рукой.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7. Овладение техникой выбивания мяча из рук.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технико</w:t>
      </w:r>
      <w:r>
        <w:rPr>
          <w:rFonts w:ascii="Times New Roman" w:hAnsi="Times New Roman"/>
          <w:sz w:val="28"/>
          <w:szCs w:val="28"/>
          <w:u w:color="000000"/>
        </w:rPr>
        <w:t xml:space="preserve">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на параллельных ногах; вариантом: открыто; способом исполнения: на уровне груди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8. Овладение групповыми тактическими комбинациями на основе выхода линейного игрока для взаимодействия </w:t>
      </w:r>
      <w:r>
        <w:rPr>
          <w:rFonts w:ascii="Times New Roman" w:hAnsi="Times New Roman"/>
          <w:sz w:val="28"/>
          <w:szCs w:val="28"/>
          <w:u w:color="000000"/>
        </w:rPr>
        <w:t>с игроками задней линии.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групповой тактической комбинацией E3+6 Al B. 4:2 V1 2.1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групповой тактической комбин</w:t>
      </w:r>
      <w:r>
        <w:rPr>
          <w:rFonts w:ascii="Times New Roman" w:hAnsi="Times New Roman"/>
          <w:sz w:val="28"/>
          <w:szCs w:val="28"/>
          <w:u w:color="000000"/>
        </w:rPr>
        <w:t>ацией E3+6 Al B. 4:2 V1 2.2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групповой тактической комбинацией E3+6 Al B. 4:2 V1 2.3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Овладеть групповой тактической комбинацией E3+6 Al B. 4:2</w:t>
      </w:r>
      <w:r>
        <w:rPr>
          <w:rFonts w:ascii="Times New Roman" w:hAnsi="Times New Roman"/>
          <w:sz w:val="28"/>
          <w:szCs w:val="28"/>
          <w:u w:color="000000"/>
        </w:rPr>
        <w:t xml:space="preserve"> V1 2.4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Овладеть тактическим взаимодействием E2+5 Al B. 4:2 V1 3.4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Овладеть групповой тактической комбинацией E3+5 Al B. 4:2 V1 3.3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Овладеть групповой тактической комбинацией E3+6 Al B. 4:2 V1 3.1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Овладеть групповой тактической комбинацией E3+6 Al B. 4:2 V1 3.2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Овладеть тактическим взаимодействием E2+5 Al B. 4:2 V1 4.2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Овладеть тактическим взаимодействием E2+5 Al B. 4:2 V1 4.4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Овладеть т</w:t>
      </w:r>
      <w:r>
        <w:rPr>
          <w:rFonts w:ascii="Times New Roman" w:hAnsi="Times New Roman"/>
          <w:sz w:val="28"/>
          <w:szCs w:val="28"/>
          <w:u w:color="000000"/>
        </w:rPr>
        <w:t>актическим взаимодействием E2+6 Al B. 4:2 V1 4.3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Овладеть групповой тактической комбинацией E3+5 Al B. 4:2 V1 4.1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13. </w:t>
      </w:r>
      <w:r>
        <w:rPr>
          <w:rFonts w:ascii="Times New Roman" w:hAnsi="Times New Roman"/>
          <w:sz w:val="28"/>
          <w:szCs w:val="28"/>
          <w:u w:color="000000"/>
        </w:rPr>
        <w:t>Овладеть групповой тактической ком</w:t>
      </w:r>
      <w:r>
        <w:rPr>
          <w:rFonts w:ascii="Times New Roman" w:hAnsi="Times New Roman"/>
          <w:sz w:val="28"/>
          <w:szCs w:val="28"/>
          <w:u w:color="000000"/>
        </w:rPr>
        <w:t>бинацией E3+6 Al B. 4:2 V1 4.6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14. </w:t>
      </w:r>
      <w:r>
        <w:rPr>
          <w:rFonts w:ascii="Times New Roman" w:hAnsi="Times New Roman"/>
          <w:sz w:val="28"/>
          <w:szCs w:val="28"/>
          <w:u w:color="000000"/>
        </w:rPr>
        <w:t>Овладеть групповой тактической комбинацией E3+6 Al B. 4:2 V1 4.7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9. Овладение командными и групповыми тактическими </w:t>
      </w:r>
      <w:r>
        <w:rPr>
          <w:rFonts w:ascii="Times New Roman" w:hAnsi="Times New Roman"/>
          <w:sz w:val="28"/>
          <w:szCs w:val="28"/>
          <w:u w:color="000000"/>
        </w:rPr>
        <w:t>комбинациями, а также взаимодействиями на основе входа разыгрывающего с заслоном.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командной тактической комбинацией E4+6 Am B. 4:2 V1 1.29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командной тактической комбинацией E4+6 Am B. 4:2 V1 1.31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тактическим взаимодействием E2+6 Am B. 4:2 V1 2.1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w:t>
      </w:r>
      <w:r>
        <w:rPr>
          <w:rFonts w:ascii="Times New Roman" w:hAnsi="Times New Roman"/>
          <w:sz w:val="28"/>
          <w:szCs w:val="28"/>
          <w:u w:color="000000"/>
        </w:rPr>
        <w:t>деть тактическим взаимодействием E2+6 Am B. 4:2 V1 2.3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Овладеть групповой тактической комбинацией E3+6 Am B. 4:2 V1 2.11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Овладеть групповой тактическо</w:t>
      </w:r>
      <w:r>
        <w:rPr>
          <w:rFonts w:ascii="Times New Roman" w:hAnsi="Times New Roman"/>
          <w:sz w:val="28"/>
          <w:szCs w:val="28"/>
          <w:u w:color="000000"/>
        </w:rPr>
        <w:t>й комбинацией E3+6 Am B. 4:2 V1 3.2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Овладеть групповой тактической комбинацией E3+6 Am B. 4:2 V1 3.8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Овладеть групповой тактической комбинацией E3+6 A</w:t>
      </w:r>
      <w:r>
        <w:rPr>
          <w:rFonts w:ascii="Times New Roman" w:hAnsi="Times New Roman"/>
          <w:sz w:val="28"/>
          <w:szCs w:val="28"/>
          <w:u w:color="000000"/>
        </w:rPr>
        <w:t>m B. 4:2 V1 3.4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Овладеть групповой тактической комбинацией E3+6 Am B. 4:2 V1 3.9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Овладеть групповой тактической комбинацией E3+6 Am B. 4:2 V1 3.10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Овладеть групповой тактической комбинацией E3+6 Am B. 4:2 V1 3.11 (</w:t>
      </w:r>
      <w:r w:rsidR="004A329E">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10. Овладение тактикой игры в защите. Для достижения поставленной цели решаются сле</w:t>
      </w:r>
      <w:r>
        <w:rPr>
          <w:rFonts w:ascii="Times New Roman" w:hAnsi="Times New Roman"/>
          <w:sz w:val="28"/>
          <w:szCs w:val="28"/>
          <w:u w:color="000000"/>
        </w:rPr>
        <w:t>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тактикой системы защиты 4:2, вариант – классический (V1) (</w:t>
      </w:r>
      <w:r w:rsidR="004A329E">
        <w:rPr>
          <w:rFonts w:ascii="Times New Roman" w:hAnsi="Times New Roman"/>
          <w:sz w:val="28"/>
          <w:szCs w:val="28"/>
          <w:u w:color="000000"/>
        </w:rPr>
        <w:t>см. учебное наглядное пособие 24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тактикой системы защиты 4:2, вариант – смещающийся (V2) (</w:t>
      </w:r>
      <w:r w:rsidR="004A329E">
        <w:rPr>
          <w:rFonts w:ascii="Times New Roman" w:hAnsi="Times New Roman"/>
          <w:sz w:val="28"/>
          <w:szCs w:val="28"/>
          <w:u w:color="000000"/>
        </w:rPr>
        <w:t>см. учебное наглядное пособие 25 приложения 4</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тактикой системы защиты 4:2, вариант – центральный (V3) (</w:t>
      </w:r>
      <w:r w:rsidR="004A329E">
        <w:rPr>
          <w:rFonts w:ascii="Times New Roman" w:hAnsi="Times New Roman"/>
          <w:sz w:val="28"/>
          <w:szCs w:val="28"/>
          <w:u w:color="000000"/>
        </w:rPr>
        <w:t>см. учебное наглядное пособие 26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4</w:t>
      </w:r>
      <w:r>
        <w:rPr>
          <w:rFonts w:ascii="Times New Roman" w:hAnsi="Times New Roman"/>
          <w:sz w:val="28"/>
          <w:szCs w:val="28"/>
          <w:u w:color="000000"/>
        </w:rPr>
        <w:t>. Овладеть тактикой системы защиты 4:2, вариант – фланговый (V4) (</w:t>
      </w:r>
      <w:r w:rsidR="004A329E">
        <w:rPr>
          <w:rFonts w:ascii="Times New Roman" w:hAnsi="Times New Roman"/>
          <w:sz w:val="28"/>
          <w:szCs w:val="28"/>
          <w:u w:color="000000"/>
        </w:rPr>
        <w:t>см. учебное наглядное пособие 27 приложения 4</w:t>
      </w:r>
      <w:r>
        <w:rPr>
          <w:rFonts w:ascii="Times New Roman" w:hAnsi="Times New Roman"/>
          <w:sz w:val="28"/>
          <w:szCs w:val="28"/>
          <w:u w:color="000000"/>
        </w:rPr>
        <w:t>).</w:t>
      </w:r>
    </w:p>
    <w:p w:rsidR="0087488F" w:rsidRDefault="0087488F"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87488F" w:rsidRDefault="0087488F" w:rsidP="0087488F">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11. Содержание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УТ-</w:t>
      </w:r>
      <w:r w:rsidR="00A629D0">
        <w:rPr>
          <w:rFonts w:ascii="Times New Roman" w:hAnsi="Times New Roman"/>
          <w:b/>
          <w:bCs/>
          <w:sz w:val="28"/>
          <w:szCs w:val="28"/>
          <w:u w:color="000000"/>
        </w:rPr>
        <w:t>5</w:t>
      </w:r>
    </w:p>
    <w:p w:rsidR="0087488F" w:rsidRDefault="0087488F"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На момент окончания учебного года спортсмены</w:t>
      </w:r>
      <w:r>
        <w:rPr>
          <w:rFonts w:ascii="Times New Roman" w:hAnsi="Times New Roman"/>
          <w:sz w:val="28"/>
          <w:szCs w:val="28"/>
          <w:u w:color="000000"/>
        </w:rPr>
        <w:t>-учащиеся учебн</w:t>
      </w:r>
      <w:r w:rsidR="0087488F">
        <w:rPr>
          <w:rFonts w:ascii="Times New Roman" w:hAnsi="Times New Roman"/>
          <w:sz w:val="28"/>
          <w:szCs w:val="28"/>
          <w:u w:color="000000"/>
        </w:rPr>
        <w:t>о-тренировочных</w:t>
      </w:r>
      <w:r>
        <w:rPr>
          <w:rFonts w:ascii="Times New Roman" w:hAnsi="Times New Roman"/>
          <w:sz w:val="28"/>
          <w:szCs w:val="28"/>
          <w:u w:color="000000"/>
        </w:rPr>
        <w:t xml:space="preserve"> групп пятого года обучения должны владеть следующими </w:t>
      </w:r>
      <w:r w:rsidR="000E22EA">
        <w:rPr>
          <w:rFonts w:ascii="Times New Roman" w:hAnsi="Times New Roman"/>
          <w:sz w:val="28"/>
          <w:szCs w:val="28"/>
          <w:u w:color="000000"/>
        </w:rPr>
        <w:t>Двигательными действиями приема техники нападения</w:t>
      </w:r>
      <w:r>
        <w:rPr>
          <w:rFonts w:ascii="Times New Roman" w:hAnsi="Times New Roman"/>
          <w:sz w:val="28"/>
          <w:szCs w:val="28"/>
          <w:u w:color="000000"/>
        </w:rPr>
        <w:t xml:space="preserve"> </w:t>
      </w:r>
      <w:r w:rsidR="00464806">
        <w:rPr>
          <w:rFonts w:ascii="Times New Roman" w:hAnsi="Times New Roman"/>
          <w:sz w:val="28"/>
          <w:szCs w:val="28"/>
          <w:u w:color="000000"/>
        </w:rPr>
        <w:t>«</w:t>
      </w:r>
      <w:r>
        <w:rPr>
          <w:rFonts w:ascii="Times New Roman" w:hAnsi="Times New Roman"/>
          <w:sz w:val="28"/>
          <w:szCs w:val="28"/>
          <w:u w:color="000000"/>
        </w:rPr>
        <w:t>овладение мячом</w:t>
      </w:r>
      <w:r w:rsidR="00464806">
        <w:rPr>
          <w:rFonts w:ascii="Times New Roman" w:hAnsi="Times New Roman"/>
          <w:sz w:val="28"/>
          <w:szCs w:val="28"/>
          <w:u w:color="000000"/>
        </w:rPr>
        <w:t>»</w:t>
      </w:r>
      <w:r>
        <w:rPr>
          <w:rFonts w:ascii="Times New Roman" w:hAnsi="Times New Roman"/>
          <w:sz w:val="28"/>
          <w:szCs w:val="28"/>
          <w:u w:color="000000"/>
        </w:rPr>
        <w:t xml:space="preserve">: овладение мячом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спереди,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вперед</w:t>
      </w:r>
      <w:r w:rsidR="00464806">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спереди,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вперед</w:t>
      </w:r>
      <w:r w:rsidR="00464806">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вправо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спереди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 сторону</w:t>
      </w:r>
      <w:r w:rsidR="00464806">
        <w:rPr>
          <w:rFonts w:ascii="Times New Roman" w:hAnsi="Times New Roman"/>
          <w:sz w:val="28"/>
          <w:szCs w:val="28"/>
          <w:u w:color="000000"/>
        </w:rPr>
        <w:t>;</w:t>
      </w:r>
      <w:r>
        <w:rPr>
          <w:rFonts w:ascii="Times New Roman" w:hAnsi="Times New Roman"/>
          <w:sz w:val="28"/>
          <w:szCs w:val="28"/>
          <w:u w:color="000000"/>
        </w:rPr>
        <w:t xml:space="preserve"> овладение о</w:t>
      </w:r>
      <w:r>
        <w:rPr>
          <w:rFonts w:ascii="Times New Roman" w:hAnsi="Times New Roman"/>
          <w:sz w:val="28"/>
          <w:szCs w:val="28"/>
          <w:u w:color="000000"/>
        </w:rPr>
        <w:t>тскочившим мячом</w:t>
      </w:r>
      <w:r w:rsidR="00ED062E">
        <w:rPr>
          <w:rFonts w:ascii="Times New Roman" w:hAnsi="Times New Roman"/>
          <w:sz w:val="28"/>
          <w:szCs w:val="28"/>
          <w:u w:color="000000"/>
        </w:rPr>
        <w:t>,</w:t>
      </w:r>
      <w:r>
        <w:rPr>
          <w:rFonts w:ascii="Times New Roman" w:hAnsi="Times New Roman"/>
          <w:sz w:val="28"/>
          <w:szCs w:val="28"/>
          <w:u w:color="000000"/>
        </w:rPr>
        <w:t xml:space="preserve"> летящего вправо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спереди,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 сторону</w:t>
      </w:r>
      <w:r w:rsidR="00464806">
        <w:rPr>
          <w:rFonts w:ascii="Times New Roman" w:hAnsi="Times New Roman"/>
          <w:sz w:val="28"/>
          <w:szCs w:val="28"/>
          <w:u w:color="000000"/>
        </w:rPr>
        <w:t>;</w:t>
      </w:r>
      <w:r>
        <w:rPr>
          <w:rFonts w:ascii="Times New Roman" w:hAnsi="Times New Roman"/>
          <w:sz w:val="28"/>
          <w:szCs w:val="28"/>
          <w:u w:color="000000"/>
        </w:rPr>
        <w:t xml:space="preserve"> овладение мячом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спереди,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вперед</w:t>
      </w:r>
      <w:r w:rsidR="00464806">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спереди,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вперед</w:t>
      </w:r>
      <w:r w:rsidR="00464806">
        <w:rPr>
          <w:rFonts w:ascii="Times New Roman" w:hAnsi="Times New Roman"/>
          <w:sz w:val="28"/>
          <w:szCs w:val="28"/>
          <w:u w:color="000000"/>
        </w:rPr>
        <w:t xml:space="preserve">; </w:t>
      </w:r>
      <w:r>
        <w:rPr>
          <w:rFonts w:ascii="Times New Roman" w:hAnsi="Times New Roman"/>
          <w:sz w:val="28"/>
          <w:szCs w:val="28"/>
          <w:u w:color="000000"/>
        </w:rPr>
        <w:t>овладение мя</w:t>
      </w:r>
      <w:r>
        <w:rPr>
          <w:rFonts w:ascii="Times New Roman" w:hAnsi="Times New Roman"/>
          <w:sz w:val="28"/>
          <w:szCs w:val="28"/>
          <w:u w:color="000000"/>
        </w:rPr>
        <w:t xml:space="preserve">чом летящего влево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спереди,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 сторону</w:t>
      </w:r>
      <w:r w:rsidR="00464806">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летящего влево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спереди,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 сторону</w:t>
      </w:r>
      <w:r w:rsidR="00464806">
        <w:rPr>
          <w:rFonts w:ascii="Times New Roman" w:hAnsi="Times New Roman"/>
          <w:sz w:val="28"/>
          <w:szCs w:val="28"/>
          <w:u w:color="000000"/>
        </w:rPr>
        <w:t>;</w:t>
      </w:r>
      <w:r>
        <w:rPr>
          <w:rFonts w:ascii="Times New Roman" w:hAnsi="Times New Roman"/>
          <w:sz w:val="28"/>
          <w:szCs w:val="28"/>
          <w:u w:color="000000"/>
        </w:rPr>
        <w:t xml:space="preserve"> овладение мячом</w:t>
      </w:r>
      <w:r w:rsidR="00ED062E">
        <w:rPr>
          <w:rFonts w:ascii="Times New Roman" w:hAnsi="Times New Roman"/>
          <w:sz w:val="28"/>
          <w:szCs w:val="28"/>
          <w:u w:color="000000"/>
        </w:rPr>
        <w:t>,</w:t>
      </w:r>
      <w:r>
        <w:rPr>
          <w:rFonts w:ascii="Times New Roman" w:hAnsi="Times New Roman"/>
          <w:sz w:val="28"/>
          <w:szCs w:val="28"/>
          <w:u w:color="000000"/>
        </w:rPr>
        <w:t xml:space="preserve"> летящего влево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спереди, используя при</w:t>
      </w:r>
      <w:r w:rsidR="00A00041">
        <w:rPr>
          <w:rFonts w:ascii="Times New Roman" w:hAnsi="Times New Roman"/>
          <w:sz w:val="28"/>
          <w:szCs w:val="28"/>
          <w:u w:color="000000"/>
        </w:rPr>
        <w:t>е</w:t>
      </w:r>
      <w:r>
        <w:rPr>
          <w:rFonts w:ascii="Times New Roman" w:hAnsi="Times New Roman"/>
          <w:sz w:val="28"/>
          <w:szCs w:val="28"/>
          <w:u w:color="000000"/>
        </w:rPr>
        <w:t>м</w:t>
      </w:r>
      <w:r w:rsidR="00464806">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летящего влево</w:t>
      </w:r>
      <w:r w:rsidR="00ED062E">
        <w:rPr>
          <w:rFonts w:ascii="Times New Roman" w:hAnsi="Times New Roman"/>
          <w:sz w:val="28"/>
          <w:szCs w:val="28"/>
          <w:u w:color="000000"/>
        </w:rPr>
        <w:t>,</w:t>
      </w:r>
      <w:r>
        <w:rPr>
          <w:rFonts w:ascii="Times New Roman" w:hAnsi="Times New Roman"/>
          <w:sz w:val="28"/>
          <w:szCs w:val="28"/>
          <w:u w:color="000000"/>
        </w:rPr>
        <w:t xml:space="preserve">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спереди, используя при</w:t>
      </w:r>
      <w:r w:rsidR="00A00041">
        <w:rPr>
          <w:rFonts w:ascii="Times New Roman" w:hAnsi="Times New Roman"/>
          <w:sz w:val="28"/>
          <w:szCs w:val="28"/>
          <w:u w:color="000000"/>
        </w:rPr>
        <w:t>е</w:t>
      </w:r>
      <w:r>
        <w:rPr>
          <w:rFonts w:ascii="Times New Roman" w:hAnsi="Times New Roman"/>
          <w:sz w:val="28"/>
          <w:szCs w:val="28"/>
          <w:u w:color="000000"/>
        </w:rPr>
        <w:t>м</w:t>
      </w:r>
      <w:r w:rsidR="00464806">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w:t>
      </w:r>
      <w:r w:rsidR="00ED062E">
        <w:rPr>
          <w:rFonts w:ascii="Times New Roman" w:hAnsi="Times New Roman"/>
          <w:sz w:val="28"/>
          <w:szCs w:val="28"/>
          <w:u w:color="000000"/>
        </w:rPr>
        <w:t>,</w:t>
      </w:r>
      <w:r>
        <w:rPr>
          <w:rFonts w:ascii="Times New Roman" w:hAnsi="Times New Roman"/>
          <w:sz w:val="28"/>
          <w:szCs w:val="28"/>
          <w:u w:color="000000"/>
        </w:rPr>
        <w:t xml:space="preserve"> летящего влево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спереди, используя при</w:t>
      </w:r>
      <w:r w:rsidR="00A00041">
        <w:rPr>
          <w:rFonts w:ascii="Times New Roman" w:hAnsi="Times New Roman"/>
          <w:sz w:val="28"/>
          <w:szCs w:val="28"/>
          <w:u w:color="000000"/>
        </w:rPr>
        <w:t>е</w:t>
      </w:r>
      <w:r>
        <w:rPr>
          <w:rFonts w:ascii="Times New Roman" w:hAnsi="Times New Roman"/>
          <w:sz w:val="28"/>
          <w:szCs w:val="28"/>
          <w:u w:color="000000"/>
        </w:rPr>
        <w:t>м, стоя на одной ноге.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464806">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п</w:t>
      </w:r>
      <w:r>
        <w:rPr>
          <w:rFonts w:ascii="Times New Roman" w:hAnsi="Times New Roman"/>
          <w:sz w:val="28"/>
          <w:szCs w:val="28"/>
          <w:u w:color="000000"/>
        </w:rPr>
        <w:t>ередача мяча</w:t>
      </w:r>
      <w:r w:rsidR="00464806">
        <w:rPr>
          <w:rFonts w:ascii="Times New Roman" w:hAnsi="Times New Roman"/>
          <w:sz w:val="28"/>
          <w:szCs w:val="28"/>
          <w:u w:color="000000"/>
        </w:rPr>
        <w:t>»</w:t>
      </w:r>
      <w:r>
        <w:rPr>
          <w:rFonts w:ascii="Times New Roman" w:hAnsi="Times New Roman"/>
          <w:sz w:val="28"/>
          <w:szCs w:val="28"/>
          <w:u w:color="000000"/>
        </w:rPr>
        <w:t>: п</w:t>
      </w:r>
      <w:r>
        <w:rPr>
          <w:rFonts w:ascii="Times New Roman" w:hAnsi="Times New Roman"/>
          <w:sz w:val="28"/>
          <w:szCs w:val="28"/>
          <w:u w:color="000000"/>
        </w:rPr>
        <w:t>ередача мяча скрытно от груди в удобную сторону после напрыжки</w:t>
      </w:r>
      <w:r w:rsidR="00464806">
        <w:rPr>
          <w:rFonts w:ascii="Times New Roman" w:hAnsi="Times New Roman"/>
          <w:sz w:val="28"/>
          <w:szCs w:val="28"/>
          <w:u w:color="000000"/>
        </w:rPr>
        <w:t>;</w:t>
      </w:r>
      <w:r>
        <w:rPr>
          <w:rFonts w:ascii="Times New Roman" w:hAnsi="Times New Roman"/>
          <w:sz w:val="28"/>
          <w:szCs w:val="28"/>
          <w:u w:color="000000"/>
        </w:rPr>
        <w:t xml:space="preserve"> передача мяча толчком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руки в неудобную сторону в прыжке</w:t>
      </w:r>
      <w:r w:rsidR="00464806">
        <w:rPr>
          <w:rFonts w:ascii="Times New Roman" w:hAnsi="Times New Roman"/>
          <w:sz w:val="28"/>
          <w:szCs w:val="28"/>
          <w:u w:color="000000"/>
        </w:rPr>
        <w:t>;</w:t>
      </w:r>
      <w:r>
        <w:rPr>
          <w:rFonts w:ascii="Times New Roman" w:hAnsi="Times New Roman"/>
          <w:sz w:val="28"/>
          <w:szCs w:val="28"/>
          <w:u w:color="000000"/>
        </w:rPr>
        <w:t xml:space="preserve"> передача мяча толчком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руки в удобную сторону с отведением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464806">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б</w:t>
      </w:r>
      <w:r>
        <w:rPr>
          <w:rFonts w:ascii="Times New Roman" w:hAnsi="Times New Roman"/>
          <w:sz w:val="28"/>
          <w:szCs w:val="28"/>
          <w:u w:color="000000"/>
        </w:rPr>
        <w:t>росок</w:t>
      </w:r>
      <w:r w:rsidR="00464806">
        <w:rPr>
          <w:rFonts w:ascii="Times New Roman" w:hAnsi="Times New Roman"/>
          <w:sz w:val="28"/>
          <w:szCs w:val="28"/>
          <w:u w:color="000000"/>
        </w:rPr>
        <w:t>»</w:t>
      </w:r>
      <w:r>
        <w:rPr>
          <w:rFonts w:ascii="Times New Roman" w:hAnsi="Times New Roman"/>
          <w:sz w:val="28"/>
          <w:szCs w:val="28"/>
          <w:u w:color="000000"/>
        </w:rPr>
        <w:t>: силовой бросок коротким замахом в падении с приземлением на грудь</w:t>
      </w:r>
      <w:r w:rsidR="00464806">
        <w:rPr>
          <w:rFonts w:ascii="Times New Roman" w:hAnsi="Times New Roman"/>
          <w:sz w:val="28"/>
          <w:szCs w:val="28"/>
          <w:u w:color="000000"/>
        </w:rPr>
        <w:t>;</w:t>
      </w:r>
      <w:r>
        <w:rPr>
          <w:rFonts w:ascii="Times New Roman" w:hAnsi="Times New Roman"/>
          <w:sz w:val="28"/>
          <w:szCs w:val="28"/>
          <w:u w:color="000000"/>
        </w:rPr>
        <w:t xml:space="preserve"> силовой бросок длинным замахом в падении с приземлением на грудь</w:t>
      </w:r>
      <w:r w:rsidR="00464806">
        <w:rPr>
          <w:rFonts w:ascii="Times New Roman" w:hAnsi="Times New Roman"/>
          <w:sz w:val="28"/>
          <w:szCs w:val="28"/>
          <w:u w:color="000000"/>
        </w:rPr>
        <w:t>;</w:t>
      </w:r>
      <w:r>
        <w:rPr>
          <w:rFonts w:ascii="Times New Roman" w:hAnsi="Times New Roman"/>
          <w:sz w:val="28"/>
          <w:szCs w:val="28"/>
          <w:u w:color="000000"/>
        </w:rPr>
        <w:t xml:space="preserve"> силовой бросок длинным замахом сбоку, в падении с приземлением на грудь</w:t>
      </w:r>
      <w:r w:rsidR="00464806">
        <w:rPr>
          <w:rFonts w:ascii="Times New Roman" w:hAnsi="Times New Roman"/>
          <w:sz w:val="28"/>
          <w:szCs w:val="28"/>
          <w:u w:color="000000"/>
        </w:rPr>
        <w:t>;</w:t>
      </w:r>
      <w:r>
        <w:rPr>
          <w:rFonts w:ascii="Times New Roman" w:hAnsi="Times New Roman"/>
          <w:sz w:val="28"/>
          <w:szCs w:val="28"/>
          <w:u w:color="000000"/>
        </w:rPr>
        <w:t xml:space="preserve"> силовой бросок коротким замахом в падени</w:t>
      </w:r>
      <w:r>
        <w:rPr>
          <w:rFonts w:ascii="Times New Roman" w:hAnsi="Times New Roman"/>
          <w:sz w:val="28"/>
          <w:szCs w:val="28"/>
          <w:u w:color="000000"/>
        </w:rPr>
        <w:t>и с приземлением на спину</w:t>
      </w:r>
      <w:r w:rsidR="00464806">
        <w:rPr>
          <w:rFonts w:ascii="Times New Roman" w:hAnsi="Times New Roman"/>
          <w:sz w:val="28"/>
          <w:szCs w:val="28"/>
          <w:u w:color="000000"/>
        </w:rPr>
        <w:t>;</w:t>
      </w:r>
      <w:r>
        <w:rPr>
          <w:rFonts w:ascii="Times New Roman" w:hAnsi="Times New Roman"/>
          <w:sz w:val="28"/>
          <w:szCs w:val="28"/>
          <w:u w:color="000000"/>
        </w:rPr>
        <w:t xml:space="preserve"> силовой бросок длинным замахом в падении с приземлением на спину</w:t>
      </w:r>
      <w:r w:rsidR="00464806">
        <w:rPr>
          <w:rFonts w:ascii="Times New Roman" w:hAnsi="Times New Roman"/>
          <w:sz w:val="28"/>
          <w:szCs w:val="28"/>
          <w:u w:color="000000"/>
        </w:rPr>
        <w:t>;</w:t>
      </w:r>
      <w:r>
        <w:rPr>
          <w:rFonts w:ascii="Times New Roman" w:hAnsi="Times New Roman"/>
          <w:sz w:val="28"/>
          <w:szCs w:val="28"/>
          <w:u w:color="000000"/>
        </w:rPr>
        <w:t xml:space="preserve"> силовой бросок коротким замахом толчком с правой ноги в падении с приземлением на спину</w:t>
      </w:r>
      <w:r w:rsidR="00464806">
        <w:rPr>
          <w:rFonts w:ascii="Times New Roman" w:hAnsi="Times New Roman"/>
          <w:sz w:val="28"/>
          <w:szCs w:val="28"/>
          <w:u w:color="000000"/>
        </w:rPr>
        <w:t>;</w:t>
      </w:r>
      <w:r>
        <w:rPr>
          <w:rFonts w:ascii="Times New Roman" w:hAnsi="Times New Roman"/>
          <w:sz w:val="28"/>
          <w:szCs w:val="28"/>
          <w:u w:color="000000"/>
        </w:rPr>
        <w:t xml:space="preserve"> силовой бросок длинным замахом толчком с правой ноги в падении с приземлен</w:t>
      </w:r>
      <w:r>
        <w:rPr>
          <w:rFonts w:ascii="Times New Roman" w:hAnsi="Times New Roman"/>
          <w:sz w:val="28"/>
          <w:szCs w:val="28"/>
          <w:u w:color="000000"/>
        </w:rPr>
        <w:t>ием на спину</w:t>
      </w:r>
      <w:r w:rsidR="00464806">
        <w:rPr>
          <w:rFonts w:ascii="Times New Roman" w:hAnsi="Times New Roman"/>
          <w:sz w:val="28"/>
          <w:szCs w:val="28"/>
          <w:u w:color="000000"/>
        </w:rPr>
        <w:t>;</w:t>
      </w:r>
      <w:r>
        <w:rPr>
          <w:rFonts w:ascii="Times New Roman" w:hAnsi="Times New Roman"/>
          <w:sz w:val="28"/>
          <w:szCs w:val="28"/>
          <w:u w:color="000000"/>
        </w:rPr>
        <w:t xml:space="preserve"> силовой бросок длинным замахом сбоку в падении с приземлением на спину</w:t>
      </w:r>
      <w:r w:rsidR="00464806">
        <w:rPr>
          <w:rFonts w:ascii="Times New Roman" w:hAnsi="Times New Roman"/>
          <w:sz w:val="28"/>
          <w:szCs w:val="28"/>
          <w:u w:color="000000"/>
        </w:rPr>
        <w:t>;</w:t>
      </w:r>
      <w:r>
        <w:rPr>
          <w:rFonts w:ascii="Times New Roman" w:hAnsi="Times New Roman"/>
          <w:sz w:val="28"/>
          <w:szCs w:val="28"/>
          <w:u w:color="000000"/>
        </w:rPr>
        <w:t xml:space="preserve"> силовой бросок длинным замахом сбоку толчком с правой ноги в падении с приземлением на спину</w:t>
      </w:r>
      <w:r w:rsidR="00464806">
        <w:rPr>
          <w:rFonts w:ascii="Times New Roman" w:hAnsi="Times New Roman"/>
          <w:sz w:val="28"/>
          <w:szCs w:val="28"/>
          <w:u w:color="000000"/>
        </w:rPr>
        <w:t>;</w:t>
      </w:r>
      <w:r>
        <w:rPr>
          <w:rFonts w:ascii="Times New Roman" w:hAnsi="Times New Roman"/>
          <w:sz w:val="28"/>
          <w:szCs w:val="28"/>
          <w:u w:color="000000"/>
        </w:rPr>
        <w:t xml:space="preserve"> силовой бросок длинным замахом с отклонением туловища в падении с приземлени</w:t>
      </w:r>
      <w:r>
        <w:rPr>
          <w:rFonts w:ascii="Times New Roman" w:hAnsi="Times New Roman"/>
          <w:sz w:val="28"/>
          <w:szCs w:val="28"/>
          <w:u w:color="000000"/>
        </w:rPr>
        <w:t>ем на грудь.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464806">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ф</w:t>
      </w:r>
      <w:r>
        <w:rPr>
          <w:rFonts w:ascii="Times New Roman" w:hAnsi="Times New Roman"/>
          <w:sz w:val="28"/>
          <w:szCs w:val="28"/>
          <w:u w:color="000000"/>
        </w:rPr>
        <w:t>инт</w:t>
      </w:r>
      <w:r w:rsidR="00464806">
        <w:rPr>
          <w:rFonts w:ascii="Times New Roman" w:hAnsi="Times New Roman"/>
          <w:sz w:val="28"/>
          <w:szCs w:val="28"/>
          <w:u w:color="000000"/>
        </w:rPr>
        <w:t>»</w:t>
      </w:r>
      <w:r>
        <w:rPr>
          <w:rFonts w:ascii="Times New Roman" w:hAnsi="Times New Roman"/>
          <w:sz w:val="28"/>
          <w:szCs w:val="28"/>
          <w:u w:color="000000"/>
        </w:rPr>
        <w:t>: финт подскоком после стюса с разворотом туловища и одним прыжком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дриблинга с разворотом туловища и одним прыжком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ловли с разво</w:t>
      </w:r>
      <w:r>
        <w:rPr>
          <w:rFonts w:ascii="Times New Roman" w:hAnsi="Times New Roman"/>
          <w:sz w:val="28"/>
          <w:szCs w:val="28"/>
          <w:u w:color="000000"/>
        </w:rPr>
        <w:t>ротом туловища и одним прыжком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стюса с отклонением туловища и одним прыжком влево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дриблинга с отклонением туловища и одним прыжком влево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ловли с отклонением туловища и одним прыжком в</w:t>
      </w:r>
      <w:r>
        <w:rPr>
          <w:rFonts w:ascii="Times New Roman" w:hAnsi="Times New Roman"/>
          <w:sz w:val="28"/>
          <w:szCs w:val="28"/>
          <w:u w:color="000000"/>
        </w:rPr>
        <w:t>лево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стюса с двумя однонаправленными прыжками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дриблинга с двумя однонаправленными прыжками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ловли с двумя однонаправленными прыжками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стюса с тремя однонаправленными прыжками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дриблинга с тремя однонаправленными прыжками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ловли с тремя однонаправленными прыжками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стюса с тремя разнон</w:t>
      </w:r>
      <w:r>
        <w:rPr>
          <w:rFonts w:ascii="Times New Roman" w:hAnsi="Times New Roman"/>
          <w:sz w:val="28"/>
          <w:szCs w:val="28"/>
          <w:u w:color="000000"/>
        </w:rPr>
        <w:t>аправленными прыжками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дриблинга с тремя разнонаправленными прыжками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ловли с тремя разнонаправленными прыжками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стюса с двумя однонаправленными прыжками влево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w:t>
      </w:r>
      <w:r>
        <w:rPr>
          <w:rFonts w:ascii="Times New Roman" w:hAnsi="Times New Roman"/>
          <w:sz w:val="28"/>
          <w:szCs w:val="28"/>
          <w:u w:color="000000"/>
        </w:rPr>
        <w:t>ком после дриблинга с двумя однонаправленными прыжками влево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ловли с двумя однонаправленными прыжками влево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стюса с тремя однонаправленными прыжками влево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дриблинга с тремя однонаправленными</w:t>
      </w:r>
      <w:r>
        <w:rPr>
          <w:rFonts w:ascii="Times New Roman" w:hAnsi="Times New Roman"/>
          <w:sz w:val="28"/>
          <w:szCs w:val="28"/>
          <w:u w:color="000000"/>
        </w:rPr>
        <w:t xml:space="preserve"> прыжками влево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ловли с тремя однонаправленными прыжками влево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стюса с двумя разнонаправленными прыжками влево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дриблинга с двумя разнонаправленными прыжками влево</w:t>
      </w:r>
      <w:r w:rsidR="00FD3232">
        <w:rPr>
          <w:rFonts w:ascii="Times New Roman" w:hAnsi="Times New Roman"/>
          <w:sz w:val="28"/>
          <w:szCs w:val="28"/>
          <w:u w:color="000000"/>
        </w:rPr>
        <w:t>;</w:t>
      </w:r>
      <w:r>
        <w:rPr>
          <w:rFonts w:ascii="Times New Roman" w:hAnsi="Times New Roman"/>
          <w:sz w:val="28"/>
          <w:szCs w:val="28"/>
          <w:u w:color="000000"/>
        </w:rPr>
        <w:t xml:space="preserve"> финт подскоком после ловли</w:t>
      </w:r>
      <w:r>
        <w:rPr>
          <w:rFonts w:ascii="Times New Roman" w:hAnsi="Times New Roman"/>
          <w:sz w:val="28"/>
          <w:szCs w:val="28"/>
          <w:u w:color="000000"/>
        </w:rPr>
        <w:t xml:space="preserve"> с двумя разнонаправленными прыжками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FD3232">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з</w:t>
      </w:r>
      <w:r>
        <w:rPr>
          <w:rFonts w:ascii="Times New Roman" w:hAnsi="Times New Roman"/>
          <w:sz w:val="28"/>
          <w:szCs w:val="28"/>
          <w:u w:color="000000"/>
        </w:rPr>
        <w:t>аслон</w:t>
      </w:r>
      <w:r w:rsidR="00FD3232">
        <w:rPr>
          <w:rFonts w:ascii="Times New Roman" w:hAnsi="Times New Roman"/>
          <w:sz w:val="28"/>
          <w:szCs w:val="28"/>
          <w:u w:color="000000"/>
        </w:rPr>
        <w:t>»</w:t>
      </w:r>
      <w:r>
        <w:rPr>
          <w:rFonts w:ascii="Times New Roman" w:hAnsi="Times New Roman"/>
          <w:sz w:val="28"/>
          <w:szCs w:val="28"/>
          <w:u w:color="000000"/>
        </w:rPr>
        <w:t xml:space="preserve">: внешняя блокировка с мячом спиной </w:t>
      </w:r>
      <w:r w:rsidR="009E1C5D">
        <w:rPr>
          <w:rFonts w:ascii="Times New Roman" w:hAnsi="Times New Roman"/>
          <w:sz w:val="28"/>
          <w:szCs w:val="28"/>
          <w:u w:color="000000"/>
        </w:rPr>
        <w:t>со входом</w:t>
      </w:r>
      <w:r>
        <w:rPr>
          <w:rFonts w:ascii="Times New Roman" w:hAnsi="Times New Roman"/>
          <w:sz w:val="28"/>
          <w:szCs w:val="28"/>
          <w:u w:color="000000"/>
        </w:rPr>
        <w:t xml:space="preserve"> влево</w:t>
      </w:r>
      <w:r w:rsidR="00FD3232">
        <w:rPr>
          <w:rFonts w:ascii="Times New Roman" w:hAnsi="Times New Roman"/>
          <w:sz w:val="28"/>
          <w:szCs w:val="28"/>
          <w:u w:color="000000"/>
        </w:rPr>
        <w:t>;</w:t>
      </w:r>
      <w:r>
        <w:rPr>
          <w:rFonts w:ascii="Times New Roman" w:hAnsi="Times New Roman"/>
          <w:sz w:val="28"/>
          <w:szCs w:val="28"/>
          <w:u w:color="000000"/>
        </w:rPr>
        <w:t xml:space="preserve"> внешняя блокировка с мячом грудью </w:t>
      </w:r>
      <w:r w:rsidR="009E1C5D">
        <w:rPr>
          <w:rFonts w:ascii="Times New Roman" w:hAnsi="Times New Roman"/>
          <w:sz w:val="28"/>
          <w:szCs w:val="28"/>
          <w:u w:color="000000"/>
        </w:rPr>
        <w:t>со входом</w:t>
      </w:r>
      <w:r>
        <w:rPr>
          <w:rFonts w:ascii="Times New Roman" w:hAnsi="Times New Roman"/>
          <w:sz w:val="28"/>
          <w:szCs w:val="28"/>
          <w:u w:color="000000"/>
        </w:rPr>
        <w:t xml:space="preserve">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FD3232">
        <w:rPr>
          <w:rFonts w:ascii="Times New Roman" w:hAnsi="Times New Roman"/>
          <w:sz w:val="28"/>
          <w:szCs w:val="28"/>
          <w:u w:color="000000"/>
        </w:rPr>
        <w:t>«</w:t>
      </w:r>
      <w:r>
        <w:rPr>
          <w:rFonts w:ascii="Times New Roman" w:hAnsi="Times New Roman"/>
          <w:sz w:val="28"/>
          <w:szCs w:val="28"/>
          <w:u w:color="000000"/>
        </w:rPr>
        <w:t>перехват мяча</w:t>
      </w:r>
      <w:r w:rsidR="00FD3232">
        <w:rPr>
          <w:rFonts w:ascii="Times New Roman" w:hAnsi="Times New Roman"/>
          <w:sz w:val="28"/>
          <w:szCs w:val="28"/>
          <w:u w:color="000000"/>
        </w:rPr>
        <w:t>»</w:t>
      </w:r>
      <w:r>
        <w:rPr>
          <w:rFonts w:ascii="Times New Roman" w:hAnsi="Times New Roman"/>
          <w:sz w:val="28"/>
          <w:szCs w:val="28"/>
          <w:u w:color="000000"/>
        </w:rPr>
        <w:t>: перехват мяча одной рукой спереди и слева из стойки на параллельных ногах напротив передающего</w:t>
      </w:r>
      <w:r w:rsidR="00FD3232">
        <w:rPr>
          <w:rFonts w:ascii="Times New Roman" w:hAnsi="Times New Roman"/>
          <w:sz w:val="28"/>
          <w:szCs w:val="28"/>
          <w:u w:color="000000"/>
        </w:rPr>
        <w:t>;</w:t>
      </w:r>
      <w:r>
        <w:rPr>
          <w:rFonts w:ascii="Times New Roman" w:hAnsi="Times New Roman"/>
          <w:sz w:val="28"/>
          <w:szCs w:val="28"/>
          <w:u w:color="000000"/>
        </w:rPr>
        <w:t xml:space="preserve"> перехват мяча одной рукой из стойки на параллельных ногах за спиной принимающего при обходе слева</w:t>
      </w:r>
      <w:r w:rsidR="00FD3232">
        <w:rPr>
          <w:rFonts w:ascii="Times New Roman" w:hAnsi="Times New Roman"/>
          <w:sz w:val="28"/>
          <w:szCs w:val="28"/>
          <w:u w:color="000000"/>
        </w:rPr>
        <w:t>;</w:t>
      </w:r>
      <w:r>
        <w:rPr>
          <w:rFonts w:ascii="Times New Roman" w:hAnsi="Times New Roman"/>
          <w:sz w:val="28"/>
          <w:szCs w:val="28"/>
          <w:u w:color="000000"/>
        </w:rPr>
        <w:t xml:space="preserve"> перехват мяча одной рукой из стойки на параллельных ногах за спиной принимающего, при обходе справа</w:t>
      </w:r>
      <w:r w:rsidR="00FD3232">
        <w:rPr>
          <w:rFonts w:ascii="Times New Roman" w:hAnsi="Times New Roman"/>
          <w:sz w:val="28"/>
          <w:szCs w:val="28"/>
          <w:u w:color="000000"/>
        </w:rPr>
        <w:t>;</w:t>
      </w:r>
      <w:r>
        <w:rPr>
          <w:rFonts w:ascii="Times New Roman" w:hAnsi="Times New Roman"/>
          <w:sz w:val="28"/>
          <w:szCs w:val="28"/>
          <w:u w:color="000000"/>
        </w:rPr>
        <w:t xml:space="preserve"> перехват мяча спереди ближней рукой из стойки на параллельных ногах рядом с принимающим.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FD3232">
        <w:rPr>
          <w:rFonts w:ascii="Times New Roman" w:hAnsi="Times New Roman"/>
          <w:sz w:val="28"/>
          <w:szCs w:val="28"/>
          <w:u w:color="000000"/>
        </w:rPr>
        <w:t>«</w:t>
      </w:r>
      <w:r>
        <w:rPr>
          <w:rFonts w:ascii="Times New Roman" w:hAnsi="Times New Roman"/>
          <w:sz w:val="28"/>
          <w:szCs w:val="28"/>
          <w:u w:color="000000"/>
        </w:rPr>
        <w:t>выбивание мяча и</w:t>
      </w:r>
      <w:r>
        <w:rPr>
          <w:rFonts w:ascii="Times New Roman" w:hAnsi="Times New Roman"/>
          <w:sz w:val="28"/>
          <w:szCs w:val="28"/>
          <w:u w:color="000000"/>
        </w:rPr>
        <w:t>з рук</w:t>
      </w:r>
      <w:r w:rsidR="00FD3232">
        <w:rPr>
          <w:rFonts w:ascii="Times New Roman" w:hAnsi="Times New Roman"/>
          <w:sz w:val="28"/>
          <w:szCs w:val="28"/>
          <w:u w:color="000000"/>
        </w:rPr>
        <w:t>»</w:t>
      </w:r>
      <w:r>
        <w:rPr>
          <w:rFonts w:ascii="Times New Roman" w:hAnsi="Times New Roman"/>
          <w:sz w:val="28"/>
          <w:szCs w:val="28"/>
          <w:u w:color="000000"/>
        </w:rPr>
        <w:t>: открытое выбивание мяча из руки на уровне груди слева в стойке на параллельных ногах.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Г</w:t>
      </w:r>
      <w:r>
        <w:rPr>
          <w:rFonts w:ascii="Times New Roman" w:hAnsi="Times New Roman"/>
          <w:sz w:val="28"/>
          <w:szCs w:val="28"/>
          <w:u w:color="000000"/>
        </w:rPr>
        <w:t>рупповыми тактическими комбинациями на основе выхода линейного игрока для взаимодействия с игроками задней линии:  E3+6 Al B. 4:2 V1 2.1, E3+6 Al B. 4:2 V1 2.2,</w:t>
      </w:r>
      <w:r>
        <w:rPr>
          <w:rFonts w:ascii="Times New Roman" w:hAnsi="Times New Roman"/>
          <w:sz w:val="28"/>
          <w:szCs w:val="28"/>
          <w:u w:color="000000"/>
        </w:rPr>
        <w:t xml:space="preserve"> E3+6 Al B. 4:2 V1 2.4, E3+6 Al B. 4:2 V1 2.3 (</w:t>
      </w:r>
      <w:r w:rsidR="00F828C4">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Групповыми тактическими комбинациями и взаимодействиями на основе выхода линейного игрока для взаимодействия с другим линейным игроком: E2+5 Al B. 4:2 V1 3.4, E</w:t>
      </w:r>
      <w:r>
        <w:rPr>
          <w:rFonts w:ascii="Times New Roman" w:hAnsi="Times New Roman"/>
          <w:sz w:val="28"/>
          <w:szCs w:val="28"/>
          <w:u w:color="000000"/>
        </w:rPr>
        <w:t>3+5 Al B. 4:2 V1 3.3, E3+6 Al B. 4:2 V1 3.1, E3+6 Al B. 4:2 V1 3.2 (</w:t>
      </w:r>
      <w:r w:rsidR="00F828C4">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Групповыми тактическими комбинациями и взаимодействиями на основе выхода линейного игрока для взаимодействия с крайним нападающим: E2+5 Al </w:t>
      </w:r>
      <w:r>
        <w:rPr>
          <w:rFonts w:ascii="Times New Roman" w:hAnsi="Times New Roman"/>
          <w:sz w:val="28"/>
          <w:szCs w:val="28"/>
          <w:u w:color="000000"/>
        </w:rPr>
        <w:t xml:space="preserve">B. 4:2 V1 4.2, E2+5 Al B. 4:2 V1 4.4, E3+5 Al B. 4:2 V1 4.1, E2+6 Al B. 4:2 V1 4.3, E3+6 Al B. 4:2 V1 4.6, E3+6 Al B. 4:2 V1 4.7 (описание в </w:t>
      </w:r>
      <w:r w:rsidR="000F5325">
        <w:rPr>
          <w:rFonts w:ascii="Times New Roman" w:hAnsi="Times New Roman"/>
          <w:sz w:val="28"/>
          <w:szCs w:val="28"/>
          <w:u w:color="000000"/>
        </w:rPr>
        <w:t>Приложении 51</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Командными тактическими комбинациями на основе входа разыгрывающего с заслоном: E4+6 Am B. 4:2 V1 </w:t>
      </w:r>
      <w:r>
        <w:rPr>
          <w:rFonts w:ascii="Times New Roman" w:hAnsi="Times New Roman"/>
          <w:sz w:val="28"/>
          <w:szCs w:val="28"/>
          <w:u w:color="000000"/>
        </w:rPr>
        <w:t>1.29, E4+6 Am B. 4:2 V1 1.31 (</w:t>
      </w:r>
      <w:r w:rsidR="00F828C4">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Групповыми тактическими комбинациями и взаимодействиями на основе входа разыгрывающего c заслоном: E2+6 Am B. 4:2 V1 2.1, E2+6 Am B. 4:2 V1 2.3, E3+6 Am B. 4:2 V1 2.11, E3+6 Am </w:t>
      </w:r>
      <w:r>
        <w:rPr>
          <w:rFonts w:ascii="Times New Roman" w:hAnsi="Times New Roman"/>
          <w:sz w:val="28"/>
          <w:szCs w:val="28"/>
          <w:u w:color="000000"/>
        </w:rPr>
        <w:t>B. 4:2 V1 3.2, E3+6 Am B. 4:2 V1 3.8, E3+6 Am B. 4:2 V1 3.4, E3+6 Am B. 3:3 V1 3.9, E3+6 Am B. 4:2 V1 3.10, E3+6 Am B. 4:2 V1 3.11 (</w:t>
      </w:r>
      <w:r w:rsidR="00F828C4">
        <w:rPr>
          <w:rFonts w:ascii="Times New Roman" w:hAnsi="Times New Roman"/>
          <w:sz w:val="28"/>
          <w:szCs w:val="28"/>
          <w:u w:color="000000"/>
        </w:rPr>
        <w:t>см. учебное наглядное пособие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Тактикой системы защиты: E4 B. 4:2 V1, E4 B. 4:2 V2, E4 B. 4:2 V3, E4 B. 4:</w:t>
      </w:r>
      <w:r>
        <w:rPr>
          <w:rFonts w:ascii="Times New Roman" w:hAnsi="Times New Roman"/>
          <w:sz w:val="28"/>
          <w:szCs w:val="28"/>
          <w:u w:color="000000"/>
        </w:rPr>
        <w:t>2 V4 (</w:t>
      </w:r>
      <w:r w:rsidR="00F828C4">
        <w:rPr>
          <w:rFonts w:ascii="Times New Roman" w:hAnsi="Times New Roman"/>
          <w:sz w:val="28"/>
          <w:szCs w:val="28"/>
          <w:u w:color="000000"/>
        </w:rPr>
        <w:t xml:space="preserve">см. учебные наглядные пособия 24 </w:t>
      </w:r>
      <w:r w:rsidR="00F828C4">
        <w:rPr>
          <w:rFonts w:ascii="Times New Roman" w:hAnsi="Times New Roman"/>
          <w:sz w:val="28"/>
          <w:szCs w:val="28"/>
          <w:u w:color="000000"/>
        </w:rPr>
        <w:sym w:font="Symbol" w:char="F02D"/>
      </w:r>
      <w:r w:rsidR="00F828C4">
        <w:rPr>
          <w:rFonts w:ascii="Times New Roman" w:hAnsi="Times New Roman"/>
          <w:sz w:val="28"/>
          <w:szCs w:val="28"/>
          <w:u w:color="000000"/>
        </w:rPr>
        <w:t xml:space="preserve"> 27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Поурочное распределение учебного материала по месяцам учебного года для УТ-5 представлено в</w:t>
      </w:r>
      <w:r w:rsidR="00F828C4">
        <w:rPr>
          <w:rFonts w:ascii="Times New Roman" w:hAnsi="Times New Roman"/>
          <w:sz w:val="28"/>
          <w:szCs w:val="28"/>
          <w:u w:color="000000"/>
        </w:rPr>
        <w:t xml:space="preserve"> учебном наглядном пособии 23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Полное содержание учебного материала для УТ</w:t>
      </w:r>
      <w:r>
        <w:rPr>
          <w:rFonts w:ascii="Times New Roman" w:hAnsi="Times New Roman"/>
          <w:sz w:val="28"/>
          <w:szCs w:val="28"/>
          <w:u w:color="000000"/>
        </w:rPr>
        <w:t xml:space="preserve">-5, включающее стандарт выполнения и обучения </w:t>
      </w:r>
      <w:r w:rsidR="000E22EA">
        <w:rPr>
          <w:rFonts w:ascii="Times New Roman" w:hAnsi="Times New Roman"/>
          <w:sz w:val="28"/>
          <w:szCs w:val="28"/>
          <w:u w:color="000000"/>
        </w:rPr>
        <w:t>изучаемых двигательных действий приемов техники</w:t>
      </w:r>
      <w:r>
        <w:rPr>
          <w:rFonts w:ascii="Times New Roman" w:hAnsi="Times New Roman"/>
          <w:sz w:val="28"/>
          <w:szCs w:val="28"/>
          <w:u w:color="000000"/>
        </w:rPr>
        <w:t xml:space="preserve"> нападения и защиты, дополнительн</w:t>
      </w:r>
      <w:r w:rsidR="00ED062E">
        <w:rPr>
          <w:rFonts w:ascii="Times New Roman" w:hAnsi="Times New Roman"/>
          <w:sz w:val="28"/>
          <w:szCs w:val="28"/>
          <w:u w:color="000000"/>
        </w:rPr>
        <w:t>ую</w:t>
      </w:r>
      <w:r>
        <w:rPr>
          <w:rFonts w:ascii="Times New Roman" w:hAnsi="Times New Roman"/>
          <w:sz w:val="28"/>
          <w:szCs w:val="28"/>
          <w:u w:color="000000"/>
        </w:rPr>
        <w:t xml:space="preserve"> информаци</w:t>
      </w:r>
      <w:r w:rsidR="00ED062E">
        <w:rPr>
          <w:rFonts w:ascii="Times New Roman" w:hAnsi="Times New Roman"/>
          <w:sz w:val="28"/>
          <w:szCs w:val="28"/>
          <w:u w:color="000000"/>
        </w:rPr>
        <w:t>ю</w:t>
      </w:r>
      <w:r>
        <w:rPr>
          <w:rFonts w:ascii="Times New Roman" w:hAnsi="Times New Roman"/>
          <w:sz w:val="28"/>
          <w:szCs w:val="28"/>
          <w:u w:color="000000"/>
        </w:rPr>
        <w:t xml:space="preserve"> о них, тактические комбинации нападения, тактические системы защиты, планы-конспекты учебно-тренировочных занятий, п</w:t>
      </w:r>
      <w:r>
        <w:rPr>
          <w:rFonts w:ascii="Times New Roman" w:hAnsi="Times New Roman"/>
          <w:sz w:val="28"/>
          <w:szCs w:val="28"/>
          <w:u w:color="000000"/>
        </w:rPr>
        <w:t>редставлен</w:t>
      </w:r>
      <w:r w:rsidR="00ED062E">
        <w:rPr>
          <w:rFonts w:ascii="Times New Roman" w:hAnsi="Times New Roman"/>
          <w:sz w:val="28"/>
          <w:szCs w:val="28"/>
          <w:u w:color="000000"/>
        </w:rPr>
        <w:t>о</w:t>
      </w:r>
      <w:r>
        <w:rPr>
          <w:rFonts w:ascii="Times New Roman" w:hAnsi="Times New Roman"/>
          <w:sz w:val="28"/>
          <w:szCs w:val="28"/>
          <w:u w:color="000000"/>
        </w:rPr>
        <w:t xml:space="preserve"> </w:t>
      </w:r>
      <w:r w:rsidR="00621537">
        <w:rPr>
          <w:rFonts w:ascii="Times New Roman" w:hAnsi="Times New Roman"/>
          <w:sz w:val="28"/>
          <w:szCs w:val="28"/>
          <w:u w:color="000000"/>
        </w:rPr>
        <w:t xml:space="preserve">в учебных наглядных пособий </w:t>
      </w:r>
      <w:r w:rsidR="00F828C4">
        <w:rPr>
          <w:rFonts w:ascii="Times New Roman" w:hAnsi="Times New Roman"/>
          <w:sz w:val="28"/>
          <w:szCs w:val="28"/>
          <w:u w:color="000000"/>
        </w:rPr>
        <w:t xml:space="preserve">23 </w:t>
      </w:r>
      <w:r w:rsidR="00F828C4">
        <w:rPr>
          <w:rFonts w:ascii="Times New Roman" w:hAnsi="Times New Roman"/>
          <w:sz w:val="28"/>
          <w:szCs w:val="28"/>
          <w:u w:color="000000"/>
        </w:rPr>
        <w:sym w:font="Symbol" w:char="F02D"/>
      </w:r>
      <w:r w:rsidR="00F828C4">
        <w:rPr>
          <w:rFonts w:ascii="Times New Roman" w:hAnsi="Times New Roman"/>
          <w:sz w:val="28"/>
          <w:szCs w:val="28"/>
          <w:u w:color="000000"/>
        </w:rPr>
        <w:t xml:space="preserve"> 29 приложения 4</w:t>
      </w:r>
      <w:r>
        <w:rPr>
          <w:rFonts w:ascii="Times New Roman" w:hAnsi="Times New Roman"/>
          <w:sz w:val="28"/>
          <w:szCs w:val="28"/>
          <w:u w:color="000000"/>
        </w:rPr>
        <w:t>.</w:t>
      </w:r>
    </w:p>
    <w:p w:rsidR="00BE4381" w:rsidRDefault="00BE4381" w:rsidP="00BE4381">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FF087D" w:rsidRDefault="00FF087D" w:rsidP="00FF087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hAnsi="Times Roman" w:hint="eastAsia"/>
          <w:b/>
          <w:bCs/>
          <w:sz w:val="28"/>
          <w:szCs w:val="28"/>
          <w:u w:color="000000"/>
        </w:rPr>
      </w:pPr>
      <w:bookmarkStart w:id="3" w:name="_Hlk124237738"/>
      <w:r>
        <w:rPr>
          <w:rFonts w:ascii="Times Roman" w:hAnsi="Times Roman"/>
          <w:b/>
          <w:bCs/>
          <w:sz w:val="28"/>
          <w:szCs w:val="28"/>
          <w:u w:color="000000"/>
        </w:rPr>
        <w:t xml:space="preserve">Глава 4. Планирование и содержание </w:t>
      </w:r>
      <w:r w:rsidRPr="00A07823">
        <w:rPr>
          <w:rFonts w:ascii="Times Roman" w:hAnsi="Times Roman"/>
          <w:b/>
          <w:bCs/>
          <w:sz w:val="28"/>
          <w:szCs w:val="28"/>
          <w:u w:color="000000"/>
        </w:rPr>
        <w:t>спортивной подготовки на этапе</w:t>
      </w:r>
      <w:r>
        <w:rPr>
          <w:rFonts w:ascii="Times Roman" w:hAnsi="Times Roman"/>
          <w:b/>
          <w:bCs/>
          <w:sz w:val="28"/>
          <w:szCs w:val="28"/>
          <w:u w:color="000000"/>
        </w:rPr>
        <w:t xml:space="preserve"> спортивного совершенствования</w:t>
      </w:r>
    </w:p>
    <w:p w:rsidR="00FF087D" w:rsidRDefault="00FF087D" w:rsidP="00FF087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hAnsi="Times Roman" w:hint="eastAsia"/>
          <w:b/>
          <w:bCs/>
          <w:sz w:val="28"/>
          <w:szCs w:val="28"/>
          <w:u w:color="000000"/>
        </w:rPr>
      </w:pPr>
    </w:p>
    <w:p w:rsidR="00FF087D" w:rsidRPr="0094442D" w:rsidRDefault="00FF087D" w:rsidP="00FF087D">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1. </w:t>
      </w:r>
      <w:r w:rsidRPr="0094442D">
        <w:rPr>
          <w:rFonts w:ascii="Times New Roman" w:hAnsi="Times New Roman"/>
          <w:b/>
          <w:bCs/>
          <w:sz w:val="28"/>
          <w:szCs w:val="28"/>
          <w:u w:color="000000"/>
        </w:rPr>
        <w:t xml:space="preserve">Примерный годовой учебный план </w:t>
      </w:r>
    </w:p>
    <w:p w:rsidR="00FF087D" w:rsidRDefault="00FF087D"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New Roman" w:eastAsia="Times New Roman" w:hAnsi="Times New Roman" w:cs="Times New Roman"/>
          <w:sz w:val="30"/>
          <w:szCs w:val="30"/>
          <w:u w:color="000000"/>
        </w:rPr>
        <w:tab/>
      </w:r>
      <w:r>
        <w:rPr>
          <w:rFonts w:ascii="Times Roman" w:hAnsi="Times Roman"/>
          <w:sz w:val="28"/>
          <w:szCs w:val="28"/>
          <w:u w:color="000000"/>
        </w:rPr>
        <w:t xml:space="preserve">На этапе спортивного совершенствования </w:t>
      </w:r>
      <w:r w:rsidR="00237A0C">
        <w:rPr>
          <w:rFonts w:ascii="Times Roman" w:hAnsi="Times Roman"/>
          <w:sz w:val="28"/>
          <w:szCs w:val="28"/>
          <w:u w:color="000000"/>
        </w:rPr>
        <w:t>направления</w:t>
      </w:r>
      <w:r>
        <w:rPr>
          <w:rFonts w:ascii="Times Roman" w:hAnsi="Times Roman"/>
          <w:sz w:val="28"/>
          <w:szCs w:val="28"/>
          <w:u w:color="000000"/>
        </w:rPr>
        <w:t xml:space="preserve"> спортивной подготовки для каждой учебной группы распределяются в процентом соотношении так, как это представлено в таблице 7.</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p>
    <w:p w:rsidR="003E3A95" w:rsidRDefault="008A4C82"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Roman" w:eastAsia="Times Roman" w:hAnsi="Times Roman" w:cs="Times Roman"/>
          <w:sz w:val="28"/>
          <w:szCs w:val="28"/>
          <w:u w:color="000000"/>
        </w:rPr>
      </w:pPr>
      <w:r>
        <w:rPr>
          <w:rFonts w:ascii="Times Roman" w:hAnsi="Times Roman"/>
          <w:sz w:val="28"/>
          <w:szCs w:val="28"/>
          <w:u w:color="000000"/>
        </w:rPr>
        <w:t xml:space="preserve">Таблица 7. – Соотношение </w:t>
      </w:r>
      <w:r w:rsidR="00237A0C">
        <w:rPr>
          <w:rFonts w:ascii="Times Roman" w:hAnsi="Times Roman"/>
          <w:sz w:val="28"/>
          <w:szCs w:val="28"/>
          <w:u w:color="000000"/>
        </w:rPr>
        <w:t>направлений</w:t>
      </w:r>
      <w:r>
        <w:rPr>
          <w:rFonts w:ascii="Times Roman" w:hAnsi="Times Roman"/>
          <w:sz w:val="28"/>
          <w:szCs w:val="28"/>
          <w:u w:color="000000"/>
        </w:rPr>
        <w:t xml:space="preserve"> спортивной подготовки на этапе</w:t>
      </w:r>
      <w:r w:rsidRPr="001870EA">
        <w:rPr>
          <w:rFonts w:ascii="Times Roman" w:hAnsi="Times Roman"/>
          <w:sz w:val="28"/>
          <w:szCs w:val="28"/>
          <w:u w:color="000000"/>
        </w:rPr>
        <w:t xml:space="preserve"> </w:t>
      </w:r>
      <w:r>
        <w:rPr>
          <w:rFonts w:ascii="Times Roman" w:hAnsi="Times Roman"/>
          <w:sz w:val="28"/>
          <w:szCs w:val="28"/>
          <w:u w:color="000000"/>
        </w:rPr>
        <w:t>спортивного совершенствования</w:t>
      </w:r>
    </w:p>
    <w:tbl>
      <w:tblPr>
        <w:tblStyle w:val="TableNormal"/>
        <w:tblW w:w="96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832"/>
        <w:gridCol w:w="3929"/>
        <w:gridCol w:w="1785"/>
        <w:gridCol w:w="1614"/>
        <w:gridCol w:w="1462"/>
      </w:tblGrid>
      <w:tr w:rsidR="003E3A95">
        <w:trPr>
          <w:trHeight w:val="823"/>
          <w:jc w:val="center"/>
        </w:trPr>
        <w:tc>
          <w:tcPr>
            <w:tcW w:w="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Pr="00ED062E" w:rsidRDefault="008A4C82" w:rsidP="00ED062E">
            <w:pPr>
              <w:pStyle w:val="a5"/>
              <w:tabs>
                <w:tab w:val="left" w:pos="708"/>
              </w:tabs>
              <w:spacing w:after="160"/>
              <w:jc w:val="center"/>
              <w:rPr>
                <w:rFonts w:ascii="Times New Roman" w:eastAsia="Times New Roman" w:hAnsi="Times New Roman" w:cs="Times New Roman"/>
                <w:sz w:val="26"/>
                <w:szCs w:val="26"/>
                <w:u w:color="000000"/>
              </w:rPr>
            </w:pPr>
            <w:r>
              <w:rPr>
                <w:rFonts w:ascii="Times New Roman" w:hAnsi="Times New Roman"/>
                <w:sz w:val="26"/>
                <w:szCs w:val="26"/>
                <w:u w:color="000000"/>
              </w:rPr>
              <w:t>№</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237A0C" w:rsidP="001870EA">
            <w:pPr>
              <w:pStyle w:val="a5"/>
              <w:tabs>
                <w:tab w:val="left" w:pos="708"/>
                <w:tab w:val="left" w:pos="1416"/>
                <w:tab w:val="left" w:pos="2124"/>
                <w:tab w:val="left" w:pos="2832"/>
                <w:tab w:val="left" w:pos="3540"/>
              </w:tabs>
              <w:jc w:val="center"/>
              <w:rPr>
                <w:rFonts w:hint="eastAsia"/>
              </w:rPr>
            </w:pPr>
            <w:r>
              <w:rPr>
                <w:rFonts w:ascii="Times New Roman" w:hAnsi="Times New Roman"/>
                <w:sz w:val="26"/>
                <w:szCs w:val="26"/>
                <w:u w:color="000000"/>
              </w:rPr>
              <w:t>Направления спортивной подготовки</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СПС- 1</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СПС- 2</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СПС св. 2</w:t>
            </w:r>
            <w:r w:rsidR="00ED062E">
              <w:rPr>
                <w:rFonts w:ascii="Times New Roman" w:hAnsi="Times New Roman"/>
                <w:sz w:val="26"/>
                <w:szCs w:val="26"/>
                <w:u w:color="000000"/>
              </w:rPr>
              <w:t xml:space="preserve"> лет</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6"/>
                <w:szCs w:val="26"/>
                <w:u w:color="000000"/>
              </w:rPr>
              <w:t>1</w:t>
            </w:r>
          </w:p>
        </w:tc>
        <w:tc>
          <w:tcPr>
            <w:tcW w:w="392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Теоретическая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1,8</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1,8</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1,8</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6"/>
                <w:szCs w:val="26"/>
                <w:u w:color="000000"/>
              </w:rPr>
              <w:t>2</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Общая физическая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17,3</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17,3</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17,3</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6"/>
                <w:szCs w:val="26"/>
                <w:u w:color="000000"/>
              </w:rPr>
              <w:t>3</w:t>
            </w:r>
          </w:p>
        </w:tc>
        <w:tc>
          <w:tcPr>
            <w:tcW w:w="392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Специальная физическая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21,7</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21,7</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21,7</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6"/>
                <w:szCs w:val="26"/>
                <w:u w:color="000000"/>
              </w:rPr>
              <w:t>4</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Техническая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23,4</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23,4</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23,4</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6"/>
                <w:szCs w:val="26"/>
                <w:u w:color="000000"/>
              </w:rPr>
              <w:t>5</w:t>
            </w:r>
          </w:p>
        </w:tc>
        <w:tc>
          <w:tcPr>
            <w:tcW w:w="392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Тактическая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21,1</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21,1</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21,1</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6"/>
                <w:szCs w:val="26"/>
                <w:u w:color="000000"/>
              </w:rPr>
              <w:t>6</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Интегральная</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6,2</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6,2</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6,2</w:t>
            </w:r>
          </w:p>
        </w:tc>
      </w:tr>
      <w:tr w:rsidR="003E3A95">
        <w:trPr>
          <w:trHeight w:val="663"/>
          <w:jc w:val="center"/>
        </w:trPr>
        <w:tc>
          <w:tcPr>
            <w:tcW w:w="83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6"/>
                <w:szCs w:val="26"/>
                <w:u w:color="000000"/>
              </w:rPr>
              <w:t>7</w:t>
            </w:r>
          </w:p>
        </w:tc>
        <w:tc>
          <w:tcPr>
            <w:tcW w:w="392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E3A95" w:rsidRDefault="008A4C82"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 xml:space="preserve">Календарные и контрольные игры </w:t>
            </w:r>
          </w:p>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8,1</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8,1</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8,1</w:t>
            </w:r>
          </w:p>
        </w:tc>
      </w:tr>
      <w:tr w:rsidR="003E3A95">
        <w:trPr>
          <w:trHeight w:val="48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s>
              <w:jc w:val="center"/>
              <w:rPr>
                <w:rFonts w:hint="eastAsia"/>
              </w:rPr>
            </w:pPr>
            <w:r>
              <w:rPr>
                <w:rFonts w:ascii="Times New Roman" w:hAnsi="Times New Roman"/>
                <w:sz w:val="26"/>
                <w:szCs w:val="26"/>
                <w:u w:color="000000"/>
              </w:rPr>
              <w:t>8</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A95" w:rsidRDefault="001B1CBA" w:rsidP="001870E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Текущие и контрольные испытания</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0,3</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0,3</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3A95" w:rsidRDefault="008A4C82" w:rsidP="001870EA">
            <w:pPr>
              <w:pStyle w:val="a5"/>
              <w:tabs>
                <w:tab w:val="left" w:pos="708"/>
                <w:tab w:val="left" w:pos="1416"/>
              </w:tabs>
              <w:jc w:val="center"/>
              <w:rPr>
                <w:rFonts w:hint="eastAsia"/>
              </w:rPr>
            </w:pPr>
            <w:r>
              <w:rPr>
                <w:rFonts w:ascii="Times New Roman" w:hAnsi="Times New Roman"/>
                <w:sz w:val="26"/>
                <w:szCs w:val="26"/>
                <w:u w:color="000000"/>
              </w:rPr>
              <w:t>0,3</w:t>
            </w:r>
          </w:p>
        </w:tc>
      </w:tr>
    </w:tbl>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eastAsia="Times Roman" w:hAnsi="Times Roman" w:cs="Times Roman"/>
          <w:sz w:val="24"/>
          <w:szCs w:val="24"/>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Roman" w:eastAsia="Times Roman" w:hAnsi="Times Roman" w:cs="Times Roman"/>
          <w:sz w:val="28"/>
          <w:szCs w:val="28"/>
          <w:u w:color="000000"/>
        </w:rPr>
        <w:tab/>
      </w:r>
      <w:r>
        <w:rPr>
          <w:rFonts w:ascii="Times New Roman" w:hAnsi="Times New Roman"/>
          <w:i/>
          <w:iCs/>
          <w:sz w:val="28"/>
          <w:szCs w:val="28"/>
          <w:u w:color="000000"/>
        </w:rPr>
        <w:t>Соревновательные формы</w:t>
      </w:r>
      <w:r>
        <w:rPr>
          <w:rFonts w:ascii="Times New Roman" w:hAnsi="Times New Roman"/>
          <w:sz w:val="28"/>
          <w:szCs w:val="28"/>
          <w:u w:color="000000"/>
        </w:rPr>
        <w:t xml:space="preserve">. </w:t>
      </w:r>
      <w:r>
        <w:rPr>
          <w:rFonts w:ascii="Times Roman" w:hAnsi="Times Roman"/>
          <w:sz w:val="28"/>
          <w:szCs w:val="28"/>
          <w:u w:color="000000"/>
        </w:rPr>
        <w:t>На этапе спортивного совершенствования для всех учебных групп соревновательной формой является игра «гандбол» со специальными условиями (</w:t>
      </w:r>
      <w:r w:rsidR="00C12AAA">
        <w:rPr>
          <w:rFonts w:ascii="Times Roman" w:hAnsi="Times Roman"/>
          <w:sz w:val="28"/>
          <w:szCs w:val="28"/>
          <w:u w:color="000000"/>
        </w:rPr>
        <w:t>таблица 1</w:t>
      </w:r>
      <w:r w:rsidR="00A629D0">
        <w:rPr>
          <w:rFonts w:ascii="Times Roman" w:hAnsi="Times Roman"/>
          <w:sz w:val="28"/>
          <w:szCs w:val="28"/>
          <w:u w:color="000000"/>
        </w:rPr>
        <w:t>1</w:t>
      </w:r>
      <w:r w:rsidR="00C12AAA">
        <w:rPr>
          <w:rFonts w:ascii="Times Roman" w:hAnsi="Times Roman"/>
          <w:sz w:val="28"/>
          <w:szCs w:val="28"/>
          <w:u w:color="000000"/>
        </w:rPr>
        <w:t xml:space="preserve"> </w:t>
      </w:r>
      <w:r>
        <w:rPr>
          <w:rFonts w:ascii="Times Roman" w:hAnsi="Times Roman"/>
          <w:sz w:val="28"/>
          <w:szCs w:val="28"/>
          <w:u w:color="000000"/>
        </w:rPr>
        <w:t>приложени</w:t>
      </w:r>
      <w:r w:rsidR="00C12AAA">
        <w:rPr>
          <w:rFonts w:ascii="Times Roman" w:hAnsi="Times Roman"/>
          <w:sz w:val="28"/>
          <w:szCs w:val="28"/>
          <w:u w:color="000000"/>
        </w:rPr>
        <w:t>я</w:t>
      </w:r>
      <w:r>
        <w:rPr>
          <w:rFonts w:ascii="Times Roman" w:hAnsi="Times Roman"/>
          <w:sz w:val="28"/>
          <w:szCs w:val="28"/>
          <w:u w:color="000000"/>
        </w:rPr>
        <w:t xml:space="preserve"> </w:t>
      </w:r>
      <w:r w:rsidR="00433D38">
        <w:rPr>
          <w:rFonts w:ascii="Times Roman" w:hAnsi="Times Roman"/>
          <w:sz w:val="28"/>
          <w:szCs w:val="28"/>
          <w:u w:color="000000"/>
        </w:rPr>
        <w:t>5</w:t>
      </w:r>
      <w:r>
        <w:rPr>
          <w:rFonts w:ascii="Times Roman" w:hAnsi="Times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Roman" w:eastAsia="Times Roman" w:hAnsi="Times Roman" w:cs="Times Roman"/>
          <w:sz w:val="28"/>
          <w:szCs w:val="28"/>
          <w:u w:color="000000"/>
        </w:rPr>
        <w:tab/>
      </w:r>
      <w:r>
        <w:rPr>
          <w:rFonts w:ascii="Times Roman" w:hAnsi="Times Roman"/>
          <w:sz w:val="28"/>
          <w:szCs w:val="28"/>
          <w:u w:color="000000"/>
        </w:rPr>
        <w:t>При проведении спортивных соревнований в группах спортивного совершенствования первый период команда обязана использовать только систему защиты 5:1 с вариантом его исполнения</w:t>
      </w:r>
      <w:r w:rsidR="00ED062E">
        <w:rPr>
          <w:rFonts w:ascii="Times Roman" w:hAnsi="Times Roman"/>
          <w:sz w:val="28"/>
          <w:szCs w:val="28"/>
          <w:u w:color="000000"/>
        </w:rPr>
        <w:t>,</w:t>
      </w:r>
      <w:r>
        <w:rPr>
          <w:rFonts w:ascii="Times Roman" w:hAnsi="Times Roman"/>
          <w:sz w:val="28"/>
          <w:szCs w:val="28"/>
          <w:u w:color="000000"/>
        </w:rPr>
        <w:t xml:space="preserve"> определенны</w:t>
      </w:r>
      <w:r w:rsidR="00ED062E">
        <w:rPr>
          <w:rFonts w:ascii="Times Roman" w:hAnsi="Times Roman"/>
          <w:sz w:val="28"/>
          <w:szCs w:val="28"/>
          <w:u w:color="000000"/>
        </w:rPr>
        <w:t>м</w:t>
      </w:r>
      <w:r>
        <w:rPr>
          <w:rFonts w:ascii="Times Roman" w:hAnsi="Times Roman"/>
          <w:sz w:val="28"/>
          <w:szCs w:val="28"/>
          <w:u w:color="000000"/>
        </w:rPr>
        <w:t xml:space="preserve"> учебным материалом для разных годов обуч</w:t>
      </w:r>
      <w:r>
        <w:rPr>
          <w:rFonts w:ascii="Times Roman" w:hAnsi="Times Roman"/>
          <w:sz w:val="28"/>
          <w:szCs w:val="28"/>
          <w:u w:color="000000"/>
        </w:rPr>
        <w:t xml:space="preserve">ения. Во втором периоде команда обязана использовать только систему защиты 6:0 с соответствующим вариантом исполнения. В третьем периоде команда имеет право использовать одну из ранее изученных систем защиты.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Roman" w:eastAsia="Times Roman" w:hAnsi="Times Roman" w:cs="Times Roman"/>
          <w:sz w:val="28"/>
          <w:szCs w:val="28"/>
          <w:u w:color="000000"/>
        </w:rPr>
        <w:tab/>
      </w:r>
      <w:r>
        <w:rPr>
          <w:rFonts w:ascii="Times Roman" w:hAnsi="Times Roman"/>
          <w:sz w:val="28"/>
          <w:szCs w:val="28"/>
          <w:u w:color="000000"/>
        </w:rPr>
        <w:t>Команды имеют право использовать при игре в п</w:t>
      </w:r>
      <w:r>
        <w:rPr>
          <w:rFonts w:ascii="Times Roman" w:hAnsi="Times Roman"/>
          <w:sz w:val="28"/>
          <w:szCs w:val="28"/>
          <w:u w:color="000000"/>
        </w:rPr>
        <w:t>озиционном нападении в первом и втором периоде матча только те тактические комбинации и взаимодействия, которые они изучали с начала учебного года. В третьем периоде команда имеет право использовать произвольно ранее изученные тактические комбинации и взаи</w:t>
      </w:r>
      <w:r>
        <w:rPr>
          <w:rFonts w:ascii="Times Roman" w:hAnsi="Times Roman"/>
          <w:sz w:val="28"/>
          <w:szCs w:val="28"/>
          <w:u w:color="000000"/>
        </w:rPr>
        <w:t xml:space="preserve">модействия нападения.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Roman" w:eastAsia="Times Roman" w:hAnsi="Times Roman" w:cs="Times Roman"/>
          <w:sz w:val="28"/>
          <w:szCs w:val="28"/>
          <w:u w:color="000000"/>
        </w:rPr>
        <w:tab/>
      </w:r>
      <w:r>
        <w:rPr>
          <w:rFonts w:ascii="Times Roman" w:hAnsi="Times Roman"/>
          <w:sz w:val="28"/>
          <w:szCs w:val="28"/>
          <w:u w:color="000000"/>
        </w:rPr>
        <w:t>Во время игры тренер</w:t>
      </w:r>
      <w:r w:rsidR="00264FFB">
        <w:rPr>
          <w:rFonts w:ascii="Times New Roman" w:hAnsi="Times New Roman"/>
          <w:sz w:val="28"/>
          <w:szCs w:val="28"/>
          <w:u w:color="000000"/>
        </w:rPr>
        <w:t>-преподаватель</w:t>
      </w:r>
      <w:r>
        <w:rPr>
          <w:rFonts w:ascii="Times Roman" w:hAnsi="Times Roman"/>
          <w:sz w:val="28"/>
          <w:szCs w:val="28"/>
          <w:u w:color="000000"/>
        </w:rPr>
        <w:t xml:space="preserve"> имеет право производить замену одного полевого игрока на другого лишь в тот момент, когда игроки его команды владеют мячом. </w:t>
      </w:r>
    </w:p>
    <w:p w:rsidR="003E3A95" w:rsidRDefault="00F703F8"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Roman" w:hAnsi="Times Roman"/>
          <w:sz w:val="28"/>
          <w:szCs w:val="28"/>
          <w:u w:color="000000"/>
        </w:rPr>
        <w:tab/>
        <w:t>Командам запрещается применять системы защиты с элементом персональной опек</w:t>
      </w:r>
      <w:r w:rsidR="00CB1D14">
        <w:rPr>
          <w:rFonts w:ascii="Times Roman" w:hAnsi="Times Roman"/>
          <w:sz w:val="28"/>
          <w:szCs w:val="28"/>
          <w:u w:color="000000"/>
        </w:rPr>
        <w:t>и</w:t>
      </w:r>
      <w:r>
        <w:rPr>
          <w:rFonts w:ascii="Times Roman" w:hAnsi="Times Roman"/>
          <w:sz w:val="28"/>
          <w:szCs w:val="28"/>
          <w:u w:color="000000"/>
        </w:rPr>
        <w:t xml:space="preserve"> лидера/лидеров команды соперника.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Roman" w:eastAsia="Times Roman" w:hAnsi="Times Roman" w:cs="Times Roman"/>
          <w:sz w:val="28"/>
          <w:szCs w:val="28"/>
          <w:u w:color="000000"/>
        </w:rPr>
        <w:tab/>
      </w:r>
      <w:r>
        <w:rPr>
          <w:rFonts w:ascii="Times Roman" w:hAnsi="Times Roman"/>
          <w:sz w:val="28"/>
          <w:szCs w:val="28"/>
          <w:u w:color="000000"/>
        </w:rPr>
        <w:t>При игре в позиционном нападении команды имеют право заменить вратаря на полевого игрока для создания искусственного численного превосходства над защитниками только в третьем периоде матча.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Roman" w:eastAsia="Times Roman" w:hAnsi="Times Roman" w:cs="Times Roman"/>
          <w:sz w:val="28"/>
          <w:szCs w:val="28"/>
          <w:u w:color="000000"/>
        </w:rPr>
        <w:tab/>
      </w:r>
      <w:r>
        <w:rPr>
          <w:rFonts w:ascii="Times Roman" w:hAnsi="Times Roman"/>
          <w:sz w:val="28"/>
          <w:szCs w:val="28"/>
          <w:u w:color="000000"/>
        </w:rPr>
        <w:t xml:space="preserve">На этапе спортивного </w:t>
      </w:r>
      <w:r>
        <w:rPr>
          <w:rFonts w:ascii="Times Roman" w:hAnsi="Times Roman"/>
          <w:sz w:val="28"/>
          <w:szCs w:val="28"/>
          <w:u w:color="000000"/>
        </w:rPr>
        <w:t>совершенствования спортсменам-</w:t>
      </w:r>
      <w:r w:rsidR="003C7AA0">
        <w:rPr>
          <w:rFonts w:ascii="Times Roman" w:hAnsi="Times Roman"/>
          <w:sz w:val="28"/>
          <w:szCs w:val="28"/>
          <w:u w:color="000000"/>
        </w:rPr>
        <w:t>учащ</w:t>
      </w:r>
      <w:r w:rsidR="008A04B5">
        <w:rPr>
          <w:rFonts w:ascii="Times Roman" w:hAnsi="Times Roman"/>
          <w:sz w:val="28"/>
          <w:szCs w:val="28"/>
          <w:u w:color="000000"/>
        </w:rPr>
        <w:t>и</w:t>
      </w:r>
      <w:r w:rsidR="003C7AA0">
        <w:rPr>
          <w:rFonts w:ascii="Times Roman" w:hAnsi="Times Roman"/>
          <w:sz w:val="28"/>
          <w:szCs w:val="28"/>
          <w:u w:color="000000"/>
        </w:rPr>
        <w:t>мся</w:t>
      </w:r>
      <w:r>
        <w:rPr>
          <w:rFonts w:ascii="Times Roman" w:hAnsi="Times Roman"/>
          <w:sz w:val="28"/>
          <w:szCs w:val="28"/>
          <w:u w:color="000000"/>
        </w:rPr>
        <w:t xml:space="preserve"> разрешается использование специальных мазей и други</w:t>
      </w:r>
      <w:r w:rsidR="00CB1D14">
        <w:rPr>
          <w:rFonts w:ascii="Times Roman" w:hAnsi="Times Roman"/>
          <w:sz w:val="28"/>
          <w:szCs w:val="28"/>
          <w:u w:color="000000"/>
        </w:rPr>
        <w:t>х</w:t>
      </w:r>
      <w:r>
        <w:rPr>
          <w:rFonts w:ascii="Times Roman" w:hAnsi="Times Roman"/>
          <w:sz w:val="28"/>
          <w:szCs w:val="28"/>
          <w:u w:color="000000"/>
        </w:rPr>
        <w:t xml:space="preserve"> средств</w:t>
      </w:r>
      <w:r w:rsidR="00CB1D14">
        <w:rPr>
          <w:rFonts w:ascii="Times Roman" w:hAnsi="Times Roman"/>
          <w:sz w:val="28"/>
          <w:szCs w:val="28"/>
          <w:u w:color="000000"/>
        </w:rPr>
        <w:t>,</w:t>
      </w:r>
      <w:r>
        <w:rPr>
          <w:rFonts w:ascii="Times Roman" w:hAnsi="Times Roman"/>
          <w:sz w:val="28"/>
          <w:szCs w:val="28"/>
          <w:u w:color="000000"/>
        </w:rPr>
        <w:t xml:space="preserve"> повышающи</w:t>
      </w:r>
      <w:r w:rsidR="00CB1D14">
        <w:rPr>
          <w:rFonts w:ascii="Times Roman" w:hAnsi="Times Roman"/>
          <w:sz w:val="28"/>
          <w:szCs w:val="28"/>
          <w:u w:color="000000"/>
        </w:rPr>
        <w:t>х</w:t>
      </w:r>
      <w:r>
        <w:rPr>
          <w:rFonts w:ascii="Times Roman" w:hAnsi="Times Roman"/>
          <w:sz w:val="28"/>
          <w:szCs w:val="28"/>
          <w:u w:color="000000"/>
        </w:rPr>
        <w:t xml:space="preserve"> сцепление гандбольного мяча с пальцами рук игрока. Данное положение распространяется как на тренировочную, так и на соревновательную деятельност</w:t>
      </w:r>
      <w:r>
        <w:rPr>
          <w:rFonts w:ascii="Times Roman" w:hAnsi="Times Roman"/>
          <w:sz w:val="28"/>
          <w:szCs w:val="28"/>
          <w:u w:color="000000"/>
        </w:rPr>
        <w:t>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Roman" w:eastAsia="Times Roman" w:hAnsi="Times Roman" w:cs="Times Roman"/>
          <w:sz w:val="28"/>
          <w:szCs w:val="28"/>
          <w:u w:color="000000"/>
        </w:rPr>
        <w:tab/>
      </w:r>
      <w:r>
        <w:rPr>
          <w:rFonts w:ascii="Times New Roman" w:hAnsi="Times New Roman"/>
          <w:sz w:val="28"/>
          <w:szCs w:val="28"/>
          <w:u w:color="000000"/>
        </w:rPr>
        <w:t xml:space="preserve">На </w:t>
      </w:r>
      <w:r>
        <w:rPr>
          <w:rFonts w:ascii="Times Roman" w:hAnsi="Times Roman"/>
          <w:sz w:val="28"/>
          <w:szCs w:val="28"/>
          <w:u w:color="000000"/>
        </w:rPr>
        <w:t>этапе спортивного совершенствования</w:t>
      </w:r>
      <w:r>
        <w:rPr>
          <w:rFonts w:ascii="Times New Roman" w:hAnsi="Times New Roman"/>
          <w:sz w:val="28"/>
          <w:szCs w:val="28"/>
          <w:u w:color="000000"/>
        </w:rPr>
        <w:t xml:space="preserve"> используется спортивный инвентарь</w:t>
      </w:r>
      <w:r w:rsidR="00CB1D14">
        <w:rPr>
          <w:rFonts w:ascii="Times New Roman" w:hAnsi="Times New Roman"/>
          <w:sz w:val="28"/>
          <w:szCs w:val="28"/>
          <w:u w:color="000000"/>
        </w:rPr>
        <w:t>,</w:t>
      </w:r>
      <w:r>
        <w:rPr>
          <w:rFonts w:ascii="Times New Roman" w:hAnsi="Times New Roman"/>
          <w:sz w:val="28"/>
          <w:szCs w:val="28"/>
          <w:u w:color="000000"/>
        </w:rPr>
        <w:t xml:space="preserve"> отвечающий техническим характеристикам</w:t>
      </w:r>
      <w:r w:rsidR="00CB1D14">
        <w:rPr>
          <w:rFonts w:ascii="Times New Roman" w:hAnsi="Times New Roman"/>
          <w:sz w:val="28"/>
          <w:szCs w:val="28"/>
          <w:u w:color="000000"/>
        </w:rPr>
        <w:t>,</w:t>
      </w:r>
      <w:r>
        <w:rPr>
          <w:rFonts w:ascii="Times New Roman" w:hAnsi="Times New Roman"/>
          <w:sz w:val="28"/>
          <w:szCs w:val="28"/>
          <w:u w:color="000000"/>
        </w:rPr>
        <w:t xml:space="preserve"> представленным в </w:t>
      </w:r>
      <w:r w:rsidR="00C12AAA">
        <w:rPr>
          <w:rFonts w:ascii="Times New Roman" w:hAnsi="Times New Roman"/>
          <w:sz w:val="28"/>
          <w:szCs w:val="28"/>
          <w:u w:color="000000"/>
        </w:rPr>
        <w:t>таблице 1</w:t>
      </w:r>
      <w:r w:rsidR="00A629D0">
        <w:rPr>
          <w:rFonts w:ascii="Times New Roman" w:hAnsi="Times New Roman"/>
          <w:sz w:val="28"/>
          <w:szCs w:val="28"/>
          <w:u w:color="000000"/>
        </w:rPr>
        <w:t>2</w:t>
      </w:r>
      <w:r w:rsidR="00C12AAA">
        <w:rPr>
          <w:rFonts w:ascii="Times New Roman" w:hAnsi="Times New Roman"/>
          <w:sz w:val="28"/>
          <w:szCs w:val="28"/>
          <w:u w:color="000000"/>
        </w:rPr>
        <w:t xml:space="preserve"> п</w:t>
      </w:r>
      <w:r>
        <w:rPr>
          <w:rFonts w:ascii="Times New Roman" w:hAnsi="Times New Roman"/>
          <w:sz w:val="28"/>
          <w:szCs w:val="28"/>
          <w:u w:color="000000"/>
        </w:rPr>
        <w:t>риложени</w:t>
      </w:r>
      <w:r w:rsidR="00C12AAA">
        <w:rPr>
          <w:rFonts w:ascii="Times New Roman" w:hAnsi="Times New Roman"/>
          <w:sz w:val="28"/>
          <w:szCs w:val="28"/>
          <w:u w:color="000000"/>
        </w:rPr>
        <w:t>я 5</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По окончании обучения на учебно-тренировочном этапе спортсмены-учащиеся должны знать: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современное состояние и историю и тенденции развития гандбола в мире, Республике Беларусь;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методы профилактики травматизма, гигиенические требования и правила техники безопасности использования мест проведения занятий, спортивного оборудования, инвентаря</w:t>
      </w:r>
      <w:r>
        <w:rPr>
          <w:rFonts w:ascii="Times New Roman" w:hAnsi="Times New Roman"/>
          <w:sz w:val="28"/>
          <w:szCs w:val="28"/>
          <w:u w:color="000000"/>
        </w:rPr>
        <w:t xml:space="preserve"> и спортивной одежды;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закономерности формирования двигательных умений и навыков, средства и методы развития физических качеств, способы регламентации и контроля физической нагрузки;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систему и технологии спортивной подготовки спортсменов-учащихся в</w:t>
      </w:r>
      <w:r w:rsidR="00000D3E">
        <w:rPr>
          <w:rFonts w:ascii="Times New Roman" w:hAnsi="Times New Roman"/>
          <w:sz w:val="28"/>
          <w:szCs w:val="28"/>
          <w:u w:color="000000"/>
        </w:rPr>
        <w:t xml:space="preserve"> ви</w:t>
      </w:r>
      <w:r>
        <w:rPr>
          <w:rFonts w:ascii="Times New Roman" w:hAnsi="Times New Roman"/>
          <w:sz w:val="28"/>
          <w:szCs w:val="28"/>
          <w:u w:color="000000"/>
        </w:rPr>
        <w:t>де с</w:t>
      </w:r>
      <w:r>
        <w:rPr>
          <w:rFonts w:ascii="Times New Roman" w:hAnsi="Times New Roman"/>
          <w:sz w:val="28"/>
          <w:szCs w:val="28"/>
          <w:u w:color="000000"/>
        </w:rPr>
        <w:t>порта «гандбол»;</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основы техники и тактики игры «гандбол»;</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правила игры в классическом, мини- и пляжном гандболе и методику судейства матчей.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w:t>
      </w:r>
      <w:r>
        <w:rPr>
          <w:rFonts w:ascii="Times New Roman" w:hAnsi="Times New Roman"/>
          <w:sz w:val="28"/>
          <w:szCs w:val="28"/>
          <w:u w:color="000000"/>
        </w:rPr>
        <w:t>портсмены-учащиеся должны уметь: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составлять комплексы и выполнять упражнения по развитию физических качеств, о</w:t>
      </w:r>
      <w:r>
        <w:rPr>
          <w:rFonts w:ascii="Times New Roman" w:hAnsi="Times New Roman"/>
          <w:sz w:val="28"/>
          <w:szCs w:val="28"/>
          <w:u w:color="000000"/>
        </w:rPr>
        <w:t xml:space="preserve">бщей и специальной разминки с учетом игрового амплуа и индивидуальных особенностей организма;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осуществлять соревновательную деятельность в соответствии с функциональными обязанностями в составе гандбольной команды на должном уровне;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применять навыки тех</w:t>
      </w:r>
      <w:r>
        <w:rPr>
          <w:rFonts w:ascii="Times New Roman" w:hAnsi="Times New Roman"/>
          <w:sz w:val="28"/>
          <w:szCs w:val="28"/>
          <w:u w:color="000000"/>
        </w:rPr>
        <w:t>ники игры и тактические действия в условиях тренировочной и соревнова</w:t>
      </w:r>
      <w:r w:rsidR="00000D3E">
        <w:rPr>
          <w:rFonts w:ascii="Times New Roman" w:hAnsi="Times New Roman"/>
          <w:sz w:val="28"/>
          <w:szCs w:val="28"/>
          <w:u w:color="000000"/>
        </w:rPr>
        <w:t>тель</w:t>
      </w:r>
      <w:r>
        <w:rPr>
          <w:rFonts w:ascii="Times New Roman" w:hAnsi="Times New Roman"/>
          <w:sz w:val="28"/>
          <w:szCs w:val="28"/>
          <w:u w:color="000000"/>
        </w:rPr>
        <w:t>н</w:t>
      </w:r>
      <w:r w:rsidR="00000D3E">
        <w:rPr>
          <w:rFonts w:ascii="Times New Roman" w:hAnsi="Times New Roman"/>
          <w:sz w:val="28"/>
          <w:szCs w:val="28"/>
          <w:u w:color="000000"/>
        </w:rPr>
        <w:t>ой</w:t>
      </w:r>
      <w:r>
        <w:rPr>
          <w:rFonts w:ascii="Times New Roman" w:hAnsi="Times New Roman"/>
          <w:sz w:val="28"/>
          <w:szCs w:val="28"/>
          <w:u w:color="000000"/>
        </w:rPr>
        <w:t xml:space="preserve"> деятельности;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контролировать и регулировать выполняемую физическую нагрузку, свою спортивную подготовленность и психическое состояние;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обслуживать гандбольные матчи в качестве с</w:t>
      </w:r>
      <w:r>
        <w:rPr>
          <w:rFonts w:ascii="Times New Roman" w:hAnsi="Times New Roman"/>
          <w:sz w:val="28"/>
          <w:szCs w:val="28"/>
          <w:u w:color="000000"/>
        </w:rPr>
        <w:t xml:space="preserve">удьи </w:t>
      </w:r>
      <w:r w:rsidR="00CB1D14">
        <w:rPr>
          <w:rFonts w:ascii="Times New Roman" w:hAnsi="Times New Roman"/>
          <w:sz w:val="28"/>
          <w:szCs w:val="28"/>
          <w:u w:color="000000"/>
        </w:rPr>
        <w:t>на</w:t>
      </w:r>
      <w:r>
        <w:rPr>
          <w:rFonts w:ascii="Times New Roman" w:hAnsi="Times New Roman"/>
          <w:sz w:val="28"/>
          <w:szCs w:val="28"/>
          <w:u w:color="000000"/>
        </w:rPr>
        <w:t xml:space="preserve"> поле, секретаря, секундометриста и информатора</w:t>
      </w:r>
      <w:r w:rsidR="00CB1D14">
        <w:rPr>
          <w:rFonts w:ascii="Times New Roman" w:hAnsi="Times New Roman"/>
          <w:sz w:val="28"/>
          <w:szCs w:val="28"/>
          <w:u w:color="000000"/>
        </w:rPr>
        <w:t>,</w:t>
      </w:r>
      <w:r>
        <w:rPr>
          <w:rFonts w:ascii="Times New Roman" w:hAnsi="Times New Roman"/>
          <w:sz w:val="28"/>
          <w:szCs w:val="28"/>
          <w:u w:color="000000"/>
        </w:rPr>
        <w:t xml:space="preserve"> контролировать и регулировать выполняемую физическую нагрузку, свою спортивную подготовленность и психическое состояние.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w:t>
      </w:r>
      <w:r>
        <w:rPr>
          <w:rFonts w:ascii="Times New Roman" w:hAnsi="Times New Roman"/>
          <w:sz w:val="28"/>
          <w:szCs w:val="28"/>
          <w:u w:color="000000"/>
        </w:rPr>
        <w:t>портсмены-учащиеся должны владеть: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навыками самостоятельного управления свои</w:t>
      </w:r>
      <w:r>
        <w:rPr>
          <w:rFonts w:ascii="Times New Roman" w:hAnsi="Times New Roman"/>
          <w:sz w:val="28"/>
          <w:szCs w:val="28"/>
          <w:u w:color="000000"/>
        </w:rPr>
        <w:t>м психическим состоянием, степенью своей общей и специальной подготовленности</w:t>
      </w:r>
      <w:r w:rsidR="00CB1D14">
        <w:rPr>
          <w:rFonts w:ascii="Times New Roman" w:hAnsi="Times New Roman"/>
          <w:sz w:val="28"/>
          <w:szCs w:val="28"/>
          <w:u w:color="000000"/>
        </w:rPr>
        <w:t xml:space="preserve">, </w:t>
      </w:r>
      <w:r>
        <w:rPr>
          <w:rFonts w:ascii="Times New Roman" w:hAnsi="Times New Roman"/>
          <w:sz w:val="28"/>
          <w:szCs w:val="28"/>
          <w:u w:color="000000"/>
        </w:rPr>
        <w:t>навыками обслуживания гандбольных матчей в качестве полевого арбитра, судьи-секретаря, секундометриста и информатора.</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7F60B4"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1. </w:t>
      </w:r>
      <w:r>
        <w:rPr>
          <w:rFonts w:ascii="Times Roman" w:hAnsi="Times Roman"/>
          <w:b/>
          <w:bCs/>
          <w:sz w:val="28"/>
          <w:szCs w:val="28"/>
          <w:u w:color="000000"/>
        </w:rPr>
        <w:t>Примерный годовой учебный план, ц</w:t>
      </w:r>
      <w:r>
        <w:rPr>
          <w:rFonts w:ascii="Times New Roman" w:hAnsi="Times New Roman"/>
          <w:b/>
          <w:bCs/>
          <w:sz w:val="28"/>
          <w:szCs w:val="28"/>
          <w:u w:color="000000"/>
        </w:rPr>
        <w:t>ели и задачи спортивной подготовки СПС-1</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Спортсмены</w:t>
      </w:r>
      <w:r>
        <w:rPr>
          <w:rFonts w:ascii="Times New Roman" w:hAnsi="Times New Roman"/>
          <w:sz w:val="28"/>
          <w:szCs w:val="28"/>
          <w:u w:color="000000"/>
        </w:rPr>
        <w:t xml:space="preserve">-учащиеся учебных групп спортивного совершенствования первого года обучения проходят спортивную подготовку в СУСУ и УОР </w:t>
      </w:r>
      <w:r w:rsidR="008F43F9">
        <w:rPr>
          <w:rFonts w:ascii="Times New Roman" w:hAnsi="Times New Roman"/>
          <w:sz w:val="28"/>
          <w:szCs w:val="28"/>
          <w:u w:color="000000"/>
        </w:rPr>
        <w:t>согласно годовому учебному плану, представленному</w:t>
      </w:r>
      <w:r>
        <w:rPr>
          <w:rFonts w:ascii="Times New Roman" w:hAnsi="Times New Roman"/>
          <w:sz w:val="28"/>
          <w:szCs w:val="28"/>
          <w:u w:color="000000"/>
        </w:rPr>
        <w:t xml:space="preserve"> в </w:t>
      </w:r>
      <w:r w:rsidR="00C12AAA">
        <w:rPr>
          <w:rFonts w:ascii="Times New Roman" w:hAnsi="Times New Roman"/>
          <w:sz w:val="28"/>
          <w:szCs w:val="28"/>
          <w:u w:color="000000"/>
        </w:rPr>
        <w:t>таблице 1</w:t>
      </w:r>
      <w:r w:rsidR="00A629D0">
        <w:rPr>
          <w:rFonts w:ascii="Times New Roman" w:hAnsi="Times New Roman"/>
          <w:sz w:val="28"/>
          <w:szCs w:val="28"/>
          <w:u w:color="000000"/>
        </w:rPr>
        <w:t>3</w:t>
      </w:r>
      <w:r w:rsidR="00C12AAA">
        <w:rPr>
          <w:rFonts w:ascii="Times New Roman" w:hAnsi="Times New Roman"/>
          <w:sz w:val="28"/>
          <w:szCs w:val="28"/>
          <w:u w:color="000000"/>
        </w:rPr>
        <w:t xml:space="preserve"> п</w:t>
      </w:r>
      <w:r>
        <w:rPr>
          <w:rFonts w:ascii="Times New Roman" w:hAnsi="Times New Roman"/>
          <w:sz w:val="28"/>
          <w:szCs w:val="28"/>
          <w:u w:color="000000"/>
        </w:rPr>
        <w:t>риложени</w:t>
      </w:r>
      <w:r w:rsidR="00C12AAA">
        <w:rPr>
          <w:rFonts w:ascii="Times New Roman" w:hAnsi="Times New Roman"/>
          <w:sz w:val="28"/>
          <w:szCs w:val="28"/>
          <w:u w:color="000000"/>
        </w:rPr>
        <w:t>я</w:t>
      </w:r>
      <w:r>
        <w:rPr>
          <w:rFonts w:ascii="Times New Roman" w:hAnsi="Times New Roman"/>
          <w:sz w:val="28"/>
          <w:szCs w:val="28"/>
          <w:u w:color="000000"/>
        </w:rPr>
        <w:t xml:space="preserve"> </w:t>
      </w:r>
      <w:r w:rsidR="00C12AAA">
        <w:rPr>
          <w:rFonts w:ascii="Times New Roman" w:hAnsi="Times New Roman"/>
          <w:sz w:val="28"/>
          <w:szCs w:val="28"/>
          <w:u w:color="000000"/>
        </w:rPr>
        <w:t>5</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Определены</w:t>
      </w:r>
      <w:r>
        <w:rPr>
          <w:rFonts w:ascii="Times New Roman" w:hAnsi="Times New Roman"/>
          <w:sz w:val="28"/>
          <w:szCs w:val="28"/>
          <w:u w:color="000000"/>
        </w:rPr>
        <w:t xml:space="preserve"> следую</w:t>
      </w:r>
      <w:r>
        <w:rPr>
          <w:rFonts w:ascii="Times New Roman" w:hAnsi="Times New Roman"/>
          <w:sz w:val="28"/>
          <w:szCs w:val="28"/>
          <w:u w:color="000000"/>
        </w:rPr>
        <w:t>щие цели спортивной подготовки спортсменов-учащихся в группах спортивного совершенствования первого года обучения: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 Овладение техникой овладения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слева;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летящего на оптимальной высоте.</w:t>
      </w:r>
    </w:p>
    <w:bookmarkEnd w:id="3"/>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слева;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летящего высоко.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слева;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летящего на оптимальной высоте, с шагом в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w:t>
      </w:r>
      <w:r>
        <w:rPr>
          <w:rFonts w:ascii="Times New Roman" w:hAnsi="Times New Roman"/>
          <w:sz w:val="28"/>
          <w:szCs w:val="28"/>
          <w:u w:color="000000"/>
        </w:rPr>
        <w:t xml:space="preserve">м; типом: прием; вариантом: слева;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отскочившего, с шагом в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слева;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летящего вперед, с шагом вп</w:t>
      </w:r>
      <w:r>
        <w:rPr>
          <w:rFonts w:ascii="Times New Roman" w:hAnsi="Times New Roman"/>
          <w:sz w:val="28"/>
          <w:szCs w:val="28"/>
          <w:u w:color="000000"/>
        </w:rPr>
        <w:t>еред.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слева;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летящего назад, с шагом назад.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прием; вариантом: справа; спо</w:t>
      </w:r>
      <w:r>
        <w:rPr>
          <w:rFonts w:ascii="Times New Roman" w:hAnsi="Times New Roman"/>
          <w:sz w:val="28"/>
          <w:szCs w:val="28"/>
          <w:u w:color="000000"/>
        </w:rPr>
        <w:t xml:space="preserve">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летящего на оптимальной высоте.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прием; вариантом: справа;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летящего высоко.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w:t>
      </w:r>
      <w:r>
        <w:rPr>
          <w:rFonts w:ascii="Times New Roman" w:hAnsi="Times New Roman"/>
          <w:sz w:val="28"/>
          <w:szCs w:val="28"/>
          <w:u w:color="000000"/>
        </w:rPr>
        <w:t xml:space="preserve">ние мячом; типом: прием; вариантом: справа;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летящего на оптимальной высоте, с шагом в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при</w:t>
      </w:r>
      <w:r w:rsidR="00A00041">
        <w:rPr>
          <w:rFonts w:ascii="Times New Roman" w:hAnsi="Times New Roman"/>
          <w:sz w:val="28"/>
          <w:szCs w:val="28"/>
          <w:u w:color="000000"/>
        </w:rPr>
        <w:t>е</w:t>
      </w:r>
      <w:r>
        <w:rPr>
          <w:rFonts w:ascii="Times New Roman" w:hAnsi="Times New Roman"/>
          <w:sz w:val="28"/>
          <w:szCs w:val="28"/>
          <w:u w:color="000000"/>
        </w:rPr>
        <w:t xml:space="preserve">м; вариантом: справа;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отскочившего с шагом в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при</w:t>
      </w:r>
      <w:r w:rsidR="00A00041">
        <w:rPr>
          <w:rFonts w:ascii="Times New Roman" w:hAnsi="Times New Roman"/>
          <w:sz w:val="28"/>
          <w:szCs w:val="28"/>
          <w:u w:color="000000"/>
        </w:rPr>
        <w:t>е</w:t>
      </w:r>
      <w:r>
        <w:rPr>
          <w:rFonts w:ascii="Times New Roman" w:hAnsi="Times New Roman"/>
          <w:sz w:val="28"/>
          <w:szCs w:val="28"/>
          <w:u w:color="000000"/>
        </w:rPr>
        <w:t xml:space="preserve">м; вариантом: справа;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отскочившего.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при</w:t>
      </w:r>
      <w:r w:rsidR="00A00041">
        <w:rPr>
          <w:rFonts w:ascii="Times New Roman" w:hAnsi="Times New Roman"/>
          <w:sz w:val="28"/>
          <w:szCs w:val="28"/>
          <w:u w:color="000000"/>
        </w:rPr>
        <w:t>е</w:t>
      </w:r>
      <w:r>
        <w:rPr>
          <w:rFonts w:ascii="Times New Roman" w:hAnsi="Times New Roman"/>
          <w:sz w:val="28"/>
          <w:szCs w:val="28"/>
          <w:u w:color="000000"/>
        </w:rPr>
        <w:t>м; в</w:t>
      </w:r>
      <w:r>
        <w:rPr>
          <w:rFonts w:ascii="Times New Roman" w:hAnsi="Times New Roman"/>
          <w:sz w:val="28"/>
          <w:szCs w:val="28"/>
          <w:u w:color="000000"/>
        </w:rPr>
        <w:t xml:space="preserve">ариантом: справа; способом исполнения: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летящего вперед, с шагом вперед.</w:t>
      </w:r>
    </w:p>
    <w:p w:rsidR="003E3A95" w:rsidRPr="00CB1D14"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Pr="00CB1D14">
        <w:rPr>
          <w:rFonts w:ascii="Times New Roman" w:eastAsia="Times New Roman" w:hAnsi="Times New Roman" w:cs="Times New Roman"/>
          <w:sz w:val="28"/>
          <w:szCs w:val="28"/>
          <w:u w:color="000000"/>
        </w:rPr>
        <w:t xml:space="preserve">13. </w:t>
      </w:r>
      <w:r w:rsidRPr="00CB1D14">
        <w:rPr>
          <w:rFonts w:ascii="Times New Roman" w:hAnsi="Times New Roman" w:cs="Times New Roman"/>
          <w:sz w:val="28"/>
          <w:szCs w:val="28"/>
          <w:u w:color="000000"/>
        </w:rPr>
        <w:t xml:space="preserve">Овладеть техникой </w:t>
      </w:r>
      <w:r w:rsidR="00A458D0" w:rsidRPr="00CB1D14">
        <w:rPr>
          <w:rFonts w:ascii="Times New Roman" w:hAnsi="Times New Roman" w:cs="Times New Roman"/>
          <w:sz w:val="28"/>
          <w:szCs w:val="28"/>
          <w:u w:color="000000"/>
        </w:rPr>
        <w:t>выполнения приема</w:t>
      </w:r>
      <w:r w:rsidRPr="00CB1D14">
        <w:rPr>
          <w:rFonts w:ascii="Times New Roman" w:hAnsi="Times New Roman" w:cs="Times New Roman"/>
          <w:sz w:val="28"/>
          <w:szCs w:val="28"/>
          <w:u w:color="000000"/>
        </w:rPr>
        <w:t>: овладение мячом; типом: при</w:t>
      </w:r>
      <w:r w:rsidR="00A00041" w:rsidRPr="00CB1D14">
        <w:rPr>
          <w:rFonts w:ascii="Times New Roman" w:hAnsi="Times New Roman" w:cs="Times New Roman"/>
          <w:sz w:val="28"/>
          <w:szCs w:val="28"/>
          <w:u w:color="000000"/>
        </w:rPr>
        <w:t>е</w:t>
      </w:r>
      <w:r w:rsidRPr="00CB1D14">
        <w:rPr>
          <w:rFonts w:ascii="Times New Roman" w:hAnsi="Times New Roman" w:cs="Times New Roman"/>
          <w:sz w:val="28"/>
          <w:szCs w:val="28"/>
          <w:u w:color="000000"/>
        </w:rPr>
        <w:t xml:space="preserve">м; вариантом: справа; способом исполнения: </w:t>
      </w:r>
      <w:r w:rsidR="0045628D" w:rsidRPr="00CB1D14">
        <w:rPr>
          <w:rFonts w:ascii="Times New Roman" w:hAnsi="Times New Roman" w:cs="Times New Roman"/>
          <w:sz w:val="28"/>
          <w:szCs w:val="28"/>
          <w:u w:color="000000"/>
        </w:rPr>
        <w:t>сильной</w:t>
      </w:r>
      <w:r w:rsidRPr="00CB1D14">
        <w:rPr>
          <w:rFonts w:ascii="Times New Roman" w:hAnsi="Times New Roman" w:cs="Times New Roman"/>
          <w:sz w:val="28"/>
          <w:szCs w:val="28"/>
          <w:u w:color="000000"/>
        </w:rPr>
        <w:t xml:space="preserve"> рукой, летящего назад, с шагом назад.</w:t>
      </w:r>
    </w:p>
    <w:p w:rsidR="003E3A95" w:rsidRPr="00CB1D14"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sidRPr="00CB1D14">
        <w:rPr>
          <w:rFonts w:ascii="Times New Roman" w:eastAsia="Times New Roman" w:hAnsi="Times New Roman" w:cs="Times New Roman"/>
          <w:sz w:val="28"/>
          <w:szCs w:val="28"/>
          <w:u w:color="000000"/>
        </w:rPr>
        <w:tab/>
      </w:r>
      <w:r w:rsidRPr="00CB1D14">
        <w:rPr>
          <w:rFonts w:ascii="Times New Roman" w:hAnsi="Times New Roman" w:cs="Times New Roman"/>
          <w:sz w:val="28"/>
          <w:szCs w:val="28"/>
          <w:u w:color="000000"/>
        </w:rPr>
        <w:t xml:space="preserve">Цель 2. </w:t>
      </w:r>
      <w:r w:rsidRPr="00CB1D14">
        <w:rPr>
          <w:rFonts w:ascii="Times New Roman" w:hAnsi="Times New Roman" w:cs="Times New Roman"/>
          <w:sz w:val="28"/>
          <w:szCs w:val="28"/>
          <w:u w:color="000000"/>
        </w:rPr>
        <w:t>Овладение техникой передачи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вращательно; вариантом: после стопорящего шага; способом исполнения: большим кругом с о</w:t>
      </w:r>
      <w:r>
        <w:rPr>
          <w:rFonts w:ascii="Times New Roman" w:hAnsi="Times New Roman"/>
          <w:sz w:val="28"/>
          <w:szCs w:val="28"/>
          <w:u w:color="000000"/>
        </w:rPr>
        <w:t>тклонением.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толчком; вариантом: после стопорящего шага;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в неудобную сторону с вращением.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скрытно; вариантом: после стопорящего шага; способом исполнения: из-за головы.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скрытно; вариантом: после стопорящего шага; способом исполнения: из-за спины.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скрытно; вариантом: после стопорящего шага; способом исполнения: сзади.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скрытно; вариантом: после стопорящего шага; способом исполнения: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Ов</w:t>
      </w:r>
      <w:r>
        <w:rPr>
          <w:rFonts w:ascii="Times New Roman" w:hAnsi="Times New Roman"/>
          <w:sz w:val="28"/>
          <w:szCs w:val="28"/>
          <w:u w:color="000000"/>
        </w:rPr>
        <w:t xml:space="preserve">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скрытно; вариантом: после стопорящего шага; способом исполнения: снизу.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скрытно; вариантом: после стопорящего шага; способом исполнения:</w:t>
      </w:r>
      <w:r>
        <w:rPr>
          <w:rFonts w:ascii="Times New Roman" w:hAnsi="Times New Roman"/>
          <w:sz w:val="28"/>
          <w:szCs w:val="28"/>
          <w:u w:color="000000"/>
        </w:rPr>
        <w:t xml:space="preserve"> снизу с большим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вращательно; вариантом: в прыжке; способом исполнения: большим кругом с отклонением.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3. Овладение техникой ведения мяча. Для достижения поставленной цели решаются</w:t>
      </w:r>
      <w:r>
        <w:rPr>
          <w:rFonts w:ascii="Times New Roman" w:hAnsi="Times New Roman"/>
          <w:sz w:val="28"/>
          <w:szCs w:val="28"/>
          <w:u w:color="000000"/>
        </w:rPr>
        <w:t xml:space="preserve">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ведение мяча; типом: стюс; вариантом: одной рукой; способом исполнения: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4. Овладение техникой броска. Для достижения поставленной цели решаются следующие специальные задач</w:t>
      </w:r>
      <w:r>
        <w:rPr>
          <w:rFonts w:ascii="Times New Roman" w:hAnsi="Times New Roman"/>
          <w:sz w:val="28"/>
          <w:szCs w:val="28"/>
          <w:u w:color="000000"/>
        </w:rPr>
        <w:t>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вариантом: после стопорящего шага; способом исполнения: малым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вариантом: после стопорящего шага; способом</w:t>
      </w:r>
      <w:r>
        <w:rPr>
          <w:rFonts w:ascii="Times New Roman" w:hAnsi="Times New Roman"/>
          <w:sz w:val="28"/>
          <w:szCs w:val="28"/>
          <w:u w:color="000000"/>
        </w:rPr>
        <w:t xml:space="preserve"> исполнения: большим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вариантом: после стопорящего шага; способом исполнения: большим кругом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вариантом</w:t>
      </w:r>
      <w:r>
        <w:rPr>
          <w:rFonts w:ascii="Times New Roman" w:hAnsi="Times New Roman"/>
          <w:sz w:val="28"/>
          <w:szCs w:val="28"/>
          <w:u w:color="000000"/>
        </w:rPr>
        <w:t>: после стопорящего шага; способом исполнения: большим кругом с отклонением.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вариантом: в прыжке; способом исполнения: большим кругом сбоку в максимально высокой точке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w:t>
      </w:r>
      <w:r w:rsidR="00000D3E">
        <w:rPr>
          <w:rFonts w:ascii="Times New Roman" w:hAnsi="Times New Roman"/>
          <w:sz w:val="28"/>
          <w:szCs w:val="28"/>
          <w:u w:color="000000"/>
        </w:rPr>
        <w:t xml:space="preserve"> </w:t>
      </w:r>
      <w:r>
        <w:rPr>
          <w:rFonts w:ascii="Times New Roman" w:hAnsi="Times New Roman"/>
          <w:sz w:val="28"/>
          <w:szCs w:val="28"/>
          <w:u w:color="000000"/>
        </w:rPr>
        <w:t>вращательный; вариантом: в прыжке; способом исполнения: большим кругом в максимально высокой точке прыжка с отклонением.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5. Овладение техникой финта. Для достижения поставленной цели решаются следую</w:t>
      </w:r>
      <w:r>
        <w:rPr>
          <w:rFonts w:ascii="Times New Roman" w:hAnsi="Times New Roman"/>
          <w:sz w:val="28"/>
          <w:szCs w:val="28"/>
          <w:u w:color="000000"/>
        </w:rPr>
        <w:t>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стопорящим шагом; вариантом: разворот влево; способом исполнения: после стюса три шага.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стопорящим шагом; вариантом: развор</w:t>
      </w:r>
      <w:r>
        <w:rPr>
          <w:rFonts w:ascii="Times New Roman" w:hAnsi="Times New Roman"/>
          <w:sz w:val="28"/>
          <w:szCs w:val="28"/>
          <w:u w:color="000000"/>
        </w:rPr>
        <w:t>от влево; способом исполнения: после ловли три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стопорящим шагом; вариантом: разворот влево; способом исполнения: после разбега с мячом два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w:t>
      </w:r>
      <w:r>
        <w:rPr>
          <w:rFonts w:ascii="Times New Roman" w:hAnsi="Times New Roman"/>
          <w:sz w:val="28"/>
          <w:szCs w:val="28"/>
          <w:u w:color="000000"/>
        </w:rPr>
        <w:t xml:space="preserve">финт; типом: стопорящим шагом; вариантом: разворот влево; способом исполнения: после разбега с мячом, мах и два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стопорящим шагом; вариантом: разворот влево; способом исполнения: после ст</w:t>
      </w:r>
      <w:r>
        <w:rPr>
          <w:rFonts w:ascii="Times New Roman" w:hAnsi="Times New Roman"/>
          <w:sz w:val="28"/>
          <w:szCs w:val="28"/>
          <w:u w:color="000000"/>
        </w:rPr>
        <w:t>юса имитация передачи и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стопорящим шагом; вариантом: разворот влево; способом исполнения: после ловли имитация передачи и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стопор</w:t>
      </w:r>
      <w:r>
        <w:rPr>
          <w:rFonts w:ascii="Times New Roman" w:hAnsi="Times New Roman"/>
          <w:sz w:val="28"/>
          <w:szCs w:val="28"/>
          <w:u w:color="000000"/>
        </w:rPr>
        <w:t xml:space="preserve">ящим шагом; вариантом: разворот влево; способом исполнения: после разбега с мячом имитация передачи, два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стопорящим шагом; вариантом: однонаправлено вправо; способом исполнения: после ст</w:t>
      </w:r>
      <w:r>
        <w:rPr>
          <w:rFonts w:ascii="Times New Roman" w:hAnsi="Times New Roman"/>
          <w:sz w:val="28"/>
          <w:szCs w:val="28"/>
          <w:u w:color="000000"/>
        </w:rPr>
        <w:t>юса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стопорящим шагом; вариантом: однонаправлено вправо; способом исполнения: после ловли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стопорящим шагом; вариантом: однонаправлено вправо; способом исполнения: после разбега с мячом два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стопорящим шагом; вариантом: разнонаправлено влево; способом исполнения: после ловли три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стопорящим шагом; вариантом: разнонаправлено влево; способом исполнения: после ра</w:t>
      </w:r>
      <w:r>
        <w:rPr>
          <w:rFonts w:ascii="Times New Roman" w:hAnsi="Times New Roman"/>
          <w:sz w:val="28"/>
          <w:szCs w:val="28"/>
          <w:u w:color="000000"/>
        </w:rPr>
        <w:t xml:space="preserve">збега с мячом три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стопорящим шагом; вариантом: разнонаправлено влево; способом исполнения: после разбега с мячом, мах и три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w:t>
      </w:r>
      <w:r>
        <w:rPr>
          <w:rFonts w:ascii="Times New Roman" w:hAnsi="Times New Roman"/>
          <w:sz w:val="28"/>
          <w:szCs w:val="28"/>
          <w:u w:color="000000"/>
        </w:rPr>
        <w:t>т; типом: наскок; вариантом: однонаправлено вправо; способом исполнения: после стюса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наскок; вариантом: однонаправлено вправо; способом исполнения: после ловли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16. </w:t>
      </w:r>
      <w:r>
        <w:rPr>
          <w:rFonts w:ascii="Times New Roman" w:hAnsi="Times New Roman"/>
          <w:sz w:val="28"/>
          <w:szCs w:val="28"/>
          <w:u w:color="000000"/>
        </w:rPr>
        <w:t>Овладеть тех</w:t>
      </w:r>
      <w:r>
        <w:rPr>
          <w:rFonts w:ascii="Times New Roman" w:hAnsi="Times New Roman"/>
          <w:sz w:val="28"/>
          <w:szCs w:val="28"/>
          <w:u w:color="000000"/>
        </w:rPr>
        <w:t xml:space="preserve">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наскок; вариантом: однонаправлено вправо; способом исполнения: после стюса три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наскок; вариантом: однонаправлено вправо; способом исполнения: после ловли т</w:t>
      </w:r>
      <w:r>
        <w:rPr>
          <w:rFonts w:ascii="Times New Roman" w:hAnsi="Times New Roman"/>
          <w:sz w:val="28"/>
          <w:szCs w:val="28"/>
          <w:u w:color="000000"/>
        </w:rPr>
        <w:t>ри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наскок; вариантом: однонаправлено вправо; способом исполнения: после стюса один и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наскок; вариантом: однонаправлено вправо;</w:t>
      </w:r>
      <w:r>
        <w:rPr>
          <w:rFonts w:ascii="Times New Roman" w:hAnsi="Times New Roman"/>
          <w:sz w:val="28"/>
          <w:szCs w:val="28"/>
          <w:u w:color="000000"/>
        </w:rPr>
        <w:t xml:space="preserve"> способом исполнения: после ловли один и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наскок; вариантом: однонаправлено влево; способом исполнения: после стюса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наскок;</w:t>
      </w:r>
      <w:r>
        <w:rPr>
          <w:rFonts w:ascii="Times New Roman" w:hAnsi="Times New Roman"/>
          <w:sz w:val="28"/>
          <w:szCs w:val="28"/>
          <w:u w:color="000000"/>
        </w:rPr>
        <w:t xml:space="preserve"> вариантом: однонаправлено влево; способом исполнения: после ловли два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наскок; вариантом: однонаправлено влево; способом исполнения: после стюса три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наскок; вариантом: однонаправлено влево; способом исполнения: после ловли три прыжка.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6. Овладение техникой заслона.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w:t>
      </w:r>
      <w:r>
        <w:rPr>
          <w:rFonts w:ascii="Times New Roman" w:hAnsi="Times New Roman"/>
          <w:sz w:val="28"/>
          <w:szCs w:val="28"/>
          <w:u w:color="000000"/>
        </w:rPr>
        <w:t xml:space="preserve"> заслон; типом: внутренняя блокировка; вариантом: спиной;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внутренняя блокировка; вариантом: спиной;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w:t>
      </w:r>
      <w:r>
        <w:rPr>
          <w:rFonts w:ascii="Times New Roman" w:hAnsi="Times New Roman"/>
          <w:sz w:val="28"/>
          <w:szCs w:val="28"/>
          <w:u w:color="000000"/>
        </w:rPr>
        <w:t>слон; типом: внутренняя блокировка; вариантом: спиной; способом исполнения: входом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внутренняя блокировка; вариантом: спиной; способом исполнения: входом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внутренняя блокировка; вариантом: имитация;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внутренняя блокировка; вариантом: имитация;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внутренняя отсечка; вариантом: спиной;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внутренняя отсечка; вариантом: спиной;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7. Овладение техникой перемещения.</w:t>
      </w:r>
      <w:r>
        <w:rPr>
          <w:rFonts w:ascii="Times New Roman" w:hAnsi="Times New Roman"/>
          <w:sz w:val="28"/>
          <w:szCs w:val="28"/>
          <w:u w:color="000000"/>
        </w:rPr>
        <w:t xml:space="preserve">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перемещение; типом: в стойке с выпадом ноги; вариантом: приближение.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перемещение; типом: в стойке с </w:t>
      </w:r>
      <w:r>
        <w:rPr>
          <w:rFonts w:ascii="Times New Roman" w:hAnsi="Times New Roman"/>
          <w:sz w:val="28"/>
          <w:szCs w:val="28"/>
          <w:u w:color="000000"/>
        </w:rPr>
        <w:t>выпадом ноги; вариантом: приближение с удалением.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8. Овладение техникой перехвата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с выпадом ноги </w:t>
      </w:r>
      <w:r>
        <w:rPr>
          <w:rFonts w:ascii="Times New Roman" w:hAnsi="Times New Roman"/>
          <w:sz w:val="28"/>
          <w:szCs w:val="28"/>
          <w:u w:color="000000"/>
        </w:rPr>
        <w:t>напротив передающего; вариант</w:t>
      </w:r>
      <w:r w:rsidR="00D74F4E">
        <w:rPr>
          <w:rFonts w:ascii="Times New Roman" w:hAnsi="Times New Roman"/>
          <w:sz w:val="28"/>
          <w:szCs w:val="28"/>
          <w:u w:color="000000"/>
        </w:rPr>
        <w:t>ом</w:t>
      </w:r>
      <w:r>
        <w:rPr>
          <w:rFonts w:ascii="Times New Roman" w:hAnsi="Times New Roman"/>
          <w:sz w:val="28"/>
          <w:szCs w:val="28"/>
          <w:u w:color="000000"/>
        </w:rPr>
        <w:t>: одной рукой; способом исполнения: спереди и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в стойке с выпадом ноги напротив передающего; вариант</w:t>
      </w:r>
      <w:r w:rsidR="00D74F4E">
        <w:rPr>
          <w:rFonts w:ascii="Times New Roman" w:hAnsi="Times New Roman"/>
          <w:sz w:val="28"/>
          <w:szCs w:val="28"/>
          <w:u w:color="000000"/>
        </w:rPr>
        <w:t>ом</w:t>
      </w:r>
      <w:r>
        <w:rPr>
          <w:rFonts w:ascii="Times New Roman" w:hAnsi="Times New Roman"/>
          <w:sz w:val="28"/>
          <w:szCs w:val="28"/>
          <w:u w:color="000000"/>
        </w:rPr>
        <w:t>: одной рукой; способом исполнения: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в стойке с выпадом ноги рядом с принимающим; вариант</w:t>
      </w:r>
      <w:r w:rsidR="00D74F4E">
        <w:rPr>
          <w:rFonts w:ascii="Times New Roman" w:hAnsi="Times New Roman"/>
          <w:sz w:val="28"/>
          <w:szCs w:val="28"/>
          <w:u w:color="000000"/>
        </w:rPr>
        <w:t>ом</w:t>
      </w:r>
      <w:r>
        <w:rPr>
          <w:rFonts w:ascii="Times New Roman" w:hAnsi="Times New Roman"/>
          <w:sz w:val="28"/>
          <w:szCs w:val="28"/>
          <w:u w:color="000000"/>
        </w:rPr>
        <w:t>: одной рукой; способом исполнения: высоко летящего мяча,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в стойке с выпа</w:t>
      </w:r>
      <w:r>
        <w:rPr>
          <w:rFonts w:ascii="Times New Roman" w:hAnsi="Times New Roman"/>
          <w:sz w:val="28"/>
          <w:szCs w:val="28"/>
          <w:u w:color="000000"/>
        </w:rPr>
        <w:t xml:space="preserve">дом ноги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высоко летящего мяча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с выпадом ноги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w:t>
      </w:r>
      <w:r>
        <w:rPr>
          <w:rFonts w:ascii="Times New Roman" w:hAnsi="Times New Roman"/>
          <w:sz w:val="28"/>
          <w:szCs w:val="28"/>
          <w:u w:color="000000"/>
        </w:rPr>
        <w:t xml:space="preserve"> летящего на оптимальной высоте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с выпадом ноги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летящего на оптимальной высоте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9. Овладение техник</w:t>
      </w:r>
      <w:r>
        <w:rPr>
          <w:rFonts w:ascii="Times New Roman" w:hAnsi="Times New Roman"/>
          <w:sz w:val="28"/>
          <w:szCs w:val="28"/>
          <w:u w:color="000000"/>
        </w:rPr>
        <w:t>ой противодействия овладению мячом.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из стойки с выпадом ноги; вариантом: подбивание; способом исполнени</w:t>
      </w:r>
      <w:r>
        <w:rPr>
          <w:rFonts w:ascii="Times New Roman" w:hAnsi="Times New Roman"/>
          <w:sz w:val="28"/>
          <w:szCs w:val="28"/>
          <w:u w:color="000000"/>
        </w:rPr>
        <w:t>я: дальней руки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из стойки с выпадом ноги; вариантом: опускание; способом исполнения: ближней руки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w:t>
      </w:r>
      <w:r>
        <w:rPr>
          <w:rFonts w:ascii="Times New Roman" w:hAnsi="Times New Roman"/>
          <w:sz w:val="28"/>
          <w:szCs w:val="28"/>
          <w:u w:color="000000"/>
        </w:rPr>
        <w:t>нию мячом; типом: из стойки с выпадом ноги; вариантом: опускание; способом исполнения: дальней руки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из стойки с выпадом ноги; вариантом: опускание; способом исполнения:</w:t>
      </w:r>
      <w:r>
        <w:rPr>
          <w:rFonts w:ascii="Times New Roman" w:hAnsi="Times New Roman"/>
          <w:sz w:val="28"/>
          <w:szCs w:val="28"/>
          <w:u w:color="000000"/>
        </w:rPr>
        <w:t xml:space="preserve"> ближней руки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из стойки с выпадом ноги; вариантом: опускание; способом исполнения: спереди при задвижении.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w:t>
      </w:r>
      <w:r>
        <w:rPr>
          <w:rFonts w:ascii="Times New Roman" w:hAnsi="Times New Roman"/>
          <w:sz w:val="28"/>
          <w:szCs w:val="28"/>
          <w:u w:color="000000"/>
        </w:rPr>
        <w:t>адению мячом; типом: из стойки с выпадом ноги; вариантом: заплетение; способом исполнения: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противодействие овладению мячом; типом: из стойки с выпадом ноги; вариантом: заплетение; способом исполнения: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10. Овладение техникой сопровождения.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сопровождение; типом: из стойки с выпадом ноги; вариантом: открыто; способом исполнения: отступлен</w:t>
      </w:r>
      <w:r>
        <w:rPr>
          <w:rFonts w:ascii="Times New Roman" w:hAnsi="Times New Roman"/>
          <w:sz w:val="28"/>
          <w:szCs w:val="28"/>
          <w:u w:color="000000"/>
        </w:rPr>
        <w:t>ие.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сопровождение; типом: из стойки с выпадом ноги; вариантом: открыто;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сопровождение; типом: из стойки с выпадом ноги; вариантом: открыто; способ</w:t>
      </w:r>
      <w:r>
        <w:rPr>
          <w:rFonts w:ascii="Times New Roman" w:hAnsi="Times New Roman"/>
          <w:sz w:val="28"/>
          <w:szCs w:val="28"/>
          <w:u w:color="000000"/>
        </w:rPr>
        <w:t>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сопровождение; типом: из стойки с выпадом ноги; вариантом: закрыто;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сопровождение; типом: из стойки с выпадом ноги; вариан</w:t>
      </w:r>
      <w:r>
        <w:rPr>
          <w:rFonts w:ascii="Times New Roman" w:hAnsi="Times New Roman"/>
          <w:sz w:val="28"/>
          <w:szCs w:val="28"/>
          <w:u w:color="000000"/>
        </w:rPr>
        <w:t>том: закрыто; способом исполнения: влево при вращении нападающего.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11. Овладение техникой выбивания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D74F4E">
        <w:rPr>
          <w:rFonts w:ascii="Times New Roman" w:hAnsi="Times New Roman"/>
          <w:sz w:val="28"/>
          <w:szCs w:val="28"/>
          <w:u w:color="000000"/>
        </w:rPr>
        <w:t>приема: выбивание мяча</w:t>
      </w:r>
      <w:r>
        <w:rPr>
          <w:rFonts w:ascii="Times New Roman" w:hAnsi="Times New Roman"/>
          <w:sz w:val="28"/>
          <w:szCs w:val="28"/>
          <w:u w:color="000000"/>
        </w:rPr>
        <w:t>; типом: в стойке</w:t>
      </w:r>
      <w:r>
        <w:rPr>
          <w:rFonts w:ascii="Times New Roman" w:hAnsi="Times New Roman"/>
          <w:sz w:val="28"/>
          <w:szCs w:val="28"/>
          <w:u w:color="000000"/>
        </w:rPr>
        <w:t xml:space="preserve"> с выпадом ноги; вариантом: открыто; способом исполнения: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D74F4E">
        <w:rPr>
          <w:rFonts w:ascii="Times New Roman" w:hAnsi="Times New Roman"/>
          <w:sz w:val="28"/>
          <w:szCs w:val="28"/>
          <w:u w:color="000000"/>
        </w:rPr>
        <w:t>приема: выбивание мяча</w:t>
      </w:r>
      <w:r>
        <w:rPr>
          <w:rFonts w:ascii="Times New Roman" w:hAnsi="Times New Roman"/>
          <w:sz w:val="28"/>
          <w:szCs w:val="28"/>
          <w:u w:color="000000"/>
        </w:rPr>
        <w:t>; типом: в стойке с выпадом ноги; вариантом: открыто; способом исполнения: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D74F4E">
        <w:rPr>
          <w:rFonts w:ascii="Times New Roman" w:hAnsi="Times New Roman"/>
          <w:sz w:val="28"/>
          <w:szCs w:val="28"/>
          <w:u w:color="000000"/>
        </w:rPr>
        <w:t>приема: выбивание мяча</w:t>
      </w:r>
      <w:r>
        <w:rPr>
          <w:rFonts w:ascii="Times New Roman" w:hAnsi="Times New Roman"/>
          <w:sz w:val="28"/>
          <w:szCs w:val="28"/>
          <w:u w:color="000000"/>
        </w:rPr>
        <w:t>; типом: в стойке с выпадом ноги; вариантом: закрыто; способом исполнения: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D74F4E">
        <w:rPr>
          <w:rFonts w:ascii="Times New Roman" w:hAnsi="Times New Roman"/>
          <w:sz w:val="28"/>
          <w:szCs w:val="28"/>
          <w:u w:color="000000"/>
        </w:rPr>
        <w:t>приема: выбивание мяча</w:t>
      </w:r>
      <w:r>
        <w:rPr>
          <w:rFonts w:ascii="Times New Roman" w:hAnsi="Times New Roman"/>
          <w:sz w:val="28"/>
          <w:szCs w:val="28"/>
          <w:u w:color="000000"/>
        </w:rPr>
        <w:t>; типом: в стойке с выпадом ноги; вариантом: открыто; способом исполнения: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D74F4E">
        <w:rPr>
          <w:rFonts w:ascii="Times New Roman" w:hAnsi="Times New Roman"/>
          <w:sz w:val="28"/>
          <w:szCs w:val="28"/>
          <w:u w:color="000000"/>
        </w:rPr>
        <w:t>приема: выбивание мяча</w:t>
      </w:r>
      <w:r>
        <w:rPr>
          <w:rFonts w:ascii="Times New Roman" w:hAnsi="Times New Roman"/>
          <w:sz w:val="28"/>
          <w:szCs w:val="28"/>
          <w:u w:color="000000"/>
        </w:rPr>
        <w:t>; типом: в стойке с выпадом ноги; вариантом: открыто; способом исполнения: спереди при отступлении.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D74F4E">
        <w:rPr>
          <w:rFonts w:ascii="Times New Roman" w:hAnsi="Times New Roman"/>
          <w:sz w:val="28"/>
          <w:szCs w:val="28"/>
          <w:u w:color="000000"/>
        </w:rPr>
        <w:t>приема: выбивание мяча</w:t>
      </w:r>
      <w:r>
        <w:rPr>
          <w:rFonts w:ascii="Times New Roman" w:hAnsi="Times New Roman"/>
          <w:sz w:val="28"/>
          <w:szCs w:val="28"/>
          <w:u w:color="000000"/>
        </w:rPr>
        <w:t>; типом: в стойке с выпадом ноги; вариантом: открыто; способом исполнения: при</w:t>
      </w:r>
      <w:r>
        <w:rPr>
          <w:rFonts w:ascii="Times New Roman" w:hAnsi="Times New Roman"/>
          <w:sz w:val="28"/>
          <w:szCs w:val="28"/>
          <w:u w:color="000000"/>
        </w:rPr>
        <w:t xml:space="preserve"> сближении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D74F4E">
        <w:rPr>
          <w:rFonts w:ascii="Times New Roman" w:hAnsi="Times New Roman"/>
          <w:sz w:val="28"/>
          <w:szCs w:val="28"/>
          <w:u w:color="000000"/>
        </w:rPr>
        <w:t>приема: выбивание мяча</w:t>
      </w:r>
      <w:r>
        <w:rPr>
          <w:rFonts w:ascii="Times New Roman" w:hAnsi="Times New Roman"/>
          <w:sz w:val="28"/>
          <w:szCs w:val="28"/>
          <w:u w:color="000000"/>
        </w:rPr>
        <w:t>; типом: в стойке с выпадом ноги; вариантом: открыто; способом исполнения: при сближении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D74F4E">
        <w:rPr>
          <w:rFonts w:ascii="Times New Roman" w:hAnsi="Times New Roman"/>
          <w:sz w:val="28"/>
          <w:szCs w:val="28"/>
          <w:u w:color="000000"/>
        </w:rPr>
        <w:t>приема: выбивание мяча</w:t>
      </w:r>
      <w:r>
        <w:rPr>
          <w:rFonts w:ascii="Times New Roman" w:hAnsi="Times New Roman"/>
          <w:sz w:val="28"/>
          <w:szCs w:val="28"/>
          <w:u w:color="000000"/>
        </w:rPr>
        <w:t>; типом: в стойке с выпадом ног</w:t>
      </w:r>
      <w:r>
        <w:rPr>
          <w:rFonts w:ascii="Times New Roman" w:hAnsi="Times New Roman"/>
          <w:sz w:val="28"/>
          <w:szCs w:val="28"/>
          <w:u w:color="000000"/>
        </w:rPr>
        <w:t>и; вариантом: закрыто; способом исполнения: сзади-слева.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D74F4E">
        <w:rPr>
          <w:rFonts w:ascii="Times New Roman" w:hAnsi="Times New Roman"/>
          <w:sz w:val="28"/>
          <w:szCs w:val="28"/>
          <w:u w:color="000000"/>
        </w:rPr>
        <w:t>приема: выбивание мяча</w:t>
      </w:r>
      <w:r>
        <w:rPr>
          <w:rFonts w:ascii="Times New Roman" w:hAnsi="Times New Roman"/>
          <w:sz w:val="28"/>
          <w:szCs w:val="28"/>
          <w:u w:color="000000"/>
        </w:rPr>
        <w:t>; типом: в стойке с выпадом ноги; вариантом: закрыто; способом исполнения: сзади-справа.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12. Овладение техникой блокирования мяча. Для дос</w:t>
      </w:r>
      <w:r>
        <w:rPr>
          <w:rFonts w:ascii="Times New Roman" w:hAnsi="Times New Roman"/>
          <w:sz w:val="28"/>
          <w:szCs w:val="28"/>
          <w:u w:color="000000"/>
        </w:rPr>
        <w:t>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стойке с выпадом ноги; вариантом: двумя руками; способом исполнения: вверху.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w:t>
      </w:r>
      <w:r>
        <w:rPr>
          <w:rFonts w:ascii="Times New Roman" w:hAnsi="Times New Roman"/>
          <w:sz w:val="28"/>
          <w:szCs w:val="28"/>
          <w:u w:color="000000"/>
        </w:rPr>
        <w:t>ние; типом: в стойке с выпадом ноги; вариантом: двумя руками; способом исполнения: слева-сверху.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стойке с выпадом ноги; вариантом: двумя руками; способом исполнения: справа-сверху.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Овладет</w:t>
      </w:r>
      <w:r>
        <w:rPr>
          <w:rFonts w:ascii="Times New Roman" w:hAnsi="Times New Roman"/>
          <w:sz w:val="28"/>
          <w:szCs w:val="28"/>
          <w:u w:color="000000"/>
        </w:rPr>
        <w:t xml:space="preserve">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прыжке; вариантом: двумя руками; способом исполнения: слева-сверху.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прыжке; вариантом: двумя руками; способом исполнения: справа-сверху.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w:t>
      </w:r>
      <w:r>
        <w:rPr>
          <w:rFonts w:ascii="Times New Roman" w:hAnsi="Times New Roman"/>
          <w:sz w:val="28"/>
          <w:szCs w:val="28"/>
          <w:u w:color="000000"/>
        </w:rPr>
        <w:t>ель 13. Овладение техникой выталкивания.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выталкивание; типом: в стойке с выпадом ноги; вариантом: двумя руками;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w:t>
      </w:r>
      <w:r>
        <w:rPr>
          <w:rFonts w:ascii="Times New Roman" w:hAnsi="Times New Roman"/>
          <w:sz w:val="28"/>
          <w:szCs w:val="28"/>
          <w:u w:color="000000"/>
        </w:rPr>
        <w:t>ель 14. Овладение техникой выбивания мяча из рук.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с выпадом ноги; вариантом: открыто; способом исполнени</w:t>
      </w:r>
      <w:r>
        <w:rPr>
          <w:rFonts w:ascii="Times New Roman" w:hAnsi="Times New Roman"/>
          <w:sz w:val="28"/>
          <w:szCs w:val="28"/>
          <w:u w:color="000000"/>
        </w:rPr>
        <w:t>я: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с выпадом ноги; вариантом: открыто; способом исполнения: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выбивание мяча из рук; типом: в стойке с выпадом ноги; </w:t>
      </w:r>
      <w:r>
        <w:rPr>
          <w:rFonts w:ascii="Times New Roman" w:hAnsi="Times New Roman"/>
          <w:sz w:val="28"/>
          <w:szCs w:val="28"/>
          <w:u w:color="000000"/>
        </w:rPr>
        <w:t>вариантом: открыто; способом исполнения: при отступлении.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с выпадом ноги; вариантом: открыто; способом исполнения: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w:t>
      </w:r>
      <w:r>
        <w:rPr>
          <w:rFonts w:ascii="Times New Roman" w:hAnsi="Times New Roman"/>
          <w:sz w:val="28"/>
          <w:szCs w:val="28"/>
          <w:u w:color="000000"/>
        </w:rPr>
        <w:t>яча из рук; типом: в стойке с выпадом ноги; вариантом: открыто;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с выпадом ноги; вариантом: открыто;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Овладеть техник</w:t>
      </w:r>
      <w:r>
        <w:rPr>
          <w:rFonts w:ascii="Times New Roman" w:hAnsi="Times New Roman"/>
          <w:sz w:val="28"/>
          <w:szCs w:val="28"/>
          <w:u w:color="000000"/>
        </w:rPr>
        <w:t xml:space="preserve">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с выпадом ноги; вариантом: открыто; способом исполнения: при сближении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с выпадом ноги; вариантом: открыто; с</w:t>
      </w:r>
      <w:r>
        <w:rPr>
          <w:rFonts w:ascii="Times New Roman" w:hAnsi="Times New Roman"/>
          <w:sz w:val="28"/>
          <w:szCs w:val="28"/>
          <w:u w:color="000000"/>
        </w:rPr>
        <w:t>пособом исполнения: при сближении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с выпадом ноги; вариантом: закрыто; способом исполнения: при сопровождении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w:t>
      </w:r>
      <w:r>
        <w:rPr>
          <w:rFonts w:ascii="Times New Roman" w:hAnsi="Times New Roman"/>
          <w:sz w:val="28"/>
          <w:szCs w:val="28"/>
          <w:u w:color="000000"/>
        </w:rPr>
        <w:t xml:space="preserve"> мяча из рук; типом: в стойке с выпадом ноги; вариантом: закрыто; способом исполнения: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с выпадом ноги; вариантом: открыто; способом исполнения: на уровне пояса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15. Овладение техникой связывани</w:t>
      </w:r>
      <w:r w:rsidR="00D74F4E">
        <w:rPr>
          <w:rFonts w:ascii="Times New Roman" w:hAnsi="Times New Roman"/>
          <w:sz w:val="28"/>
          <w:szCs w:val="28"/>
          <w:u w:color="000000"/>
        </w:rPr>
        <w:t>я</w:t>
      </w:r>
      <w:r>
        <w:rPr>
          <w:rFonts w:ascii="Times New Roman" w:hAnsi="Times New Roman"/>
          <w:sz w:val="28"/>
          <w:szCs w:val="28"/>
          <w:u w:color="000000"/>
        </w:rPr>
        <w:t>.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связывание; типом: в стойке с выпадом ноги; вариантом: открыто; способом исполнения: на уровне груди </w:t>
      </w:r>
      <w:r>
        <w:rPr>
          <w:rFonts w:ascii="Times New Roman" w:hAnsi="Times New Roman"/>
          <w:sz w:val="28"/>
          <w:szCs w:val="28"/>
          <w:u w:color="000000"/>
        </w:rPr>
        <w:t>сзади.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стойке с выпадом ноги; вариантом: открыто; способом исполнения: на уровне пояса сзади.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связывание; типом: в стойке с выпадом ноги; вариантом: </w:t>
      </w:r>
      <w:r>
        <w:rPr>
          <w:rFonts w:ascii="Times New Roman" w:hAnsi="Times New Roman"/>
          <w:sz w:val="28"/>
          <w:szCs w:val="28"/>
          <w:u w:color="000000"/>
        </w:rPr>
        <w:t>открыто; способом исполнения: выпрямление с наклоном впер</w:t>
      </w:r>
      <w:r w:rsidR="00A00041">
        <w:rPr>
          <w:rFonts w:ascii="Times New Roman" w:hAnsi="Times New Roman"/>
          <w:sz w:val="28"/>
          <w:szCs w:val="28"/>
          <w:u w:color="000000"/>
        </w:rPr>
        <w:t>е</w:t>
      </w:r>
      <w:r>
        <w:rPr>
          <w:rFonts w:ascii="Times New Roman" w:hAnsi="Times New Roman"/>
          <w:sz w:val="28"/>
          <w:szCs w:val="28"/>
          <w:u w:color="000000"/>
        </w:rPr>
        <w:t>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16. Овладение техникой противодействия заслону.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обход заслона; типом: из </w:t>
      </w:r>
      <w:r>
        <w:rPr>
          <w:rFonts w:ascii="Times New Roman" w:hAnsi="Times New Roman"/>
          <w:sz w:val="28"/>
          <w:szCs w:val="28"/>
          <w:u w:color="000000"/>
        </w:rPr>
        <w:t>стойки с выпадом ноги; вариантом: выход;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из стойки с выпадом ноги; вариантом: выход;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из</w:t>
      </w:r>
      <w:r>
        <w:rPr>
          <w:rFonts w:ascii="Times New Roman" w:hAnsi="Times New Roman"/>
          <w:sz w:val="28"/>
          <w:szCs w:val="28"/>
          <w:u w:color="000000"/>
        </w:rPr>
        <w:t xml:space="preserve"> стойки с выпадом ноги; вариантом: заход; способом исполнения: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из стойки с выпадом ноги; вариантом: заход; способом исполнения: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и</w:t>
      </w:r>
      <w:r>
        <w:rPr>
          <w:rFonts w:ascii="Times New Roman" w:hAnsi="Times New Roman"/>
          <w:sz w:val="28"/>
          <w:szCs w:val="28"/>
          <w:u w:color="000000"/>
        </w:rPr>
        <w:t>з стойки с выпадом ноги; вариантом: обегание; способом исполнения: сзади-влево.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из стойки с выпадом ноги; вариантом: обегание; способом исполнения: сзади-вправо.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из стойки с выпадом ноги; вариантом: обегание; способом исполнения: спереди-влево.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заслон; типом: из стойки с выпадом ноги; вариантом: обегание; способом исполнения: спереди-вправо.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17. Овлад</w:t>
      </w:r>
      <w:r>
        <w:rPr>
          <w:rFonts w:ascii="Times New Roman" w:hAnsi="Times New Roman"/>
          <w:sz w:val="28"/>
          <w:szCs w:val="28"/>
          <w:u w:color="000000"/>
        </w:rPr>
        <w:t>ение тактикой игры в нападении.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тактикой нападения за счет использования командной тактической комбинацией «стяжка».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18. Овладение групповыми тактическими комбинация</w:t>
      </w:r>
      <w:r>
        <w:rPr>
          <w:rFonts w:ascii="Times New Roman" w:hAnsi="Times New Roman"/>
          <w:sz w:val="28"/>
          <w:szCs w:val="28"/>
          <w:u w:color="000000"/>
        </w:rPr>
        <w:t>ми и взаимодействиями на основе скрестных перемещений игроков нападения.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групповой тактической комбинацией E3+5 Ac B. 5:1 V1 1.3 (</w:t>
      </w:r>
      <w:r w:rsidR="00C12AAA">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тактическим взаимодействием E2+5 Ac B. 5:1 V1 1.9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групповой тактической комбинацией E3+5 Ac B. 5:1 V1 1.1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w:t>
      </w:r>
      <w:r>
        <w:rPr>
          <w:rFonts w:ascii="Times New Roman" w:hAnsi="Times New Roman"/>
          <w:sz w:val="28"/>
          <w:szCs w:val="28"/>
          <w:u w:color="000000"/>
        </w:rPr>
        <w:t>групповой тактической комбинацией E3+5 Ac B. 5:1 V1 1.10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Овладеть тактическим взаимодействием E2+5 Ac B. 5:1 V1 1.4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Овладеть групповой тактической ком</w:t>
      </w:r>
      <w:r>
        <w:rPr>
          <w:rFonts w:ascii="Times New Roman" w:hAnsi="Times New Roman"/>
          <w:sz w:val="28"/>
          <w:szCs w:val="28"/>
          <w:u w:color="000000"/>
        </w:rPr>
        <w:t>бинацией E3+6 Ac B. 5:1 V1 1.7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Овладеть групповой тактической комбинацией E3+5 Ac B. 5:1 V1 1.2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групповой тактической комбинацией E3+5 Ac B. </w:t>
      </w:r>
      <w:r>
        <w:rPr>
          <w:rFonts w:ascii="Times New Roman" w:hAnsi="Times New Roman"/>
          <w:sz w:val="28"/>
          <w:szCs w:val="28"/>
          <w:u w:color="000000"/>
        </w:rPr>
        <w:t>5:1 V1 1.6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Овладеть групповой тактической комбинацией E3+5 Ac B. 5:1 V1 1.11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Овладеть групповой тактической комбинацией E3+5 Ac B. 5:1 V1 4.8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Овладеть групповой тактической комбинацией E3+5 Ac B. 5:1 V1 4.12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Овладеть групповой тактической комбинацией E3+6 Ac B. 5:1 V1 4.5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13. </w:t>
      </w:r>
      <w:r>
        <w:rPr>
          <w:rFonts w:ascii="Times New Roman" w:hAnsi="Times New Roman"/>
          <w:sz w:val="28"/>
          <w:szCs w:val="28"/>
          <w:u w:color="000000"/>
        </w:rPr>
        <w:t>Овладеть групповой тактической комбинацией E3+6 Ac B. 5:1 V1 4.3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14. </w:t>
      </w:r>
      <w:r>
        <w:rPr>
          <w:rFonts w:ascii="Times New Roman" w:hAnsi="Times New Roman"/>
          <w:sz w:val="28"/>
          <w:szCs w:val="28"/>
          <w:u w:color="000000"/>
        </w:rPr>
        <w:t>Овладеть групповой тактической комбинацией E3+6 Ac B. 5:1 V1 4.4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15. </w:t>
      </w:r>
      <w:r>
        <w:rPr>
          <w:rFonts w:ascii="Times New Roman" w:hAnsi="Times New Roman"/>
          <w:sz w:val="28"/>
          <w:szCs w:val="28"/>
          <w:u w:color="000000"/>
        </w:rPr>
        <w:t>Овладеть групповой тактической комбинацией E3+6 Ac B. 5:1 V1 4.6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16. </w:t>
      </w:r>
      <w:r>
        <w:rPr>
          <w:rFonts w:ascii="Times New Roman" w:hAnsi="Times New Roman"/>
          <w:sz w:val="28"/>
          <w:szCs w:val="28"/>
          <w:u w:color="000000"/>
        </w:rPr>
        <w:t>Овладеть групповой тактической комбинацией E3+6 Ac B. 5:1 V1 1.5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17</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Овладеть групповой тактической комбинацией E3+6 Ac B. 5:1 V1 4.1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18. </w:t>
      </w:r>
      <w:r>
        <w:rPr>
          <w:rFonts w:ascii="Times New Roman" w:hAnsi="Times New Roman"/>
          <w:sz w:val="28"/>
          <w:szCs w:val="28"/>
          <w:u w:color="000000"/>
        </w:rPr>
        <w:t>Овладеть групповой тактической комбинацией E3+6 Ac B. 5:1 V1 4.2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19. Овладение </w:t>
      </w:r>
      <w:r>
        <w:rPr>
          <w:rFonts w:ascii="Times New Roman" w:hAnsi="Times New Roman"/>
          <w:sz w:val="28"/>
          <w:szCs w:val="28"/>
          <w:u w:color="000000"/>
        </w:rPr>
        <w:t>тактикой игры в защите.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тактикой игры в защите за счет использования системы 5:1, вариант – со сменой зоны и активными первыми защитниками (V1) (</w:t>
      </w:r>
      <w:r w:rsidR="005D2230">
        <w:rPr>
          <w:rFonts w:ascii="Times New Roman" w:hAnsi="Times New Roman"/>
          <w:sz w:val="28"/>
          <w:szCs w:val="28"/>
          <w:u w:color="000000"/>
        </w:rPr>
        <w:t>см. учебное наглядное пособие 31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тактикой игры в защите за счет использования системы 5:1, вариант – смещающийся со сменой зоны (V8) (</w:t>
      </w:r>
      <w:r w:rsidR="005D2230">
        <w:rPr>
          <w:rFonts w:ascii="Times New Roman" w:hAnsi="Times New Roman"/>
          <w:sz w:val="28"/>
          <w:szCs w:val="28"/>
          <w:u w:color="000000"/>
        </w:rPr>
        <w:t>см. учебное наглядное пособие 32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тактикой игры в защите за счет использования системы 6:0, в</w:t>
      </w:r>
      <w:r>
        <w:rPr>
          <w:rFonts w:ascii="Times New Roman" w:hAnsi="Times New Roman"/>
          <w:sz w:val="28"/>
          <w:szCs w:val="28"/>
          <w:u w:color="000000"/>
        </w:rPr>
        <w:t>ариант – со сменой зоны и пассивными первыми защитниками (V6) (</w:t>
      </w:r>
      <w:r w:rsidR="005D2230">
        <w:rPr>
          <w:rFonts w:ascii="Times New Roman" w:hAnsi="Times New Roman"/>
          <w:sz w:val="28"/>
          <w:szCs w:val="28"/>
          <w:u w:color="000000"/>
        </w:rPr>
        <w:t>см. учебное наглядное пособие 33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тактикой игры в защите за счет использования системы 6:0, вариант </w:t>
      </w:r>
      <w:r w:rsidR="009E1C5D">
        <w:rPr>
          <w:rFonts w:ascii="Times New Roman" w:hAnsi="Times New Roman"/>
          <w:sz w:val="28"/>
          <w:szCs w:val="28"/>
          <w:u w:color="000000"/>
        </w:rPr>
        <w:t>–</w:t>
      </w:r>
      <w:r>
        <w:rPr>
          <w:rFonts w:ascii="Times New Roman" w:hAnsi="Times New Roman"/>
          <w:sz w:val="28"/>
          <w:szCs w:val="28"/>
          <w:u w:color="000000"/>
        </w:rPr>
        <w:t xml:space="preserve"> со сменой зоны и пассивными первыми защитниками (V4) (</w:t>
      </w:r>
      <w:r w:rsidR="005D2230">
        <w:rPr>
          <w:rFonts w:ascii="Times New Roman" w:hAnsi="Times New Roman"/>
          <w:sz w:val="28"/>
          <w:szCs w:val="28"/>
          <w:u w:color="000000"/>
        </w:rPr>
        <w:t>см. учебное наглядное пособие 34 приложения 4</w:t>
      </w:r>
      <w:r>
        <w:rPr>
          <w:rFonts w:ascii="Times New Roman" w:hAnsi="Times New Roman"/>
          <w:sz w:val="28"/>
          <w:szCs w:val="28"/>
          <w:u w:color="000000"/>
        </w:rPr>
        <w:t>).</w:t>
      </w:r>
    </w:p>
    <w:p w:rsidR="007F60B4" w:rsidRDefault="007F60B4"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7F60B4" w:rsidRDefault="007F60B4" w:rsidP="007F60B4">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bookmarkStart w:id="4" w:name="_Hlk124345875"/>
      <w:r>
        <w:rPr>
          <w:rFonts w:ascii="Times New Roman" w:hAnsi="Times New Roman" w:cs="Times New Roman"/>
          <w:b/>
          <w:bCs/>
          <w:sz w:val="28"/>
          <w:szCs w:val="28"/>
          <w:u w:color="000000"/>
        </w:rPr>
        <w:t>§</w:t>
      </w:r>
      <w:r>
        <w:rPr>
          <w:rFonts w:ascii="Times New Roman" w:hAnsi="Times New Roman"/>
          <w:b/>
          <w:bCs/>
          <w:sz w:val="28"/>
          <w:szCs w:val="28"/>
          <w:u w:color="000000"/>
        </w:rPr>
        <w:t xml:space="preserve"> 2. Содержание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СПС-1</w:t>
      </w:r>
      <w:bookmarkEnd w:id="4"/>
    </w:p>
    <w:p w:rsidR="007F60B4" w:rsidRDefault="007F60B4"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На момент окончания учебного года спортсмены-учащиеся групп спортивного совершенствования </w:t>
      </w:r>
      <w:r w:rsidR="007F60B4">
        <w:rPr>
          <w:rFonts w:ascii="Times New Roman" w:hAnsi="Times New Roman"/>
          <w:sz w:val="28"/>
          <w:szCs w:val="28"/>
          <w:u w:color="000000"/>
        </w:rPr>
        <w:t>перво</w:t>
      </w:r>
      <w:r>
        <w:rPr>
          <w:rFonts w:ascii="Times New Roman" w:hAnsi="Times New Roman"/>
          <w:sz w:val="28"/>
          <w:szCs w:val="28"/>
          <w:u w:color="000000"/>
        </w:rPr>
        <w:t xml:space="preserve">го года обучения должны владеть следующими </w:t>
      </w:r>
      <w:r w:rsidR="000E22EA">
        <w:rPr>
          <w:rFonts w:ascii="Times New Roman" w:hAnsi="Times New Roman"/>
          <w:sz w:val="28"/>
          <w:szCs w:val="28"/>
          <w:u w:color="000000"/>
        </w:rPr>
        <w:t>Двигательными действиями приема техники нападения</w:t>
      </w:r>
      <w:r>
        <w:rPr>
          <w:rFonts w:ascii="Times New Roman" w:hAnsi="Times New Roman"/>
          <w:sz w:val="28"/>
          <w:szCs w:val="28"/>
          <w:u w:color="000000"/>
        </w:rPr>
        <w:t xml:space="preserve"> </w:t>
      </w:r>
      <w:r w:rsidR="00FD3232">
        <w:rPr>
          <w:rFonts w:ascii="Times New Roman" w:hAnsi="Times New Roman"/>
          <w:sz w:val="28"/>
          <w:szCs w:val="28"/>
          <w:u w:color="000000"/>
        </w:rPr>
        <w:t>«</w:t>
      </w:r>
      <w:r>
        <w:rPr>
          <w:rFonts w:ascii="Times New Roman" w:hAnsi="Times New Roman"/>
          <w:sz w:val="28"/>
          <w:szCs w:val="28"/>
          <w:u w:color="000000"/>
        </w:rPr>
        <w:t>овладение мячом</w:t>
      </w:r>
      <w:r w:rsidR="00FD3232">
        <w:rPr>
          <w:rFonts w:ascii="Times New Roman" w:hAnsi="Times New Roman"/>
          <w:sz w:val="28"/>
          <w:szCs w:val="28"/>
          <w:u w:color="000000"/>
        </w:rPr>
        <w:t>»</w:t>
      </w:r>
      <w:r>
        <w:rPr>
          <w:rFonts w:ascii="Times New Roman" w:hAnsi="Times New Roman"/>
          <w:sz w:val="28"/>
          <w:szCs w:val="28"/>
          <w:u w:color="000000"/>
        </w:rPr>
        <w:t>: овладение мячом</w:t>
      </w:r>
      <w:r w:rsidR="009E1C5D">
        <w:rPr>
          <w:rFonts w:ascii="Times New Roman" w:hAnsi="Times New Roman"/>
          <w:sz w:val="28"/>
          <w:szCs w:val="28"/>
          <w:u w:color="000000"/>
        </w:rPr>
        <w:t>,</w:t>
      </w:r>
      <w:r>
        <w:rPr>
          <w:rFonts w:ascii="Times New Roman" w:hAnsi="Times New Roman"/>
          <w:sz w:val="28"/>
          <w:szCs w:val="28"/>
          <w:u w:color="000000"/>
        </w:rPr>
        <w:t xml:space="preserve"> летящего на оптимальной высоте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слева используя при</w:t>
      </w:r>
      <w:r w:rsidR="00A00041">
        <w:rPr>
          <w:rFonts w:ascii="Times New Roman" w:hAnsi="Times New Roman"/>
          <w:sz w:val="28"/>
          <w:szCs w:val="28"/>
          <w:u w:color="000000"/>
        </w:rPr>
        <w:t>е</w:t>
      </w:r>
      <w:r>
        <w:rPr>
          <w:rFonts w:ascii="Times New Roman" w:hAnsi="Times New Roman"/>
          <w:sz w:val="28"/>
          <w:szCs w:val="28"/>
          <w:u w:color="000000"/>
        </w:rPr>
        <w:t>м</w:t>
      </w:r>
      <w:r w:rsidR="00FD3232">
        <w:rPr>
          <w:rFonts w:ascii="Times New Roman" w:hAnsi="Times New Roman"/>
          <w:sz w:val="28"/>
          <w:szCs w:val="28"/>
          <w:u w:color="000000"/>
        </w:rPr>
        <w:t>;</w:t>
      </w:r>
      <w:r>
        <w:rPr>
          <w:rFonts w:ascii="Times New Roman" w:hAnsi="Times New Roman"/>
          <w:sz w:val="28"/>
          <w:szCs w:val="28"/>
          <w:u w:color="000000"/>
        </w:rPr>
        <w:t xml:space="preserve"> овладение мячом</w:t>
      </w:r>
      <w:r w:rsidR="009E1C5D">
        <w:rPr>
          <w:rFonts w:ascii="Times New Roman" w:hAnsi="Times New Roman"/>
          <w:sz w:val="28"/>
          <w:szCs w:val="28"/>
          <w:u w:color="000000"/>
        </w:rPr>
        <w:t>,</w:t>
      </w:r>
      <w:r>
        <w:rPr>
          <w:rFonts w:ascii="Times New Roman" w:hAnsi="Times New Roman"/>
          <w:sz w:val="28"/>
          <w:szCs w:val="28"/>
          <w:u w:color="000000"/>
        </w:rPr>
        <w:t xml:space="preserve"> летящего высоко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слева используя при</w:t>
      </w:r>
      <w:r w:rsidR="00A00041">
        <w:rPr>
          <w:rFonts w:ascii="Times New Roman" w:hAnsi="Times New Roman"/>
          <w:sz w:val="28"/>
          <w:szCs w:val="28"/>
          <w:u w:color="000000"/>
        </w:rPr>
        <w:t>е</w:t>
      </w:r>
      <w:r>
        <w:rPr>
          <w:rFonts w:ascii="Times New Roman" w:hAnsi="Times New Roman"/>
          <w:sz w:val="28"/>
          <w:szCs w:val="28"/>
          <w:u w:color="000000"/>
        </w:rPr>
        <w:t>м</w:t>
      </w:r>
      <w:r w:rsidR="00FD3232">
        <w:rPr>
          <w:rFonts w:ascii="Times New Roman" w:hAnsi="Times New Roman"/>
          <w:sz w:val="28"/>
          <w:szCs w:val="28"/>
          <w:u w:color="000000"/>
        </w:rPr>
        <w:t>;</w:t>
      </w:r>
      <w:r>
        <w:rPr>
          <w:rFonts w:ascii="Times New Roman" w:hAnsi="Times New Roman"/>
          <w:sz w:val="28"/>
          <w:szCs w:val="28"/>
          <w:u w:color="000000"/>
        </w:rPr>
        <w:t xml:space="preserve"> овладение мячом</w:t>
      </w:r>
      <w:r w:rsidR="009E1C5D">
        <w:rPr>
          <w:rFonts w:ascii="Times New Roman" w:hAnsi="Times New Roman"/>
          <w:sz w:val="28"/>
          <w:szCs w:val="28"/>
          <w:u w:color="000000"/>
        </w:rPr>
        <w:t>,</w:t>
      </w:r>
      <w:r>
        <w:rPr>
          <w:rFonts w:ascii="Times New Roman" w:hAnsi="Times New Roman"/>
          <w:sz w:val="28"/>
          <w:szCs w:val="28"/>
          <w:u w:color="000000"/>
        </w:rPr>
        <w:t xml:space="preserve"> летящего на оптимальной высоте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слева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 сторон</w:t>
      </w:r>
      <w:r w:rsidR="00FD3232">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слева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 сторону</w:t>
      </w:r>
      <w:r w:rsidR="00FD323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впер</w:t>
      </w:r>
      <w:r w:rsidR="00A00041">
        <w:rPr>
          <w:rFonts w:ascii="Times New Roman" w:hAnsi="Times New Roman"/>
          <w:sz w:val="28"/>
          <w:szCs w:val="28"/>
          <w:u w:color="000000"/>
        </w:rPr>
        <w:t>е</w:t>
      </w:r>
      <w:r>
        <w:rPr>
          <w:rFonts w:ascii="Times New Roman" w:hAnsi="Times New Roman"/>
          <w:sz w:val="28"/>
          <w:szCs w:val="28"/>
          <w:u w:color="000000"/>
        </w:rPr>
        <w:t xml:space="preserve">д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слева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впер</w:t>
      </w:r>
      <w:r w:rsidR="00A00041">
        <w:rPr>
          <w:rFonts w:ascii="Times New Roman" w:hAnsi="Times New Roman"/>
          <w:sz w:val="28"/>
          <w:szCs w:val="28"/>
          <w:u w:color="000000"/>
        </w:rPr>
        <w:t>е</w:t>
      </w:r>
      <w:r>
        <w:rPr>
          <w:rFonts w:ascii="Times New Roman" w:hAnsi="Times New Roman"/>
          <w:sz w:val="28"/>
          <w:szCs w:val="28"/>
          <w:u w:color="000000"/>
        </w:rPr>
        <w:t>д</w:t>
      </w:r>
      <w:r w:rsidR="00FD323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назад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w:t>
      </w:r>
      <w:r>
        <w:rPr>
          <w:rFonts w:ascii="Times New Roman" w:hAnsi="Times New Roman"/>
          <w:sz w:val="28"/>
          <w:szCs w:val="28"/>
          <w:u w:color="000000"/>
        </w:rPr>
        <w:t xml:space="preserve"> слева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назад</w:t>
      </w:r>
      <w:r w:rsidR="00FD323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на оптимальной высоте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справа используя при</w:t>
      </w:r>
      <w:r w:rsidR="00A00041">
        <w:rPr>
          <w:rFonts w:ascii="Times New Roman" w:hAnsi="Times New Roman"/>
          <w:sz w:val="28"/>
          <w:szCs w:val="28"/>
          <w:u w:color="000000"/>
        </w:rPr>
        <w:t>е</w:t>
      </w:r>
      <w:r>
        <w:rPr>
          <w:rFonts w:ascii="Times New Roman" w:hAnsi="Times New Roman"/>
          <w:sz w:val="28"/>
          <w:szCs w:val="28"/>
          <w:u w:color="000000"/>
        </w:rPr>
        <w:t>м</w:t>
      </w:r>
      <w:r w:rsidR="00FD323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высоко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справа используя при</w:t>
      </w:r>
      <w:r w:rsidR="00A00041">
        <w:rPr>
          <w:rFonts w:ascii="Times New Roman" w:hAnsi="Times New Roman"/>
          <w:sz w:val="28"/>
          <w:szCs w:val="28"/>
          <w:u w:color="000000"/>
        </w:rPr>
        <w:t>е</w:t>
      </w:r>
      <w:r>
        <w:rPr>
          <w:rFonts w:ascii="Times New Roman" w:hAnsi="Times New Roman"/>
          <w:sz w:val="28"/>
          <w:szCs w:val="28"/>
          <w:u w:color="000000"/>
        </w:rPr>
        <w:t>м</w:t>
      </w:r>
      <w:r w:rsidR="00FD323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на оптимальной высоте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w:t>
      </w:r>
      <w:r>
        <w:rPr>
          <w:rFonts w:ascii="Times New Roman" w:hAnsi="Times New Roman"/>
          <w:sz w:val="28"/>
          <w:szCs w:val="28"/>
          <w:u w:color="000000"/>
        </w:rPr>
        <w:t>рава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 сторону</w:t>
      </w:r>
      <w:r w:rsidR="00FD3232">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справа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 сторону</w:t>
      </w:r>
      <w:r w:rsidR="00FD3232">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справа используя при</w:t>
      </w:r>
      <w:r w:rsidR="00A00041">
        <w:rPr>
          <w:rFonts w:ascii="Times New Roman" w:hAnsi="Times New Roman"/>
          <w:sz w:val="28"/>
          <w:szCs w:val="28"/>
          <w:u w:color="000000"/>
        </w:rPr>
        <w:t>е</w:t>
      </w:r>
      <w:r>
        <w:rPr>
          <w:rFonts w:ascii="Times New Roman" w:hAnsi="Times New Roman"/>
          <w:sz w:val="28"/>
          <w:szCs w:val="28"/>
          <w:u w:color="000000"/>
        </w:rPr>
        <w:t>м</w:t>
      </w:r>
      <w:r w:rsidR="00FD3232">
        <w:rPr>
          <w:rFonts w:ascii="Times New Roman" w:hAnsi="Times New Roman"/>
          <w:sz w:val="28"/>
          <w:szCs w:val="28"/>
          <w:u w:color="000000"/>
        </w:rPr>
        <w:t>;</w:t>
      </w:r>
      <w:r>
        <w:rPr>
          <w:rFonts w:ascii="Times New Roman" w:hAnsi="Times New Roman"/>
          <w:sz w:val="28"/>
          <w:szCs w:val="28"/>
          <w:u w:color="000000"/>
        </w:rPr>
        <w:t xml:space="preserve"> овладение мячом</w:t>
      </w:r>
      <w:r w:rsidR="009E1C5D">
        <w:rPr>
          <w:rFonts w:ascii="Times New Roman" w:hAnsi="Times New Roman"/>
          <w:sz w:val="28"/>
          <w:szCs w:val="28"/>
          <w:u w:color="000000"/>
        </w:rPr>
        <w:t>,</w:t>
      </w:r>
      <w:r>
        <w:rPr>
          <w:rFonts w:ascii="Times New Roman" w:hAnsi="Times New Roman"/>
          <w:sz w:val="28"/>
          <w:szCs w:val="28"/>
          <w:u w:color="000000"/>
        </w:rPr>
        <w:t xml:space="preserve"> летящего впер</w:t>
      </w:r>
      <w:r w:rsidR="00A00041">
        <w:rPr>
          <w:rFonts w:ascii="Times New Roman" w:hAnsi="Times New Roman"/>
          <w:sz w:val="28"/>
          <w:szCs w:val="28"/>
          <w:u w:color="000000"/>
        </w:rPr>
        <w:t>е</w:t>
      </w:r>
      <w:r>
        <w:rPr>
          <w:rFonts w:ascii="Times New Roman" w:hAnsi="Times New Roman"/>
          <w:sz w:val="28"/>
          <w:szCs w:val="28"/>
          <w:u w:color="000000"/>
        </w:rPr>
        <w:t xml:space="preserve">д </w:t>
      </w:r>
      <w:r w:rsidR="0045628D">
        <w:rPr>
          <w:rFonts w:ascii="Times New Roman" w:hAnsi="Times New Roman"/>
          <w:sz w:val="28"/>
          <w:szCs w:val="28"/>
          <w:u w:color="000000"/>
        </w:rPr>
        <w:t>слабой</w:t>
      </w:r>
      <w:r>
        <w:rPr>
          <w:rFonts w:ascii="Times New Roman" w:hAnsi="Times New Roman"/>
          <w:sz w:val="28"/>
          <w:szCs w:val="28"/>
          <w:u w:color="000000"/>
        </w:rPr>
        <w:t xml:space="preserve"> рукой справа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впер</w:t>
      </w:r>
      <w:r w:rsidR="00A00041">
        <w:rPr>
          <w:rFonts w:ascii="Times New Roman" w:hAnsi="Times New Roman"/>
          <w:sz w:val="28"/>
          <w:szCs w:val="28"/>
          <w:u w:color="000000"/>
        </w:rPr>
        <w:t>е</w:t>
      </w:r>
      <w:r>
        <w:rPr>
          <w:rFonts w:ascii="Times New Roman" w:hAnsi="Times New Roman"/>
          <w:sz w:val="28"/>
          <w:szCs w:val="28"/>
          <w:u w:color="000000"/>
        </w:rPr>
        <w:t>д</w:t>
      </w:r>
      <w:r w:rsidR="00FD3232">
        <w:rPr>
          <w:rFonts w:ascii="Times New Roman" w:hAnsi="Times New Roman"/>
          <w:sz w:val="28"/>
          <w:szCs w:val="28"/>
          <w:u w:color="000000"/>
        </w:rPr>
        <w:t>;</w:t>
      </w:r>
      <w:r>
        <w:rPr>
          <w:rFonts w:ascii="Times New Roman" w:hAnsi="Times New Roman"/>
          <w:sz w:val="28"/>
          <w:szCs w:val="28"/>
          <w:u w:color="000000"/>
        </w:rPr>
        <w:t xml:space="preserve"> овладение мячом</w:t>
      </w:r>
      <w:r w:rsidR="009E1C5D">
        <w:rPr>
          <w:rFonts w:ascii="Times New Roman" w:hAnsi="Times New Roman"/>
          <w:sz w:val="28"/>
          <w:szCs w:val="28"/>
          <w:u w:color="000000"/>
        </w:rPr>
        <w:t>,</w:t>
      </w:r>
      <w:r>
        <w:rPr>
          <w:rFonts w:ascii="Times New Roman" w:hAnsi="Times New Roman"/>
          <w:sz w:val="28"/>
          <w:szCs w:val="28"/>
          <w:u w:color="000000"/>
        </w:rPr>
        <w:t xml:space="preserve"> летящего назад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справа используя при</w:t>
      </w:r>
      <w:r w:rsidR="00A00041">
        <w:rPr>
          <w:rFonts w:ascii="Times New Roman" w:hAnsi="Times New Roman"/>
          <w:sz w:val="28"/>
          <w:szCs w:val="28"/>
          <w:u w:color="000000"/>
        </w:rPr>
        <w:t>е</w:t>
      </w:r>
      <w:r>
        <w:rPr>
          <w:rFonts w:ascii="Times New Roman" w:hAnsi="Times New Roman"/>
          <w:sz w:val="28"/>
          <w:szCs w:val="28"/>
          <w:u w:color="000000"/>
        </w:rPr>
        <w:t>м с шагом назад.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hAnsi="Times New Roman"/>
          <w:sz w:val="28"/>
          <w:szCs w:val="28"/>
          <w:u w:color="000000"/>
        </w:rPr>
        <w:t xml:space="preserve"> </w:t>
      </w:r>
      <w:r w:rsidR="00FD3232">
        <w:rPr>
          <w:rFonts w:ascii="Times New Roman" w:hAnsi="Times New Roman"/>
          <w:sz w:val="28"/>
          <w:szCs w:val="28"/>
          <w:u w:color="000000"/>
        </w:rPr>
        <w:t>«</w:t>
      </w:r>
      <w:r>
        <w:rPr>
          <w:rFonts w:ascii="Times New Roman" w:hAnsi="Times New Roman"/>
          <w:sz w:val="28"/>
          <w:szCs w:val="28"/>
          <w:u w:color="000000"/>
        </w:rPr>
        <w:t>передача мяча</w:t>
      </w:r>
      <w:r w:rsidR="00FD3232">
        <w:rPr>
          <w:rFonts w:ascii="Times New Roman" w:hAnsi="Times New Roman"/>
          <w:sz w:val="28"/>
          <w:szCs w:val="28"/>
          <w:u w:color="000000"/>
        </w:rPr>
        <w:t>»</w:t>
      </w:r>
      <w:r>
        <w:rPr>
          <w:rFonts w:ascii="Times New Roman" w:hAnsi="Times New Roman"/>
          <w:sz w:val="28"/>
          <w:szCs w:val="28"/>
          <w:u w:color="000000"/>
        </w:rPr>
        <w:t>: передача мяча вращательным движением руки по большому кругу с отклонением туловища по</w:t>
      </w:r>
      <w:r>
        <w:rPr>
          <w:rFonts w:ascii="Times New Roman" w:hAnsi="Times New Roman"/>
          <w:sz w:val="28"/>
          <w:szCs w:val="28"/>
          <w:u w:color="000000"/>
        </w:rPr>
        <w:t>сле стопорящего шага</w:t>
      </w:r>
      <w:r w:rsidR="00FD3232">
        <w:rPr>
          <w:rFonts w:ascii="Times New Roman" w:hAnsi="Times New Roman"/>
          <w:sz w:val="28"/>
          <w:szCs w:val="28"/>
          <w:u w:color="000000"/>
        </w:rPr>
        <w:t>;</w:t>
      </w:r>
      <w:r>
        <w:rPr>
          <w:rFonts w:ascii="Times New Roman" w:hAnsi="Times New Roman"/>
          <w:sz w:val="28"/>
          <w:szCs w:val="28"/>
          <w:u w:color="000000"/>
        </w:rPr>
        <w:t xml:space="preserve"> передача мяча толчком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руки в неудобную сторону с вращением туловища после стопорящего шага</w:t>
      </w:r>
      <w:r w:rsidR="00FD3232">
        <w:rPr>
          <w:rFonts w:ascii="Times New Roman" w:hAnsi="Times New Roman"/>
          <w:sz w:val="28"/>
          <w:szCs w:val="28"/>
          <w:u w:color="000000"/>
        </w:rPr>
        <w:t>;</w:t>
      </w:r>
      <w:r>
        <w:rPr>
          <w:rFonts w:ascii="Times New Roman" w:hAnsi="Times New Roman"/>
          <w:sz w:val="28"/>
          <w:szCs w:val="28"/>
          <w:u w:color="000000"/>
        </w:rPr>
        <w:t xml:space="preserve"> передача мяча скрытно из-за головы после стопорящего шага</w:t>
      </w:r>
      <w:r w:rsidR="00FD3232">
        <w:rPr>
          <w:rFonts w:ascii="Times New Roman" w:hAnsi="Times New Roman"/>
          <w:sz w:val="28"/>
          <w:szCs w:val="28"/>
          <w:u w:color="000000"/>
        </w:rPr>
        <w:t>;</w:t>
      </w:r>
      <w:r>
        <w:rPr>
          <w:rFonts w:ascii="Times New Roman" w:hAnsi="Times New Roman"/>
          <w:sz w:val="28"/>
          <w:szCs w:val="28"/>
          <w:u w:color="000000"/>
        </w:rPr>
        <w:t xml:space="preserve"> передача мяча скрытно из-за спины после стопорящего шага</w:t>
      </w:r>
      <w:r w:rsidR="00FD3232">
        <w:rPr>
          <w:rFonts w:ascii="Times New Roman" w:hAnsi="Times New Roman"/>
          <w:sz w:val="28"/>
          <w:szCs w:val="28"/>
          <w:u w:color="000000"/>
        </w:rPr>
        <w:t>;</w:t>
      </w:r>
      <w:r>
        <w:rPr>
          <w:rFonts w:ascii="Times New Roman" w:hAnsi="Times New Roman"/>
          <w:sz w:val="28"/>
          <w:szCs w:val="28"/>
          <w:u w:color="000000"/>
        </w:rPr>
        <w:t xml:space="preserve"> передача мяча скр</w:t>
      </w:r>
      <w:r>
        <w:rPr>
          <w:rFonts w:ascii="Times New Roman" w:hAnsi="Times New Roman"/>
          <w:sz w:val="28"/>
          <w:szCs w:val="28"/>
          <w:u w:color="000000"/>
        </w:rPr>
        <w:t>ытно сзади после стопорящего шага</w:t>
      </w:r>
      <w:r w:rsidR="00FD3232">
        <w:rPr>
          <w:rFonts w:ascii="Times New Roman" w:hAnsi="Times New Roman"/>
          <w:sz w:val="28"/>
          <w:szCs w:val="28"/>
          <w:u w:color="000000"/>
        </w:rPr>
        <w:t>;</w:t>
      </w:r>
      <w:r>
        <w:rPr>
          <w:rFonts w:ascii="Times New Roman" w:hAnsi="Times New Roman"/>
          <w:sz w:val="28"/>
          <w:szCs w:val="28"/>
          <w:u w:color="000000"/>
        </w:rPr>
        <w:t xml:space="preserve"> передача мяча скрытно спереди после стопорящего шага</w:t>
      </w:r>
      <w:r w:rsidR="00FD3232">
        <w:rPr>
          <w:rFonts w:ascii="Times New Roman" w:hAnsi="Times New Roman"/>
          <w:sz w:val="28"/>
          <w:szCs w:val="28"/>
          <w:u w:color="000000"/>
        </w:rPr>
        <w:t>;</w:t>
      </w:r>
      <w:r>
        <w:rPr>
          <w:rFonts w:ascii="Times New Roman" w:hAnsi="Times New Roman"/>
          <w:sz w:val="28"/>
          <w:szCs w:val="28"/>
          <w:u w:color="000000"/>
        </w:rPr>
        <w:t xml:space="preserve"> передача мяча скрытно снизу после стопорящего шага</w:t>
      </w:r>
      <w:r w:rsidR="00FD3232">
        <w:rPr>
          <w:rFonts w:ascii="Times New Roman" w:hAnsi="Times New Roman"/>
          <w:sz w:val="28"/>
          <w:szCs w:val="28"/>
          <w:u w:color="000000"/>
        </w:rPr>
        <w:t>;</w:t>
      </w:r>
      <w:r>
        <w:rPr>
          <w:rFonts w:ascii="Times New Roman" w:hAnsi="Times New Roman"/>
          <w:sz w:val="28"/>
          <w:szCs w:val="28"/>
          <w:u w:color="000000"/>
        </w:rPr>
        <w:t xml:space="preserve"> передача мяча скрытно снизу с большим кругом после стопорящего шага</w:t>
      </w:r>
      <w:r w:rsidR="00FD3232">
        <w:rPr>
          <w:rFonts w:ascii="Times New Roman" w:hAnsi="Times New Roman"/>
          <w:sz w:val="28"/>
          <w:szCs w:val="28"/>
          <w:u w:color="000000"/>
        </w:rPr>
        <w:t>;</w:t>
      </w:r>
      <w:r>
        <w:rPr>
          <w:rFonts w:ascii="Times New Roman" w:hAnsi="Times New Roman"/>
          <w:sz w:val="28"/>
          <w:szCs w:val="28"/>
          <w:u w:color="000000"/>
        </w:rPr>
        <w:t xml:space="preserve"> передача мяча вращательным движением руки по б</w:t>
      </w:r>
      <w:r>
        <w:rPr>
          <w:rFonts w:ascii="Times New Roman" w:hAnsi="Times New Roman"/>
          <w:sz w:val="28"/>
          <w:szCs w:val="28"/>
          <w:u w:color="000000"/>
        </w:rPr>
        <w:t>ольшому кругу с отклонением туловища,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hAnsi="Times New Roman"/>
          <w:sz w:val="28"/>
          <w:szCs w:val="28"/>
          <w:u w:color="000000"/>
        </w:rPr>
        <w:t xml:space="preserve"> </w:t>
      </w:r>
      <w:r w:rsidR="00FD3232">
        <w:rPr>
          <w:rFonts w:ascii="Times New Roman" w:hAnsi="Times New Roman"/>
          <w:sz w:val="28"/>
          <w:szCs w:val="28"/>
          <w:u w:color="000000"/>
        </w:rPr>
        <w:t>«</w:t>
      </w:r>
      <w:r>
        <w:rPr>
          <w:rFonts w:ascii="Times New Roman" w:hAnsi="Times New Roman"/>
          <w:sz w:val="28"/>
          <w:szCs w:val="28"/>
          <w:u w:color="000000"/>
        </w:rPr>
        <w:t>ведение мяча</w:t>
      </w:r>
      <w:r w:rsidR="00FD3232">
        <w:rPr>
          <w:rFonts w:ascii="Times New Roman" w:hAnsi="Times New Roman"/>
          <w:sz w:val="28"/>
          <w:szCs w:val="28"/>
          <w:u w:color="000000"/>
        </w:rPr>
        <w:t>»</w:t>
      </w:r>
      <w:r>
        <w:rPr>
          <w:rFonts w:ascii="Times New Roman" w:hAnsi="Times New Roman"/>
          <w:sz w:val="28"/>
          <w:szCs w:val="28"/>
          <w:u w:color="000000"/>
        </w:rPr>
        <w:t>: стюс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hAnsi="Times New Roman"/>
          <w:sz w:val="28"/>
          <w:szCs w:val="28"/>
          <w:u w:color="000000"/>
        </w:rPr>
        <w:t xml:space="preserve"> </w:t>
      </w:r>
      <w:r w:rsidR="00FD3232">
        <w:rPr>
          <w:rFonts w:ascii="Times New Roman" w:hAnsi="Times New Roman"/>
          <w:sz w:val="28"/>
          <w:szCs w:val="28"/>
          <w:u w:color="000000"/>
        </w:rPr>
        <w:t>«</w:t>
      </w:r>
      <w:r>
        <w:rPr>
          <w:rFonts w:ascii="Times New Roman" w:hAnsi="Times New Roman"/>
          <w:sz w:val="28"/>
          <w:szCs w:val="28"/>
          <w:u w:color="000000"/>
        </w:rPr>
        <w:t>бросок</w:t>
      </w:r>
      <w:r w:rsidR="00FD3232">
        <w:rPr>
          <w:rFonts w:ascii="Times New Roman" w:hAnsi="Times New Roman"/>
          <w:sz w:val="28"/>
          <w:szCs w:val="28"/>
          <w:u w:color="000000"/>
        </w:rPr>
        <w:t>»</w:t>
      </w:r>
      <w:r>
        <w:rPr>
          <w:rFonts w:ascii="Times New Roman" w:hAnsi="Times New Roman"/>
          <w:sz w:val="28"/>
          <w:szCs w:val="28"/>
          <w:u w:color="000000"/>
        </w:rPr>
        <w:t>: вращательный бросок малым кругом после стопорящего шага</w:t>
      </w:r>
      <w:r w:rsidR="00FD3232">
        <w:rPr>
          <w:rFonts w:ascii="Times New Roman" w:hAnsi="Times New Roman"/>
          <w:sz w:val="28"/>
          <w:szCs w:val="28"/>
          <w:u w:color="000000"/>
        </w:rPr>
        <w:t>;</w:t>
      </w:r>
      <w:r>
        <w:rPr>
          <w:rFonts w:ascii="Times New Roman" w:hAnsi="Times New Roman"/>
          <w:sz w:val="28"/>
          <w:szCs w:val="28"/>
          <w:u w:color="000000"/>
        </w:rPr>
        <w:t xml:space="preserve"> вращательный бросок большим кругом после стопорящего шага</w:t>
      </w:r>
      <w:r w:rsidR="00FD3232">
        <w:rPr>
          <w:rFonts w:ascii="Times New Roman" w:hAnsi="Times New Roman"/>
          <w:sz w:val="28"/>
          <w:szCs w:val="28"/>
          <w:u w:color="000000"/>
        </w:rPr>
        <w:t>;</w:t>
      </w:r>
      <w:r>
        <w:rPr>
          <w:rFonts w:ascii="Times New Roman" w:hAnsi="Times New Roman"/>
          <w:sz w:val="28"/>
          <w:szCs w:val="28"/>
          <w:u w:color="000000"/>
        </w:rPr>
        <w:t xml:space="preserve"> вращательный бросок большим кругом сбоку после стопорящего шага</w:t>
      </w:r>
      <w:r w:rsidR="00FD3232">
        <w:rPr>
          <w:rFonts w:ascii="Times New Roman" w:hAnsi="Times New Roman"/>
          <w:sz w:val="28"/>
          <w:szCs w:val="28"/>
          <w:u w:color="000000"/>
        </w:rPr>
        <w:t>;</w:t>
      </w:r>
      <w:r>
        <w:rPr>
          <w:rFonts w:ascii="Times New Roman" w:hAnsi="Times New Roman"/>
          <w:sz w:val="28"/>
          <w:szCs w:val="28"/>
          <w:u w:color="000000"/>
        </w:rPr>
        <w:t xml:space="preserve"> вращательный бросок большим кругом с отклонением туловища после стопорящего шага</w:t>
      </w:r>
      <w:r w:rsidR="00FD3232">
        <w:rPr>
          <w:rFonts w:ascii="Times New Roman" w:hAnsi="Times New Roman"/>
          <w:sz w:val="28"/>
          <w:szCs w:val="28"/>
          <w:u w:color="000000"/>
        </w:rPr>
        <w:t>;</w:t>
      </w:r>
      <w:r>
        <w:rPr>
          <w:rFonts w:ascii="Times New Roman" w:hAnsi="Times New Roman"/>
          <w:sz w:val="28"/>
          <w:szCs w:val="28"/>
          <w:u w:color="000000"/>
        </w:rPr>
        <w:t xml:space="preserve"> вращательный бросок большим кругом сбоку с выпуск</w:t>
      </w:r>
      <w:r>
        <w:rPr>
          <w:rFonts w:ascii="Times New Roman" w:hAnsi="Times New Roman"/>
          <w:sz w:val="28"/>
          <w:szCs w:val="28"/>
          <w:u w:color="000000"/>
        </w:rPr>
        <w:t>ом мяча в максимально высокой точке прыжка</w:t>
      </w:r>
      <w:r w:rsidR="00FD3232">
        <w:rPr>
          <w:rFonts w:ascii="Times New Roman" w:hAnsi="Times New Roman"/>
          <w:sz w:val="28"/>
          <w:szCs w:val="28"/>
          <w:u w:color="000000"/>
        </w:rPr>
        <w:t>;</w:t>
      </w:r>
      <w:r>
        <w:rPr>
          <w:rFonts w:ascii="Times New Roman" w:hAnsi="Times New Roman"/>
          <w:sz w:val="28"/>
          <w:szCs w:val="28"/>
          <w:u w:color="000000"/>
        </w:rPr>
        <w:t xml:space="preserve"> вращательный бросок большим кругом с выпуском мяча в максимально высокой точке прыжка и отклонением туловища.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hAnsi="Times New Roman"/>
          <w:sz w:val="28"/>
          <w:szCs w:val="28"/>
          <w:u w:color="000000"/>
        </w:rPr>
        <w:t xml:space="preserve"> </w:t>
      </w:r>
      <w:r w:rsidR="00FD3232">
        <w:rPr>
          <w:rFonts w:ascii="Times New Roman" w:hAnsi="Times New Roman"/>
          <w:sz w:val="28"/>
          <w:szCs w:val="28"/>
          <w:u w:color="000000"/>
        </w:rPr>
        <w:t>«</w:t>
      </w:r>
      <w:r>
        <w:rPr>
          <w:rFonts w:ascii="Times New Roman" w:hAnsi="Times New Roman"/>
          <w:sz w:val="28"/>
          <w:szCs w:val="28"/>
          <w:u w:color="000000"/>
        </w:rPr>
        <w:t>финт</w:t>
      </w:r>
      <w:r w:rsidR="00FD3232">
        <w:rPr>
          <w:rFonts w:ascii="Times New Roman" w:hAnsi="Times New Roman"/>
          <w:sz w:val="28"/>
          <w:szCs w:val="28"/>
          <w:u w:color="000000"/>
        </w:rPr>
        <w:t>»</w:t>
      </w:r>
      <w:r>
        <w:rPr>
          <w:rFonts w:ascii="Times New Roman" w:hAnsi="Times New Roman"/>
          <w:sz w:val="28"/>
          <w:szCs w:val="28"/>
          <w:u w:color="000000"/>
        </w:rPr>
        <w:t>: финт стопорящим шагом после стюса с развор</w:t>
      </w:r>
      <w:r>
        <w:rPr>
          <w:rFonts w:ascii="Times New Roman" w:hAnsi="Times New Roman"/>
          <w:sz w:val="28"/>
          <w:szCs w:val="28"/>
          <w:u w:color="000000"/>
        </w:rPr>
        <w:t>отом туловища и тремя шагами влево</w:t>
      </w:r>
      <w:r w:rsidR="00FD3232">
        <w:rPr>
          <w:rFonts w:ascii="Times New Roman" w:hAnsi="Times New Roman"/>
          <w:sz w:val="28"/>
          <w:szCs w:val="28"/>
          <w:u w:color="000000"/>
        </w:rPr>
        <w:t>;</w:t>
      </w:r>
      <w:r>
        <w:rPr>
          <w:rFonts w:ascii="Times New Roman" w:hAnsi="Times New Roman"/>
          <w:sz w:val="28"/>
          <w:szCs w:val="28"/>
          <w:u w:color="000000"/>
        </w:rPr>
        <w:t xml:space="preserve"> финт стопорящим шагом после ловли с разворотом туловища и тремя шагами влево</w:t>
      </w:r>
      <w:r w:rsidR="00FD3232">
        <w:rPr>
          <w:rFonts w:ascii="Times New Roman" w:hAnsi="Times New Roman"/>
          <w:sz w:val="28"/>
          <w:szCs w:val="28"/>
          <w:u w:color="000000"/>
        </w:rPr>
        <w:t>;</w:t>
      </w:r>
      <w:r>
        <w:rPr>
          <w:rFonts w:ascii="Times New Roman" w:hAnsi="Times New Roman"/>
          <w:sz w:val="28"/>
          <w:szCs w:val="28"/>
          <w:u w:color="000000"/>
        </w:rPr>
        <w:t xml:space="preserve"> финт стопорящим шагом после разбега с мячом разворотом туловища и двумя шагами влево со стюсом</w:t>
      </w:r>
      <w:r w:rsidR="00FD3232">
        <w:rPr>
          <w:rFonts w:ascii="Times New Roman" w:hAnsi="Times New Roman"/>
          <w:sz w:val="28"/>
          <w:szCs w:val="28"/>
          <w:u w:color="000000"/>
        </w:rPr>
        <w:t>;</w:t>
      </w:r>
      <w:r>
        <w:rPr>
          <w:rFonts w:ascii="Times New Roman" w:hAnsi="Times New Roman"/>
          <w:sz w:val="28"/>
          <w:szCs w:val="28"/>
          <w:u w:color="000000"/>
        </w:rPr>
        <w:t xml:space="preserve"> финт стопорящим шагом после разбега с мячом ма</w:t>
      </w:r>
      <w:r>
        <w:rPr>
          <w:rFonts w:ascii="Times New Roman" w:hAnsi="Times New Roman"/>
          <w:sz w:val="28"/>
          <w:szCs w:val="28"/>
          <w:u w:color="000000"/>
        </w:rPr>
        <w:t>хом руки и двумя шагами влево со стюсом</w:t>
      </w:r>
      <w:r w:rsidR="00FD3232">
        <w:rPr>
          <w:rFonts w:ascii="Times New Roman" w:hAnsi="Times New Roman"/>
          <w:sz w:val="28"/>
          <w:szCs w:val="28"/>
          <w:u w:color="000000"/>
        </w:rPr>
        <w:t>;</w:t>
      </w:r>
      <w:r>
        <w:rPr>
          <w:rFonts w:ascii="Times New Roman" w:hAnsi="Times New Roman"/>
          <w:sz w:val="28"/>
          <w:szCs w:val="28"/>
          <w:u w:color="000000"/>
        </w:rPr>
        <w:t xml:space="preserve"> финт стопорящим шагом после стюса с имитацией передачи разворотом туловища и двумя шагами влево</w:t>
      </w:r>
      <w:r w:rsidR="00FD3232">
        <w:rPr>
          <w:rFonts w:ascii="Times New Roman" w:hAnsi="Times New Roman"/>
          <w:sz w:val="28"/>
          <w:szCs w:val="28"/>
          <w:u w:color="000000"/>
        </w:rPr>
        <w:t>;</w:t>
      </w:r>
      <w:r>
        <w:rPr>
          <w:rFonts w:ascii="Times New Roman" w:hAnsi="Times New Roman"/>
          <w:sz w:val="28"/>
          <w:szCs w:val="28"/>
          <w:u w:color="000000"/>
        </w:rPr>
        <w:t xml:space="preserve"> финт стопорящим шагом после ловли с имитацией передачи разворотом туловища и двумя шагами влево</w:t>
      </w:r>
      <w:r w:rsidR="00FD3232">
        <w:rPr>
          <w:rFonts w:ascii="Times New Roman" w:hAnsi="Times New Roman"/>
          <w:sz w:val="28"/>
          <w:szCs w:val="28"/>
          <w:u w:color="000000"/>
        </w:rPr>
        <w:t>;</w:t>
      </w:r>
      <w:r>
        <w:rPr>
          <w:rFonts w:ascii="Times New Roman" w:hAnsi="Times New Roman"/>
          <w:sz w:val="28"/>
          <w:szCs w:val="28"/>
          <w:u w:color="000000"/>
        </w:rPr>
        <w:t xml:space="preserve"> финт стопорящим шагом</w:t>
      </w:r>
      <w:r>
        <w:rPr>
          <w:rFonts w:ascii="Times New Roman" w:hAnsi="Times New Roman"/>
          <w:sz w:val="28"/>
          <w:szCs w:val="28"/>
          <w:u w:color="000000"/>
        </w:rPr>
        <w:t xml:space="preserve"> после разбега с мячом, имитацией передачи разворотом туловища и двумя шагами влево со стюсом</w:t>
      </w:r>
      <w:r w:rsidR="00FD3232">
        <w:rPr>
          <w:rFonts w:ascii="Times New Roman" w:hAnsi="Times New Roman"/>
          <w:sz w:val="28"/>
          <w:szCs w:val="28"/>
          <w:u w:color="000000"/>
        </w:rPr>
        <w:t>;</w:t>
      </w:r>
      <w:r>
        <w:rPr>
          <w:rFonts w:ascii="Times New Roman" w:hAnsi="Times New Roman"/>
          <w:sz w:val="28"/>
          <w:szCs w:val="28"/>
          <w:u w:color="000000"/>
        </w:rPr>
        <w:t xml:space="preserve"> финт стопорящим шагом после стюса с двумя однонаправленными шагами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стопорящим шагом после ловли с двумя однонаправленными шагами вправо</w:t>
      </w:r>
      <w:r w:rsidR="00FD3232">
        <w:rPr>
          <w:rFonts w:ascii="Times New Roman" w:hAnsi="Times New Roman"/>
          <w:sz w:val="28"/>
          <w:szCs w:val="28"/>
          <w:u w:color="000000"/>
        </w:rPr>
        <w:t>;</w:t>
      </w:r>
      <w:r>
        <w:rPr>
          <w:rFonts w:ascii="Times New Roman" w:hAnsi="Times New Roman"/>
          <w:sz w:val="28"/>
          <w:szCs w:val="28"/>
          <w:u w:color="000000"/>
        </w:rPr>
        <w:t xml:space="preserve"> финт стопор</w:t>
      </w:r>
      <w:r>
        <w:rPr>
          <w:rFonts w:ascii="Times New Roman" w:hAnsi="Times New Roman"/>
          <w:sz w:val="28"/>
          <w:szCs w:val="28"/>
          <w:u w:color="000000"/>
        </w:rPr>
        <w:t>ящим шагом после разбега с мячом и двумя однонаправленными шагами вправо со стюсом</w:t>
      </w:r>
      <w:r w:rsidR="00FD3232">
        <w:rPr>
          <w:rFonts w:ascii="Times New Roman" w:hAnsi="Times New Roman"/>
          <w:sz w:val="28"/>
          <w:szCs w:val="28"/>
          <w:u w:color="000000"/>
        </w:rPr>
        <w:t>;</w:t>
      </w:r>
      <w:r>
        <w:rPr>
          <w:rFonts w:ascii="Times New Roman" w:hAnsi="Times New Roman"/>
          <w:sz w:val="28"/>
          <w:szCs w:val="28"/>
          <w:u w:color="000000"/>
        </w:rPr>
        <w:t xml:space="preserve"> финт стопорящим шагом после ловли и тремя разнонаправленными шагами влево со стюсом</w:t>
      </w:r>
      <w:r w:rsidR="00FD3232">
        <w:rPr>
          <w:rFonts w:ascii="Times New Roman" w:hAnsi="Times New Roman"/>
          <w:sz w:val="28"/>
          <w:szCs w:val="28"/>
          <w:u w:color="000000"/>
        </w:rPr>
        <w:t>;</w:t>
      </w:r>
      <w:r>
        <w:rPr>
          <w:rFonts w:ascii="Times New Roman" w:hAnsi="Times New Roman"/>
          <w:sz w:val="28"/>
          <w:szCs w:val="28"/>
          <w:u w:color="000000"/>
        </w:rPr>
        <w:t xml:space="preserve"> финт стопорящим шагом после разбега с мячом и тремя разнонаправленными шагами влево со </w:t>
      </w:r>
      <w:r>
        <w:rPr>
          <w:rFonts w:ascii="Times New Roman" w:hAnsi="Times New Roman"/>
          <w:sz w:val="28"/>
          <w:szCs w:val="28"/>
          <w:u w:color="000000"/>
        </w:rPr>
        <w:t>стюсом</w:t>
      </w:r>
      <w:r w:rsidR="00FD3232">
        <w:rPr>
          <w:rFonts w:ascii="Times New Roman" w:hAnsi="Times New Roman"/>
          <w:sz w:val="28"/>
          <w:szCs w:val="28"/>
          <w:u w:color="000000"/>
        </w:rPr>
        <w:t>;</w:t>
      </w:r>
      <w:r>
        <w:rPr>
          <w:rFonts w:ascii="Times New Roman" w:hAnsi="Times New Roman"/>
          <w:sz w:val="28"/>
          <w:szCs w:val="28"/>
          <w:u w:color="000000"/>
        </w:rPr>
        <w:t xml:space="preserve"> финт стопорящим шагом после разбега с мячом, махом руки и тремя разнонаправленными шагами влево со стюсом</w:t>
      </w:r>
      <w:r w:rsidR="008E27CD">
        <w:rPr>
          <w:rFonts w:ascii="Times New Roman" w:hAnsi="Times New Roman"/>
          <w:sz w:val="28"/>
          <w:szCs w:val="28"/>
          <w:u w:color="000000"/>
        </w:rPr>
        <w:t>;</w:t>
      </w:r>
      <w:r>
        <w:rPr>
          <w:rFonts w:ascii="Times New Roman" w:hAnsi="Times New Roman"/>
          <w:sz w:val="28"/>
          <w:szCs w:val="28"/>
          <w:u w:color="000000"/>
        </w:rPr>
        <w:t xml:space="preserve"> финт наскоком после стюса и двумя однонаправленными прыжками вправо</w:t>
      </w:r>
      <w:r w:rsidR="008E27CD">
        <w:rPr>
          <w:rFonts w:ascii="Times New Roman" w:hAnsi="Times New Roman"/>
          <w:sz w:val="28"/>
          <w:szCs w:val="28"/>
          <w:u w:color="000000"/>
        </w:rPr>
        <w:t>;</w:t>
      </w:r>
      <w:r>
        <w:rPr>
          <w:rFonts w:ascii="Times New Roman" w:hAnsi="Times New Roman"/>
          <w:sz w:val="28"/>
          <w:szCs w:val="28"/>
          <w:u w:color="000000"/>
        </w:rPr>
        <w:t xml:space="preserve"> финт наскоком после ловли и двумя однонаправленными прыжками вправо</w:t>
      </w:r>
      <w:r w:rsidR="008E27CD">
        <w:rPr>
          <w:rFonts w:ascii="Times New Roman" w:hAnsi="Times New Roman"/>
          <w:sz w:val="28"/>
          <w:szCs w:val="28"/>
          <w:u w:color="000000"/>
        </w:rPr>
        <w:t>;</w:t>
      </w:r>
      <w:r>
        <w:rPr>
          <w:rFonts w:ascii="Times New Roman" w:hAnsi="Times New Roman"/>
          <w:sz w:val="28"/>
          <w:szCs w:val="28"/>
          <w:u w:color="000000"/>
        </w:rPr>
        <w:t xml:space="preserve"> фин</w:t>
      </w:r>
      <w:r>
        <w:rPr>
          <w:rFonts w:ascii="Times New Roman" w:hAnsi="Times New Roman"/>
          <w:sz w:val="28"/>
          <w:szCs w:val="28"/>
          <w:u w:color="000000"/>
        </w:rPr>
        <w:t>т наскоком после стюса и тремя однонаправленными прыжками вправо</w:t>
      </w:r>
      <w:r w:rsidR="008E27CD">
        <w:rPr>
          <w:rFonts w:ascii="Times New Roman" w:hAnsi="Times New Roman"/>
          <w:sz w:val="28"/>
          <w:szCs w:val="28"/>
          <w:u w:color="000000"/>
        </w:rPr>
        <w:t>;</w:t>
      </w:r>
      <w:r>
        <w:rPr>
          <w:rFonts w:ascii="Times New Roman" w:hAnsi="Times New Roman"/>
          <w:sz w:val="28"/>
          <w:szCs w:val="28"/>
          <w:u w:color="000000"/>
        </w:rPr>
        <w:t xml:space="preserve"> финт наскоком после ловли и тремя однонаправленными прыжками вправо</w:t>
      </w:r>
      <w:r w:rsidR="008E27CD">
        <w:rPr>
          <w:rFonts w:ascii="Times New Roman" w:hAnsi="Times New Roman"/>
          <w:sz w:val="28"/>
          <w:szCs w:val="28"/>
          <w:u w:color="000000"/>
        </w:rPr>
        <w:t>;</w:t>
      </w:r>
      <w:r>
        <w:rPr>
          <w:rFonts w:ascii="Times New Roman" w:hAnsi="Times New Roman"/>
          <w:sz w:val="28"/>
          <w:szCs w:val="28"/>
          <w:u w:color="000000"/>
        </w:rPr>
        <w:t xml:space="preserve"> финт наскоком после стюса с одним и двумя однонаправленными прыжками вправо</w:t>
      </w:r>
      <w:r w:rsidR="008E27CD">
        <w:rPr>
          <w:rFonts w:ascii="Times New Roman" w:hAnsi="Times New Roman"/>
          <w:sz w:val="28"/>
          <w:szCs w:val="28"/>
          <w:u w:color="000000"/>
        </w:rPr>
        <w:t>;</w:t>
      </w:r>
      <w:r>
        <w:rPr>
          <w:rFonts w:ascii="Times New Roman" w:hAnsi="Times New Roman"/>
          <w:sz w:val="28"/>
          <w:szCs w:val="28"/>
          <w:u w:color="000000"/>
        </w:rPr>
        <w:t xml:space="preserve"> финт наскоком после ловли с одним и двумя од</w:t>
      </w:r>
      <w:r>
        <w:rPr>
          <w:rFonts w:ascii="Times New Roman" w:hAnsi="Times New Roman"/>
          <w:sz w:val="28"/>
          <w:szCs w:val="28"/>
          <w:u w:color="000000"/>
        </w:rPr>
        <w:t>нонаправленными прыжками вправо</w:t>
      </w:r>
      <w:r w:rsidR="008E27CD">
        <w:rPr>
          <w:rFonts w:ascii="Times New Roman" w:hAnsi="Times New Roman"/>
          <w:sz w:val="28"/>
          <w:szCs w:val="28"/>
          <w:u w:color="000000"/>
        </w:rPr>
        <w:t>;</w:t>
      </w:r>
      <w:r>
        <w:rPr>
          <w:rFonts w:ascii="Times New Roman" w:hAnsi="Times New Roman"/>
          <w:sz w:val="28"/>
          <w:szCs w:val="28"/>
          <w:u w:color="000000"/>
        </w:rPr>
        <w:t xml:space="preserve"> финт наскоком  после стюса и двумя однонаправленными прыжками влево</w:t>
      </w:r>
      <w:r w:rsidR="008E27CD">
        <w:rPr>
          <w:rFonts w:ascii="Times New Roman" w:hAnsi="Times New Roman"/>
          <w:sz w:val="28"/>
          <w:szCs w:val="28"/>
          <w:u w:color="000000"/>
        </w:rPr>
        <w:t>;</w:t>
      </w:r>
      <w:r>
        <w:rPr>
          <w:rFonts w:ascii="Times New Roman" w:hAnsi="Times New Roman"/>
          <w:sz w:val="28"/>
          <w:szCs w:val="28"/>
          <w:u w:color="000000"/>
        </w:rPr>
        <w:t xml:space="preserve"> финт наскоком  после ловли и двумя однонаправленными прыжками влево</w:t>
      </w:r>
      <w:r w:rsidR="008E27CD">
        <w:rPr>
          <w:rFonts w:ascii="Times New Roman" w:hAnsi="Times New Roman"/>
          <w:sz w:val="28"/>
          <w:szCs w:val="28"/>
          <w:u w:color="000000"/>
        </w:rPr>
        <w:t>;</w:t>
      </w:r>
      <w:r>
        <w:rPr>
          <w:rFonts w:ascii="Times New Roman" w:hAnsi="Times New Roman"/>
          <w:sz w:val="28"/>
          <w:szCs w:val="28"/>
          <w:u w:color="000000"/>
        </w:rPr>
        <w:t xml:space="preserve"> финт наскоком после стюса и тремя однонаправленными прыжками влево</w:t>
      </w:r>
      <w:r w:rsidR="008E27CD">
        <w:rPr>
          <w:rFonts w:ascii="Times New Roman" w:hAnsi="Times New Roman"/>
          <w:sz w:val="28"/>
          <w:szCs w:val="28"/>
          <w:u w:color="000000"/>
        </w:rPr>
        <w:t>;</w:t>
      </w:r>
      <w:r>
        <w:rPr>
          <w:rFonts w:ascii="Times New Roman" w:hAnsi="Times New Roman"/>
          <w:sz w:val="28"/>
          <w:szCs w:val="28"/>
          <w:u w:color="000000"/>
        </w:rPr>
        <w:t xml:space="preserve"> финт наскоком после ловли и тремя однонаправленными прыжками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hAnsi="Times New Roman"/>
          <w:sz w:val="28"/>
          <w:szCs w:val="28"/>
          <w:u w:color="000000"/>
        </w:rPr>
        <w:t xml:space="preserve"> </w:t>
      </w:r>
      <w:r w:rsidR="008E27CD">
        <w:rPr>
          <w:rFonts w:ascii="Times New Roman" w:hAnsi="Times New Roman"/>
          <w:sz w:val="28"/>
          <w:szCs w:val="28"/>
          <w:u w:color="000000"/>
        </w:rPr>
        <w:t>«</w:t>
      </w:r>
      <w:r>
        <w:rPr>
          <w:rFonts w:ascii="Times New Roman" w:hAnsi="Times New Roman"/>
          <w:sz w:val="28"/>
          <w:szCs w:val="28"/>
          <w:u w:color="000000"/>
        </w:rPr>
        <w:t>заслон</w:t>
      </w:r>
      <w:r w:rsidR="008E27CD">
        <w:rPr>
          <w:rFonts w:ascii="Times New Roman" w:hAnsi="Times New Roman"/>
          <w:sz w:val="28"/>
          <w:szCs w:val="28"/>
          <w:u w:color="000000"/>
        </w:rPr>
        <w:t>»</w:t>
      </w:r>
      <w:r>
        <w:rPr>
          <w:rFonts w:ascii="Times New Roman" w:hAnsi="Times New Roman"/>
          <w:sz w:val="28"/>
          <w:szCs w:val="28"/>
          <w:u w:color="000000"/>
        </w:rPr>
        <w:t>: внутренняя блокировка спиной влево, внутренняя блокировка спиной вправо</w:t>
      </w:r>
      <w:r w:rsidR="008E27CD">
        <w:rPr>
          <w:rFonts w:ascii="Times New Roman" w:hAnsi="Times New Roman"/>
          <w:sz w:val="28"/>
          <w:szCs w:val="28"/>
          <w:u w:color="000000"/>
        </w:rPr>
        <w:t>;</w:t>
      </w:r>
      <w:r>
        <w:rPr>
          <w:rFonts w:ascii="Times New Roman" w:hAnsi="Times New Roman"/>
          <w:sz w:val="28"/>
          <w:szCs w:val="28"/>
          <w:u w:color="000000"/>
        </w:rPr>
        <w:t xml:space="preserve"> внутренняя блокировка спиной </w:t>
      </w:r>
      <w:r w:rsidR="009E1C5D">
        <w:rPr>
          <w:rFonts w:ascii="Times New Roman" w:hAnsi="Times New Roman"/>
          <w:sz w:val="28"/>
          <w:szCs w:val="28"/>
          <w:u w:color="000000"/>
        </w:rPr>
        <w:t>со входом</w:t>
      </w:r>
      <w:r>
        <w:rPr>
          <w:rFonts w:ascii="Times New Roman" w:hAnsi="Times New Roman"/>
          <w:sz w:val="28"/>
          <w:szCs w:val="28"/>
          <w:u w:color="000000"/>
        </w:rPr>
        <w:t xml:space="preserve"> влево</w:t>
      </w:r>
      <w:r w:rsidR="008E27CD">
        <w:rPr>
          <w:rFonts w:ascii="Times New Roman" w:hAnsi="Times New Roman"/>
          <w:sz w:val="28"/>
          <w:szCs w:val="28"/>
          <w:u w:color="000000"/>
        </w:rPr>
        <w:t>;</w:t>
      </w:r>
      <w:r>
        <w:rPr>
          <w:rFonts w:ascii="Times New Roman" w:hAnsi="Times New Roman"/>
          <w:sz w:val="28"/>
          <w:szCs w:val="28"/>
          <w:u w:color="000000"/>
        </w:rPr>
        <w:t xml:space="preserve"> внутрен</w:t>
      </w:r>
      <w:r>
        <w:rPr>
          <w:rFonts w:ascii="Times New Roman" w:hAnsi="Times New Roman"/>
          <w:sz w:val="28"/>
          <w:szCs w:val="28"/>
          <w:u w:color="000000"/>
        </w:rPr>
        <w:t xml:space="preserve">няя блокировка спиной </w:t>
      </w:r>
      <w:r w:rsidR="009E1C5D">
        <w:rPr>
          <w:rFonts w:ascii="Times New Roman" w:hAnsi="Times New Roman"/>
          <w:sz w:val="28"/>
          <w:szCs w:val="28"/>
          <w:u w:color="000000"/>
        </w:rPr>
        <w:t>со входом</w:t>
      </w:r>
      <w:r>
        <w:rPr>
          <w:rFonts w:ascii="Times New Roman" w:hAnsi="Times New Roman"/>
          <w:sz w:val="28"/>
          <w:szCs w:val="28"/>
          <w:u w:color="000000"/>
        </w:rPr>
        <w:t xml:space="preserve"> вправо</w:t>
      </w:r>
      <w:r w:rsidR="008E27CD">
        <w:rPr>
          <w:rFonts w:ascii="Times New Roman" w:hAnsi="Times New Roman"/>
          <w:sz w:val="28"/>
          <w:szCs w:val="28"/>
          <w:u w:color="000000"/>
        </w:rPr>
        <w:t>;</w:t>
      </w:r>
      <w:r>
        <w:rPr>
          <w:rFonts w:ascii="Times New Roman" w:hAnsi="Times New Roman"/>
          <w:sz w:val="28"/>
          <w:szCs w:val="28"/>
          <w:u w:color="000000"/>
        </w:rPr>
        <w:t xml:space="preserve"> имитация внутренней блокировки спиной влево</w:t>
      </w:r>
      <w:r w:rsidR="008E27CD">
        <w:rPr>
          <w:rFonts w:ascii="Times New Roman" w:hAnsi="Times New Roman"/>
          <w:sz w:val="28"/>
          <w:szCs w:val="28"/>
          <w:u w:color="000000"/>
        </w:rPr>
        <w:t>;</w:t>
      </w:r>
      <w:r>
        <w:rPr>
          <w:rFonts w:ascii="Times New Roman" w:hAnsi="Times New Roman"/>
          <w:sz w:val="28"/>
          <w:szCs w:val="28"/>
          <w:u w:color="000000"/>
        </w:rPr>
        <w:t xml:space="preserve"> имитация внутренней блокировки спиной вправо</w:t>
      </w:r>
      <w:r w:rsidR="008E27CD">
        <w:rPr>
          <w:rFonts w:ascii="Times New Roman" w:hAnsi="Times New Roman"/>
          <w:sz w:val="28"/>
          <w:szCs w:val="28"/>
          <w:u w:color="000000"/>
        </w:rPr>
        <w:t>;</w:t>
      </w:r>
      <w:r>
        <w:rPr>
          <w:rFonts w:ascii="Times New Roman" w:hAnsi="Times New Roman"/>
          <w:sz w:val="28"/>
          <w:szCs w:val="28"/>
          <w:u w:color="000000"/>
        </w:rPr>
        <w:t xml:space="preserve"> внутренняя отсечка спиной влево</w:t>
      </w:r>
      <w:r w:rsidR="008E27CD">
        <w:rPr>
          <w:rFonts w:ascii="Times New Roman" w:hAnsi="Times New Roman"/>
          <w:sz w:val="28"/>
          <w:szCs w:val="28"/>
          <w:u w:color="000000"/>
        </w:rPr>
        <w:t>;</w:t>
      </w:r>
      <w:r>
        <w:rPr>
          <w:rFonts w:ascii="Times New Roman" w:hAnsi="Times New Roman"/>
          <w:sz w:val="28"/>
          <w:szCs w:val="28"/>
          <w:u w:color="000000"/>
        </w:rPr>
        <w:t xml:space="preserve"> внутренняя отсечка спиной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8E27CD">
        <w:rPr>
          <w:rFonts w:ascii="Times New Roman" w:hAnsi="Times New Roman"/>
          <w:sz w:val="28"/>
          <w:szCs w:val="28"/>
          <w:u w:color="000000"/>
        </w:rPr>
        <w:t>«</w:t>
      </w:r>
      <w:r>
        <w:rPr>
          <w:rFonts w:ascii="Times New Roman" w:hAnsi="Times New Roman"/>
          <w:sz w:val="28"/>
          <w:szCs w:val="28"/>
          <w:u w:color="000000"/>
        </w:rPr>
        <w:t>перемещен</w:t>
      </w:r>
      <w:r>
        <w:rPr>
          <w:rFonts w:ascii="Times New Roman" w:hAnsi="Times New Roman"/>
          <w:sz w:val="28"/>
          <w:szCs w:val="28"/>
          <w:u w:color="000000"/>
        </w:rPr>
        <w:t>ие</w:t>
      </w:r>
      <w:r w:rsidR="008E27CD">
        <w:rPr>
          <w:rFonts w:ascii="Times New Roman" w:hAnsi="Times New Roman"/>
          <w:sz w:val="28"/>
          <w:szCs w:val="28"/>
          <w:u w:color="000000"/>
        </w:rPr>
        <w:t>»</w:t>
      </w:r>
      <w:r>
        <w:rPr>
          <w:rFonts w:ascii="Times New Roman" w:hAnsi="Times New Roman"/>
          <w:sz w:val="28"/>
          <w:szCs w:val="28"/>
          <w:u w:color="000000"/>
        </w:rPr>
        <w:t>: перемещение с приближением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перемещение с приближением и последующим удалением в стойке с выпадом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8E27CD">
        <w:rPr>
          <w:rFonts w:ascii="Times New Roman" w:hAnsi="Times New Roman"/>
          <w:sz w:val="28"/>
          <w:szCs w:val="28"/>
          <w:u w:color="000000"/>
        </w:rPr>
        <w:t>«</w:t>
      </w:r>
      <w:r>
        <w:rPr>
          <w:rFonts w:ascii="Times New Roman" w:hAnsi="Times New Roman"/>
          <w:sz w:val="28"/>
          <w:szCs w:val="28"/>
          <w:u w:color="000000"/>
        </w:rPr>
        <w:t>перехват мяча</w:t>
      </w:r>
      <w:r w:rsidR="008E27CD">
        <w:rPr>
          <w:rFonts w:ascii="Times New Roman" w:hAnsi="Times New Roman"/>
          <w:sz w:val="28"/>
          <w:szCs w:val="28"/>
          <w:u w:color="000000"/>
        </w:rPr>
        <w:t>»</w:t>
      </w:r>
      <w:r>
        <w:rPr>
          <w:rFonts w:ascii="Times New Roman" w:hAnsi="Times New Roman"/>
          <w:sz w:val="28"/>
          <w:szCs w:val="28"/>
          <w:u w:color="000000"/>
        </w:rPr>
        <w:t>: перехват мяча одной рукой спереди и справа из стойки с вып</w:t>
      </w:r>
      <w:r>
        <w:rPr>
          <w:rFonts w:ascii="Times New Roman" w:hAnsi="Times New Roman"/>
          <w:sz w:val="28"/>
          <w:szCs w:val="28"/>
          <w:u w:color="000000"/>
        </w:rPr>
        <w:t>адом ноги напротив передающего</w:t>
      </w:r>
      <w:r w:rsidR="008E27CD">
        <w:rPr>
          <w:rFonts w:ascii="Times New Roman" w:hAnsi="Times New Roman"/>
          <w:sz w:val="28"/>
          <w:szCs w:val="28"/>
          <w:u w:color="000000"/>
        </w:rPr>
        <w:t>;</w:t>
      </w:r>
      <w:r>
        <w:rPr>
          <w:rFonts w:ascii="Times New Roman" w:hAnsi="Times New Roman"/>
          <w:sz w:val="28"/>
          <w:szCs w:val="28"/>
          <w:u w:color="000000"/>
        </w:rPr>
        <w:t xml:space="preserve"> перехват мяча одной рукой спереди из стойки с выпадом ноги напротив передающего</w:t>
      </w:r>
      <w:r w:rsidR="008E27CD">
        <w:rPr>
          <w:rFonts w:ascii="Times New Roman" w:hAnsi="Times New Roman"/>
          <w:sz w:val="28"/>
          <w:szCs w:val="28"/>
          <w:u w:color="000000"/>
        </w:rPr>
        <w:t>;</w:t>
      </w:r>
      <w:r>
        <w:rPr>
          <w:rFonts w:ascii="Times New Roman" w:hAnsi="Times New Roman"/>
          <w:sz w:val="28"/>
          <w:szCs w:val="28"/>
          <w:u w:color="000000"/>
        </w:rPr>
        <w:t xml:space="preserve"> перехват высоко летящего мяча слева одной рукой из стойки с выпадом ноги напротив принимающего</w:t>
      </w:r>
      <w:r w:rsidR="008E27CD">
        <w:rPr>
          <w:rFonts w:ascii="Times New Roman" w:hAnsi="Times New Roman"/>
          <w:sz w:val="28"/>
          <w:szCs w:val="28"/>
          <w:u w:color="000000"/>
        </w:rPr>
        <w:t>;</w:t>
      </w:r>
      <w:r>
        <w:rPr>
          <w:rFonts w:ascii="Times New Roman" w:hAnsi="Times New Roman"/>
          <w:sz w:val="28"/>
          <w:szCs w:val="28"/>
          <w:u w:color="000000"/>
        </w:rPr>
        <w:t xml:space="preserve"> перехват высоко летящего мяча справа одной руко</w:t>
      </w:r>
      <w:r>
        <w:rPr>
          <w:rFonts w:ascii="Times New Roman" w:hAnsi="Times New Roman"/>
          <w:sz w:val="28"/>
          <w:szCs w:val="28"/>
          <w:u w:color="000000"/>
        </w:rPr>
        <w:t>й из стойки с выпадом ноги напротив принимающего</w:t>
      </w:r>
      <w:r w:rsidR="008E27CD">
        <w:rPr>
          <w:rFonts w:ascii="Times New Roman" w:hAnsi="Times New Roman"/>
          <w:sz w:val="28"/>
          <w:szCs w:val="28"/>
          <w:u w:color="000000"/>
        </w:rPr>
        <w:t>;</w:t>
      </w:r>
      <w:r>
        <w:rPr>
          <w:rFonts w:ascii="Times New Roman" w:hAnsi="Times New Roman"/>
          <w:sz w:val="28"/>
          <w:szCs w:val="28"/>
          <w:u w:color="000000"/>
        </w:rPr>
        <w:t xml:space="preserve"> перехват мяча летящего на оптимальной высоте слева одной рукой из стойки с выпадом ноги напротив принимающего</w:t>
      </w:r>
      <w:r w:rsidR="008E27CD">
        <w:rPr>
          <w:rFonts w:ascii="Times New Roman" w:hAnsi="Times New Roman"/>
          <w:sz w:val="28"/>
          <w:szCs w:val="28"/>
          <w:u w:color="000000"/>
        </w:rPr>
        <w:t>;</w:t>
      </w:r>
      <w:r>
        <w:rPr>
          <w:rFonts w:ascii="Times New Roman" w:hAnsi="Times New Roman"/>
          <w:sz w:val="28"/>
          <w:szCs w:val="28"/>
          <w:u w:color="000000"/>
        </w:rPr>
        <w:t xml:space="preserve"> перехват мяча летящего на оптимальной высоте справа одной рукой из стойки с выпадом ноги рядом </w:t>
      </w:r>
      <w:r>
        <w:rPr>
          <w:rFonts w:ascii="Times New Roman" w:hAnsi="Times New Roman"/>
          <w:sz w:val="28"/>
          <w:szCs w:val="28"/>
          <w:u w:color="000000"/>
        </w:rPr>
        <w:t>с принимающим.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8E27CD">
        <w:rPr>
          <w:rFonts w:ascii="Times New Roman" w:hAnsi="Times New Roman"/>
          <w:sz w:val="28"/>
          <w:szCs w:val="28"/>
          <w:u w:color="000000"/>
        </w:rPr>
        <w:t>«</w:t>
      </w:r>
      <w:r>
        <w:rPr>
          <w:rFonts w:ascii="Times New Roman" w:hAnsi="Times New Roman"/>
          <w:sz w:val="28"/>
          <w:szCs w:val="28"/>
          <w:u w:color="000000"/>
        </w:rPr>
        <w:t>противодействие овладению мячом</w:t>
      </w:r>
      <w:r w:rsidR="008E27CD">
        <w:rPr>
          <w:rFonts w:ascii="Times New Roman" w:hAnsi="Times New Roman"/>
          <w:sz w:val="28"/>
          <w:szCs w:val="28"/>
          <w:u w:color="000000"/>
        </w:rPr>
        <w:t>»</w:t>
      </w:r>
      <w:r>
        <w:rPr>
          <w:rFonts w:ascii="Times New Roman" w:hAnsi="Times New Roman"/>
          <w:sz w:val="28"/>
          <w:szCs w:val="28"/>
          <w:u w:color="000000"/>
        </w:rPr>
        <w:t>: противодействие овладению мячом подбиванием слева дальней руки принимающего из стойки на параллельных ногах</w:t>
      </w:r>
      <w:r w:rsidR="008E27CD">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опусканием слева ближней руки принимающего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опусканием слева дальней руки принимающего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опусканием справа бли</w:t>
      </w:r>
      <w:r>
        <w:rPr>
          <w:rFonts w:ascii="Times New Roman" w:hAnsi="Times New Roman"/>
          <w:sz w:val="28"/>
          <w:szCs w:val="28"/>
          <w:u w:color="000000"/>
        </w:rPr>
        <w:t>жней руки принимающего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опусканием руки принимающего спереди, при задвижени</w:t>
      </w:r>
      <w:r w:rsidR="00000D3E">
        <w:rPr>
          <w:rFonts w:ascii="Times New Roman" w:hAnsi="Times New Roman"/>
          <w:sz w:val="28"/>
          <w:szCs w:val="28"/>
          <w:u w:color="000000"/>
        </w:rPr>
        <w:t>и</w:t>
      </w:r>
      <w:r>
        <w:rPr>
          <w:rFonts w:ascii="Times New Roman" w:hAnsi="Times New Roman"/>
          <w:sz w:val="28"/>
          <w:szCs w:val="28"/>
          <w:u w:color="000000"/>
        </w:rPr>
        <w:t xml:space="preserve">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противодействие овладению мячом слева заплетением рук принимающего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про</w:t>
      </w:r>
      <w:r>
        <w:rPr>
          <w:rFonts w:ascii="Times New Roman" w:hAnsi="Times New Roman"/>
          <w:sz w:val="28"/>
          <w:szCs w:val="28"/>
          <w:u w:color="000000"/>
        </w:rPr>
        <w:t>тиводействие овладению мячом справа заплетением рук принимающего из стойки с выпадом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8E27CD">
        <w:rPr>
          <w:rFonts w:ascii="Times New Roman" w:hAnsi="Times New Roman"/>
          <w:sz w:val="28"/>
          <w:szCs w:val="28"/>
          <w:u w:color="000000"/>
        </w:rPr>
        <w:t>«</w:t>
      </w:r>
      <w:r>
        <w:rPr>
          <w:rFonts w:ascii="Times New Roman" w:hAnsi="Times New Roman"/>
          <w:sz w:val="28"/>
          <w:szCs w:val="28"/>
          <w:u w:color="000000"/>
        </w:rPr>
        <w:t>сопровождение</w:t>
      </w:r>
      <w:r w:rsidR="008E27CD">
        <w:rPr>
          <w:rFonts w:ascii="Times New Roman" w:hAnsi="Times New Roman"/>
          <w:sz w:val="28"/>
          <w:szCs w:val="28"/>
          <w:u w:color="000000"/>
        </w:rPr>
        <w:t>»</w:t>
      </w:r>
      <w:r>
        <w:rPr>
          <w:rFonts w:ascii="Times New Roman" w:hAnsi="Times New Roman"/>
          <w:sz w:val="28"/>
          <w:szCs w:val="28"/>
          <w:u w:color="000000"/>
        </w:rPr>
        <w:t>: открытое сопровождение с отступлением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сопровождение влево из стой</w:t>
      </w:r>
      <w:r>
        <w:rPr>
          <w:rFonts w:ascii="Times New Roman" w:hAnsi="Times New Roman"/>
          <w:sz w:val="28"/>
          <w:szCs w:val="28"/>
          <w:u w:color="000000"/>
        </w:rPr>
        <w:t>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сопровождение вправо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закрытое сопровождение вправо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закрытое сопровождение влево при вращении нападающего из стойки с выпадом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8E27CD">
        <w:rPr>
          <w:rFonts w:ascii="Times New Roman" w:hAnsi="Times New Roman"/>
          <w:sz w:val="28"/>
          <w:szCs w:val="28"/>
          <w:u w:color="000000"/>
        </w:rPr>
        <w:t>«</w:t>
      </w:r>
      <w:r>
        <w:rPr>
          <w:rFonts w:ascii="Times New Roman" w:hAnsi="Times New Roman"/>
          <w:sz w:val="28"/>
          <w:szCs w:val="28"/>
          <w:u w:color="000000"/>
        </w:rPr>
        <w:t>выбивание мяча</w:t>
      </w:r>
      <w:r w:rsidR="008E27CD">
        <w:rPr>
          <w:rFonts w:ascii="Times New Roman" w:hAnsi="Times New Roman"/>
          <w:sz w:val="28"/>
          <w:szCs w:val="28"/>
          <w:u w:color="000000"/>
        </w:rPr>
        <w:t>»</w:t>
      </w:r>
      <w:r>
        <w:rPr>
          <w:rFonts w:ascii="Times New Roman" w:hAnsi="Times New Roman"/>
          <w:sz w:val="28"/>
          <w:szCs w:val="28"/>
          <w:u w:color="000000"/>
        </w:rPr>
        <w:t>: открытое выбивание мяча слева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справа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закрытое выбивание мяча справа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спереди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w:t>
      </w:r>
      <w:r>
        <w:rPr>
          <w:rFonts w:ascii="Times New Roman" w:hAnsi="Times New Roman"/>
          <w:sz w:val="28"/>
          <w:szCs w:val="28"/>
          <w:u w:color="000000"/>
        </w:rPr>
        <w:t>бивание мяча спереди при отступлении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слева при сближении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справа при сближении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закрытое выбивание мяча сзади-слева в стойке с выпадом </w:t>
      </w:r>
      <w:r>
        <w:rPr>
          <w:rFonts w:ascii="Times New Roman" w:hAnsi="Times New Roman"/>
          <w:sz w:val="28"/>
          <w:szCs w:val="28"/>
          <w:u w:color="000000"/>
        </w:rPr>
        <w:t>ноги</w:t>
      </w:r>
      <w:r w:rsidR="008E27CD">
        <w:rPr>
          <w:rFonts w:ascii="Times New Roman" w:hAnsi="Times New Roman"/>
          <w:sz w:val="28"/>
          <w:szCs w:val="28"/>
          <w:u w:color="000000"/>
        </w:rPr>
        <w:t>;</w:t>
      </w:r>
      <w:r>
        <w:rPr>
          <w:rFonts w:ascii="Times New Roman" w:hAnsi="Times New Roman"/>
          <w:sz w:val="28"/>
          <w:szCs w:val="28"/>
          <w:u w:color="000000"/>
        </w:rPr>
        <w:t xml:space="preserve"> закрытое выбивание мяча сзади-справа в стойке с выпадом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8E27CD">
        <w:rPr>
          <w:rFonts w:ascii="Times New Roman" w:hAnsi="Times New Roman"/>
          <w:sz w:val="28"/>
          <w:szCs w:val="28"/>
          <w:u w:color="000000"/>
        </w:rPr>
        <w:t>«</w:t>
      </w:r>
      <w:r>
        <w:rPr>
          <w:rFonts w:ascii="Times New Roman" w:hAnsi="Times New Roman"/>
          <w:sz w:val="28"/>
          <w:szCs w:val="28"/>
          <w:u w:color="000000"/>
        </w:rPr>
        <w:t>блокирование мяча</w:t>
      </w:r>
      <w:r w:rsidR="008E27CD">
        <w:rPr>
          <w:rFonts w:ascii="Times New Roman" w:hAnsi="Times New Roman"/>
          <w:sz w:val="28"/>
          <w:szCs w:val="28"/>
          <w:u w:color="000000"/>
        </w:rPr>
        <w:t>»</w:t>
      </w:r>
      <w:r>
        <w:rPr>
          <w:rFonts w:ascii="Times New Roman" w:hAnsi="Times New Roman"/>
          <w:sz w:val="28"/>
          <w:szCs w:val="28"/>
          <w:u w:color="000000"/>
        </w:rPr>
        <w:t>: блокирование мяча двумя руками вверху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блокирование мяча двумя руками слева-сверху в стойке с в</w:t>
      </w:r>
      <w:r>
        <w:rPr>
          <w:rFonts w:ascii="Times New Roman" w:hAnsi="Times New Roman"/>
          <w:sz w:val="28"/>
          <w:szCs w:val="28"/>
          <w:u w:color="000000"/>
        </w:rPr>
        <w:t>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блокирование мяча двумя руками справа-сверху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блокирование мяча двумя руками слева-сверху в прыжке</w:t>
      </w:r>
      <w:r w:rsidR="008E27CD">
        <w:rPr>
          <w:rFonts w:ascii="Times New Roman" w:hAnsi="Times New Roman"/>
          <w:sz w:val="28"/>
          <w:szCs w:val="28"/>
          <w:u w:color="000000"/>
        </w:rPr>
        <w:t>;</w:t>
      </w:r>
      <w:r>
        <w:rPr>
          <w:rFonts w:ascii="Times New Roman" w:hAnsi="Times New Roman"/>
          <w:sz w:val="28"/>
          <w:szCs w:val="28"/>
          <w:u w:color="000000"/>
        </w:rPr>
        <w:t xml:space="preserve"> блокирование мяча двумя руками справа-сверху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8E27CD">
        <w:rPr>
          <w:rFonts w:ascii="Times New Roman" w:hAnsi="Times New Roman"/>
          <w:sz w:val="28"/>
          <w:szCs w:val="28"/>
          <w:u w:color="000000"/>
        </w:rPr>
        <w:t>«</w:t>
      </w:r>
      <w:r>
        <w:rPr>
          <w:rFonts w:ascii="Times New Roman" w:hAnsi="Times New Roman"/>
          <w:sz w:val="28"/>
          <w:szCs w:val="28"/>
          <w:u w:color="000000"/>
        </w:rPr>
        <w:t>выталкивание</w:t>
      </w:r>
      <w:r w:rsidR="008E27CD">
        <w:rPr>
          <w:rFonts w:ascii="Times New Roman" w:hAnsi="Times New Roman"/>
          <w:sz w:val="28"/>
          <w:szCs w:val="28"/>
          <w:u w:color="000000"/>
        </w:rPr>
        <w:t>»</w:t>
      </w:r>
      <w:r>
        <w:rPr>
          <w:rFonts w:ascii="Times New Roman" w:hAnsi="Times New Roman"/>
          <w:sz w:val="28"/>
          <w:szCs w:val="28"/>
          <w:u w:color="000000"/>
        </w:rPr>
        <w:t xml:space="preserve">: </w:t>
      </w:r>
      <w:r>
        <w:rPr>
          <w:rFonts w:ascii="Times New Roman" w:hAnsi="Times New Roman"/>
          <w:sz w:val="28"/>
          <w:szCs w:val="28"/>
          <w:u w:color="000000"/>
        </w:rPr>
        <w:t>выталкивание двумя руками вправо в стойке с выпадом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8E27CD">
        <w:rPr>
          <w:rFonts w:ascii="Times New Roman" w:hAnsi="Times New Roman"/>
          <w:sz w:val="28"/>
          <w:szCs w:val="28"/>
          <w:u w:color="000000"/>
        </w:rPr>
        <w:t>«</w:t>
      </w:r>
      <w:r>
        <w:rPr>
          <w:rFonts w:ascii="Times New Roman" w:hAnsi="Times New Roman"/>
          <w:sz w:val="28"/>
          <w:szCs w:val="28"/>
          <w:u w:color="000000"/>
        </w:rPr>
        <w:t>выбивание мяча</w:t>
      </w:r>
      <w:r w:rsidR="008E27CD">
        <w:rPr>
          <w:rFonts w:ascii="Times New Roman" w:hAnsi="Times New Roman"/>
          <w:sz w:val="28"/>
          <w:szCs w:val="28"/>
          <w:u w:color="000000"/>
        </w:rPr>
        <w:t>»</w:t>
      </w:r>
      <w:r>
        <w:rPr>
          <w:rFonts w:ascii="Times New Roman" w:hAnsi="Times New Roman"/>
          <w:sz w:val="28"/>
          <w:szCs w:val="28"/>
          <w:u w:color="000000"/>
        </w:rPr>
        <w:t xml:space="preserve"> из рук: открытое выбивание мяча из руки слева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справа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при отступлении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спереди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 при движении влево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 при движен</w:t>
      </w:r>
      <w:r>
        <w:rPr>
          <w:rFonts w:ascii="Times New Roman" w:hAnsi="Times New Roman"/>
          <w:sz w:val="28"/>
          <w:szCs w:val="28"/>
          <w:u w:color="000000"/>
        </w:rPr>
        <w:t>ии вправо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при сближении слева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при сближении справа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закрытое выбивание мяча из руки при сопровождении вправо в стойке </w:t>
      </w:r>
      <w:r>
        <w:rPr>
          <w:rFonts w:ascii="Times New Roman" w:hAnsi="Times New Roman"/>
          <w:sz w:val="28"/>
          <w:szCs w:val="28"/>
          <w:u w:color="000000"/>
        </w:rPr>
        <w:t>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закрытое выбивание мяча из рук справа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на уровне пояса справа в стойке с выпадом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8E27CD">
        <w:rPr>
          <w:rFonts w:ascii="Times New Roman" w:hAnsi="Times New Roman"/>
          <w:sz w:val="28"/>
          <w:szCs w:val="28"/>
          <w:u w:color="000000"/>
        </w:rPr>
        <w:t>«</w:t>
      </w:r>
      <w:r>
        <w:rPr>
          <w:rFonts w:ascii="Times New Roman" w:hAnsi="Times New Roman"/>
          <w:sz w:val="28"/>
          <w:szCs w:val="28"/>
          <w:u w:color="000000"/>
        </w:rPr>
        <w:t>связывание</w:t>
      </w:r>
      <w:r w:rsidR="008E27CD">
        <w:rPr>
          <w:rFonts w:ascii="Times New Roman" w:hAnsi="Times New Roman"/>
          <w:sz w:val="28"/>
          <w:szCs w:val="28"/>
          <w:u w:color="000000"/>
        </w:rPr>
        <w:t>»</w:t>
      </w:r>
      <w:r>
        <w:rPr>
          <w:rFonts w:ascii="Times New Roman" w:hAnsi="Times New Roman"/>
          <w:sz w:val="28"/>
          <w:szCs w:val="28"/>
          <w:u w:color="000000"/>
        </w:rPr>
        <w:t>: открытое связывание на уровне груди</w:t>
      </w:r>
      <w:r>
        <w:rPr>
          <w:rFonts w:ascii="Times New Roman" w:hAnsi="Times New Roman"/>
          <w:sz w:val="28"/>
          <w:szCs w:val="28"/>
          <w:u w:color="000000"/>
        </w:rPr>
        <w:t xml:space="preserve"> сзади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связывание на уровне пояса сзади в стойке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открытое связывание выпрямлением руки с наклоном туловища впер</w:t>
      </w:r>
      <w:r w:rsidR="00A00041">
        <w:rPr>
          <w:rFonts w:ascii="Times New Roman" w:hAnsi="Times New Roman"/>
          <w:sz w:val="28"/>
          <w:szCs w:val="28"/>
          <w:u w:color="000000"/>
        </w:rPr>
        <w:t>е</w:t>
      </w:r>
      <w:r>
        <w:rPr>
          <w:rFonts w:ascii="Times New Roman" w:hAnsi="Times New Roman"/>
          <w:sz w:val="28"/>
          <w:szCs w:val="28"/>
          <w:u w:color="000000"/>
        </w:rPr>
        <w:t>д в стойке с выпадом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8E27CD">
        <w:rPr>
          <w:rFonts w:ascii="Times New Roman" w:hAnsi="Times New Roman"/>
          <w:sz w:val="28"/>
          <w:szCs w:val="28"/>
          <w:u w:color="000000"/>
        </w:rPr>
        <w:t>«</w:t>
      </w:r>
      <w:r>
        <w:rPr>
          <w:rFonts w:ascii="Times New Roman" w:hAnsi="Times New Roman"/>
          <w:sz w:val="28"/>
          <w:szCs w:val="28"/>
          <w:u w:color="000000"/>
        </w:rPr>
        <w:t>противодействие за</w:t>
      </w:r>
      <w:r>
        <w:rPr>
          <w:rFonts w:ascii="Times New Roman" w:hAnsi="Times New Roman"/>
          <w:sz w:val="28"/>
          <w:szCs w:val="28"/>
          <w:u w:color="000000"/>
        </w:rPr>
        <w:t>слону</w:t>
      </w:r>
      <w:r w:rsidR="008E27CD">
        <w:rPr>
          <w:rFonts w:ascii="Times New Roman" w:hAnsi="Times New Roman"/>
          <w:sz w:val="28"/>
          <w:szCs w:val="28"/>
          <w:u w:color="000000"/>
        </w:rPr>
        <w:t>»</w:t>
      </w:r>
      <w:r>
        <w:rPr>
          <w:rFonts w:ascii="Times New Roman" w:hAnsi="Times New Roman"/>
          <w:sz w:val="28"/>
          <w:szCs w:val="28"/>
          <w:u w:color="000000"/>
        </w:rPr>
        <w:t>: противодействие заслону с выходом влево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выходом вправо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заходом влево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заходом вправо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обеганием сзади-влево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обеганием сзади-вправо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обеганием спе</w:t>
      </w:r>
      <w:r>
        <w:rPr>
          <w:rFonts w:ascii="Times New Roman" w:hAnsi="Times New Roman"/>
          <w:sz w:val="28"/>
          <w:szCs w:val="28"/>
          <w:u w:color="000000"/>
        </w:rPr>
        <w:t>реди-влево из стойки с выпадом ноги</w:t>
      </w:r>
      <w:r w:rsidR="008E27CD">
        <w:rPr>
          <w:rFonts w:ascii="Times New Roman" w:hAnsi="Times New Roman"/>
          <w:sz w:val="28"/>
          <w:szCs w:val="28"/>
          <w:u w:color="000000"/>
        </w:rPr>
        <w:t>;</w:t>
      </w:r>
      <w:r>
        <w:rPr>
          <w:rFonts w:ascii="Times New Roman" w:hAnsi="Times New Roman"/>
          <w:sz w:val="28"/>
          <w:szCs w:val="28"/>
          <w:u w:color="000000"/>
        </w:rPr>
        <w:t xml:space="preserve"> противодействие заслону с обеганием спереди-вправо из стойки с выпадом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Командной тактической комбинацией нападения «стяжка».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Групповыми тактическими комбинациями и взаимодействиями на основе скрестного перемещен</w:t>
      </w:r>
      <w:r>
        <w:rPr>
          <w:rFonts w:ascii="Times New Roman" w:hAnsi="Times New Roman"/>
          <w:sz w:val="28"/>
          <w:szCs w:val="28"/>
          <w:u w:color="000000"/>
        </w:rPr>
        <w:t>ия игроков задней линии: E3+5 Ac B. 5:1 V1 1.3, E2+5 Ac B. 5:1 V1 1.9, E3+5 Ac B. 5:1 V1 1.1, E3+5 Ac B. 5:1 V1 1.10, E2+5 Ac B. 5:1 V1 1.8, E2+5 Ac B. 5:1 V1 1.4, E3+6 Ac B. 5:1 V1 1.7, E3+5 Ac B. 5:1 V1 1.2, E3+6 Ac B. 5:1 V1 1.6, E3+5 Ac B. 5:1 V1 1.11,</w:t>
      </w:r>
      <w:r>
        <w:rPr>
          <w:rFonts w:ascii="Times New Roman" w:hAnsi="Times New Roman"/>
          <w:sz w:val="28"/>
          <w:szCs w:val="28"/>
          <w:u w:color="000000"/>
        </w:rPr>
        <w:t xml:space="preserve"> E3+6 Ac B. 5:1 V1 4.8, E3+6 Ac B. 5:1 V1 4.12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Групповыми тактическими комбинациями и взаимодействиями на основе скрестного перемещения игроков задней линии при содействии линейного игрока: E3+6 Ac B. 5:1 V</w:t>
      </w:r>
      <w:r>
        <w:rPr>
          <w:rFonts w:ascii="Times New Roman" w:hAnsi="Times New Roman"/>
          <w:sz w:val="28"/>
          <w:szCs w:val="28"/>
          <w:u w:color="000000"/>
        </w:rPr>
        <w:t>1 4.5, E3+6 Ac B. 5:1 V1 4.3, E3+6 Ac B. 5:1 V1 4.4, E3+6 Ac B. 5:1 V1 4.6, E3+6 Ac B. 5:1 V1 1.5, E3+6 Ac B. 5:1 V1 4.1, E3+6 Ac B. 5:1 V1 4.2 (</w:t>
      </w:r>
      <w:r w:rsidR="005D2230">
        <w:rPr>
          <w:rFonts w:ascii="Times New Roman" w:hAnsi="Times New Roman"/>
          <w:sz w:val="28"/>
          <w:szCs w:val="28"/>
          <w:u w:color="000000"/>
        </w:rPr>
        <w:t>см. учебное наглядное пособие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Тактическими системами защиты: E4 B. 5:1 V1, E4 B. 5:1 V8, E4 </w:t>
      </w:r>
      <w:r>
        <w:rPr>
          <w:rFonts w:ascii="Times New Roman" w:hAnsi="Times New Roman"/>
          <w:sz w:val="28"/>
          <w:szCs w:val="28"/>
          <w:u w:color="000000"/>
        </w:rPr>
        <w:t>B. 6:0 V4, E4 B. 6:0 V6 (</w:t>
      </w:r>
      <w:r w:rsidR="005D2230">
        <w:rPr>
          <w:rFonts w:ascii="Times New Roman" w:hAnsi="Times New Roman"/>
          <w:sz w:val="28"/>
          <w:szCs w:val="28"/>
          <w:u w:color="000000"/>
        </w:rPr>
        <w:t xml:space="preserve">см. учебные наглядные пособия 31 </w:t>
      </w:r>
      <w:r w:rsidR="005D2230">
        <w:rPr>
          <w:rFonts w:ascii="Times New Roman" w:hAnsi="Times New Roman"/>
          <w:sz w:val="28"/>
          <w:szCs w:val="28"/>
          <w:u w:color="000000"/>
        </w:rPr>
        <w:sym w:font="Symbol" w:char="F02D"/>
      </w:r>
      <w:r w:rsidR="005D2230">
        <w:rPr>
          <w:rFonts w:ascii="Times New Roman" w:hAnsi="Times New Roman"/>
          <w:sz w:val="28"/>
          <w:szCs w:val="28"/>
          <w:u w:color="000000"/>
        </w:rPr>
        <w:t xml:space="preserve"> 34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Поурочное распределение учебного материала по месяцам учебного года для СПС-1 представлено в </w:t>
      </w:r>
      <w:r w:rsidR="005D2230">
        <w:rPr>
          <w:rFonts w:ascii="Times New Roman" w:hAnsi="Times New Roman"/>
          <w:sz w:val="28"/>
          <w:szCs w:val="28"/>
          <w:u w:color="000000"/>
        </w:rPr>
        <w:t>учебном наглядном пособии 30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Полное содержание учебного материала для</w:t>
      </w:r>
      <w:r>
        <w:rPr>
          <w:rFonts w:ascii="Times New Roman" w:eastAsia="Times New Roman" w:hAnsi="Times New Roman" w:cs="Times New Roman"/>
          <w:sz w:val="28"/>
          <w:szCs w:val="28"/>
          <w:u w:color="000000"/>
        </w:rPr>
        <w:t xml:space="preserve"> СПС</w:t>
      </w:r>
      <w:r>
        <w:rPr>
          <w:rFonts w:ascii="Times New Roman" w:hAnsi="Times New Roman"/>
          <w:sz w:val="28"/>
          <w:szCs w:val="28"/>
          <w:u w:color="000000"/>
        </w:rPr>
        <w:t xml:space="preserve">-1, включающее стандарт выполнения и обучения </w:t>
      </w:r>
      <w:r w:rsidR="000E22EA">
        <w:rPr>
          <w:rFonts w:ascii="Times New Roman" w:hAnsi="Times New Roman"/>
          <w:sz w:val="28"/>
          <w:szCs w:val="28"/>
          <w:u w:color="000000"/>
        </w:rPr>
        <w:t>изучаемых двигательных действий приемов техники</w:t>
      </w:r>
      <w:r>
        <w:rPr>
          <w:rFonts w:ascii="Times New Roman" w:hAnsi="Times New Roman"/>
          <w:sz w:val="28"/>
          <w:szCs w:val="28"/>
          <w:u w:color="000000"/>
        </w:rPr>
        <w:t xml:space="preserve"> нападения и защиты, дополнительн</w:t>
      </w:r>
      <w:r w:rsidR="009E1C5D">
        <w:rPr>
          <w:rFonts w:ascii="Times New Roman" w:hAnsi="Times New Roman"/>
          <w:sz w:val="28"/>
          <w:szCs w:val="28"/>
          <w:u w:color="000000"/>
        </w:rPr>
        <w:t>ую</w:t>
      </w:r>
      <w:r>
        <w:rPr>
          <w:rFonts w:ascii="Times New Roman" w:hAnsi="Times New Roman"/>
          <w:sz w:val="28"/>
          <w:szCs w:val="28"/>
          <w:u w:color="000000"/>
        </w:rPr>
        <w:t xml:space="preserve"> информаци</w:t>
      </w:r>
      <w:r w:rsidR="009E1C5D">
        <w:rPr>
          <w:rFonts w:ascii="Times New Roman" w:hAnsi="Times New Roman"/>
          <w:sz w:val="28"/>
          <w:szCs w:val="28"/>
          <w:u w:color="000000"/>
        </w:rPr>
        <w:t>ю</w:t>
      </w:r>
      <w:r>
        <w:rPr>
          <w:rFonts w:ascii="Times New Roman" w:hAnsi="Times New Roman"/>
          <w:sz w:val="28"/>
          <w:szCs w:val="28"/>
          <w:u w:color="000000"/>
        </w:rPr>
        <w:t xml:space="preserve"> о них, тактические комбинации нападения, тактические системы защиты, планы-конспекты учебно-тренировочных заняти</w:t>
      </w:r>
      <w:r>
        <w:rPr>
          <w:rFonts w:ascii="Times New Roman" w:hAnsi="Times New Roman"/>
          <w:sz w:val="28"/>
          <w:szCs w:val="28"/>
          <w:u w:color="000000"/>
        </w:rPr>
        <w:t>й, представлен</w:t>
      </w:r>
      <w:r w:rsidR="009E1C5D">
        <w:rPr>
          <w:rFonts w:ascii="Times New Roman" w:hAnsi="Times New Roman"/>
          <w:sz w:val="28"/>
          <w:szCs w:val="28"/>
          <w:u w:color="000000"/>
        </w:rPr>
        <w:t>о</w:t>
      </w:r>
      <w:r>
        <w:rPr>
          <w:rFonts w:ascii="Times New Roman" w:hAnsi="Times New Roman"/>
          <w:sz w:val="28"/>
          <w:szCs w:val="28"/>
          <w:u w:color="000000"/>
        </w:rPr>
        <w:t xml:space="preserve"> в </w:t>
      </w:r>
      <w:r w:rsidR="00621537">
        <w:rPr>
          <w:rFonts w:ascii="Times New Roman" w:hAnsi="Times New Roman"/>
          <w:sz w:val="28"/>
          <w:szCs w:val="28"/>
          <w:u w:color="000000"/>
        </w:rPr>
        <w:t>учебных наглядных пособи</w:t>
      </w:r>
      <w:r w:rsidR="005D2230">
        <w:rPr>
          <w:rFonts w:ascii="Times New Roman" w:hAnsi="Times New Roman"/>
          <w:sz w:val="28"/>
          <w:szCs w:val="28"/>
          <w:u w:color="000000"/>
        </w:rPr>
        <w:t xml:space="preserve">ях 30 </w:t>
      </w:r>
      <w:r w:rsidR="005D2230">
        <w:rPr>
          <w:rFonts w:ascii="Times New Roman" w:hAnsi="Times New Roman"/>
          <w:sz w:val="28"/>
          <w:szCs w:val="28"/>
          <w:u w:color="000000"/>
        </w:rPr>
        <w:sym w:font="Symbol" w:char="F02D"/>
      </w:r>
      <w:r w:rsidR="005D2230">
        <w:rPr>
          <w:rFonts w:ascii="Times New Roman" w:hAnsi="Times New Roman"/>
          <w:sz w:val="28"/>
          <w:szCs w:val="28"/>
          <w:u w:color="000000"/>
        </w:rPr>
        <w:t xml:space="preserve"> 36 приложения 4</w:t>
      </w:r>
      <w:r>
        <w:rPr>
          <w:rFonts w:ascii="Times New Roman" w:hAnsi="Times New Roman"/>
          <w:sz w:val="28"/>
          <w:szCs w:val="28"/>
          <w:u w:color="000000"/>
        </w:rPr>
        <w:t>.</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7F60B4"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 </w:t>
      </w:r>
      <w:r>
        <w:rPr>
          <w:rFonts w:ascii="Times New Roman" w:hAnsi="Times New Roman" w:cs="Times New Roman"/>
          <w:b/>
          <w:bCs/>
          <w:sz w:val="28"/>
          <w:szCs w:val="28"/>
          <w:u w:color="000000"/>
        </w:rPr>
        <w:t>§</w:t>
      </w:r>
      <w:r>
        <w:rPr>
          <w:rFonts w:ascii="Times New Roman" w:hAnsi="Times New Roman"/>
          <w:b/>
          <w:bCs/>
          <w:sz w:val="28"/>
          <w:szCs w:val="28"/>
          <w:u w:color="000000"/>
        </w:rPr>
        <w:t xml:space="preserve">3. </w:t>
      </w:r>
      <w:r>
        <w:rPr>
          <w:rFonts w:ascii="Times Roman" w:hAnsi="Times Roman"/>
          <w:b/>
          <w:bCs/>
          <w:sz w:val="28"/>
          <w:szCs w:val="28"/>
          <w:u w:color="000000"/>
        </w:rPr>
        <w:t>Примерный годовой учебный план, ц</w:t>
      </w:r>
      <w:r>
        <w:rPr>
          <w:rFonts w:ascii="Times New Roman" w:hAnsi="Times New Roman"/>
          <w:b/>
          <w:bCs/>
          <w:sz w:val="28"/>
          <w:szCs w:val="28"/>
          <w:u w:color="000000"/>
        </w:rPr>
        <w:t>ели и задачи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СПС-2</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Спортсмены</w:t>
      </w:r>
      <w:r>
        <w:rPr>
          <w:rFonts w:ascii="Times New Roman" w:hAnsi="Times New Roman"/>
          <w:sz w:val="28"/>
          <w:szCs w:val="28"/>
          <w:u w:color="000000"/>
        </w:rPr>
        <w:t xml:space="preserve">-учащиеся групп спортивного совершенствования второго года обучения проходят спортивную подготовку в СУСУ и УОР </w:t>
      </w:r>
      <w:r w:rsidR="008F43F9">
        <w:rPr>
          <w:rFonts w:ascii="Times New Roman" w:hAnsi="Times New Roman"/>
          <w:sz w:val="28"/>
          <w:szCs w:val="28"/>
          <w:u w:color="000000"/>
        </w:rPr>
        <w:t>согласно годовому учебному плану, представленному</w:t>
      </w:r>
      <w:r>
        <w:rPr>
          <w:rFonts w:ascii="Times New Roman" w:hAnsi="Times New Roman"/>
          <w:sz w:val="28"/>
          <w:szCs w:val="28"/>
          <w:u w:color="000000"/>
        </w:rPr>
        <w:t xml:space="preserve"> в </w:t>
      </w:r>
      <w:r w:rsidR="00277BDF">
        <w:rPr>
          <w:rFonts w:ascii="Times New Roman" w:hAnsi="Times New Roman"/>
          <w:sz w:val="28"/>
          <w:szCs w:val="28"/>
          <w:u w:color="000000"/>
        </w:rPr>
        <w:t>таблице 1</w:t>
      </w:r>
      <w:r w:rsidR="00A629D0">
        <w:rPr>
          <w:rFonts w:ascii="Times New Roman" w:hAnsi="Times New Roman"/>
          <w:sz w:val="28"/>
          <w:szCs w:val="28"/>
          <w:u w:color="000000"/>
        </w:rPr>
        <w:t>4</w:t>
      </w:r>
      <w:r w:rsidR="00277BDF">
        <w:rPr>
          <w:rFonts w:ascii="Times New Roman" w:hAnsi="Times New Roman"/>
          <w:sz w:val="28"/>
          <w:szCs w:val="28"/>
          <w:u w:color="000000"/>
        </w:rPr>
        <w:t xml:space="preserve"> п</w:t>
      </w:r>
      <w:r>
        <w:rPr>
          <w:rFonts w:ascii="Times New Roman" w:hAnsi="Times New Roman"/>
          <w:sz w:val="28"/>
          <w:szCs w:val="28"/>
          <w:u w:color="000000"/>
        </w:rPr>
        <w:t>риложени</w:t>
      </w:r>
      <w:r w:rsidR="00277BDF">
        <w:rPr>
          <w:rFonts w:ascii="Times New Roman" w:hAnsi="Times New Roman"/>
          <w:sz w:val="28"/>
          <w:szCs w:val="28"/>
          <w:u w:color="000000"/>
        </w:rPr>
        <w:t>я</w:t>
      </w:r>
      <w:r>
        <w:rPr>
          <w:rFonts w:ascii="Times New Roman" w:hAnsi="Times New Roman"/>
          <w:sz w:val="28"/>
          <w:szCs w:val="28"/>
          <w:u w:color="000000"/>
        </w:rPr>
        <w:t xml:space="preserve"> </w:t>
      </w:r>
      <w:r w:rsidR="00277BDF">
        <w:rPr>
          <w:rFonts w:ascii="Times New Roman" w:hAnsi="Times New Roman"/>
          <w:sz w:val="28"/>
          <w:szCs w:val="28"/>
          <w:u w:color="000000"/>
        </w:rPr>
        <w:t>5</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Определены</w:t>
      </w:r>
      <w:r>
        <w:rPr>
          <w:rFonts w:ascii="Times New Roman" w:hAnsi="Times New Roman"/>
          <w:sz w:val="28"/>
          <w:szCs w:val="28"/>
          <w:u w:color="000000"/>
        </w:rPr>
        <w:t xml:space="preserve"> следующие цели спортивной подготовки спортсменов-учащихся в группах спортивного совершенствования второго года обучения: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 Овладение техникой овладения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техни</w:t>
      </w:r>
      <w:r>
        <w:rPr>
          <w:rFonts w:ascii="Times New Roman" w:hAnsi="Times New Roman"/>
          <w:sz w:val="28"/>
          <w:szCs w:val="28"/>
          <w:u w:color="000000"/>
        </w:rPr>
        <w:t xml:space="preserve">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спереди; способом исполнения: летящего низко,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спереди; способом исполнения: летящего высоко, в пры</w:t>
      </w:r>
      <w:r>
        <w:rPr>
          <w:rFonts w:ascii="Times New Roman" w:hAnsi="Times New Roman"/>
          <w:sz w:val="28"/>
          <w:szCs w:val="28"/>
          <w:u w:color="000000"/>
        </w:rPr>
        <w:t>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спереди; способом исполнения: после ведения,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ловля; вариантом: слева; способом исполнения: </w:t>
      </w:r>
      <w:r>
        <w:rPr>
          <w:rFonts w:ascii="Times New Roman" w:hAnsi="Times New Roman"/>
          <w:sz w:val="28"/>
          <w:szCs w:val="28"/>
          <w:u w:color="000000"/>
        </w:rPr>
        <w:t>летящего на оптимальной высоте,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слева; способом исполнения: летящего низко,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w:t>
      </w:r>
      <w:r>
        <w:rPr>
          <w:rFonts w:ascii="Times New Roman" w:hAnsi="Times New Roman"/>
          <w:sz w:val="28"/>
          <w:szCs w:val="28"/>
          <w:u w:color="000000"/>
        </w:rPr>
        <w:t>нтом: слева; способом исполнения: летящего высоко,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овладение мячом; типом: ловля; вариантом: справа; способом исполнения: летящего на оптимальной высоте,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w:t>
      </w:r>
      <w:r>
        <w:rPr>
          <w:rFonts w:ascii="Times New Roman" w:hAnsi="Times New Roman"/>
          <w:sz w:val="28"/>
          <w:szCs w:val="28"/>
          <w:u w:color="000000"/>
        </w:rPr>
        <w:t>овладение мячом; типом: ловля; вариантом: справа; способом исполнения: летящего низко,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спереди;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справа;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2. Овладение техникой передачи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w:t>
      </w:r>
      <w:r>
        <w:rPr>
          <w:rFonts w:ascii="Times New Roman" w:hAnsi="Times New Roman"/>
          <w:sz w:val="28"/>
          <w:szCs w:val="28"/>
          <w:u w:color="000000"/>
        </w:rPr>
        <w:t xml:space="preserve">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вращательно; вариантом: после скачка; способом исполнения: малым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вращательно; вариантом: после скачка; способом исполнения: больш</w:t>
      </w:r>
      <w:r>
        <w:rPr>
          <w:rFonts w:ascii="Times New Roman" w:hAnsi="Times New Roman"/>
          <w:sz w:val="28"/>
          <w:szCs w:val="28"/>
          <w:u w:color="000000"/>
        </w:rPr>
        <w:t>им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3. Овладение техникой броска.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вариантом: после подскока; способом исполнения: малым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w:t>
      </w:r>
      <w:r>
        <w:rPr>
          <w:rFonts w:ascii="Times New Roman" w:hAnsi="Times New Roman"/>
          <w:sz w:val="28"/>
          <w:szCs w:val="28"/>
          <w:u w:color="000000"/>
        </w:rPr>
        <w:t xml:space="preserve">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вариантом: после подскока; способом исполнения: большим кругом.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вариантом: после подскока; способом исполнения: большим к</w:t>
      </w:r>
      <w:r>
        <w:rPr>
          <w:rFonts w:ascii="Times New Roman" w:hAnsi="Times New Roman"/>
          <w:sz w:val="28"/>
          <w:szCs w:val="28"/>
          <w:u w:color="000000"/>
        </w:rPr>
        <w:t>ругом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вращательный; вариантом: после подскока; способом исполнения: большим кругом с отклонением.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4. Овладение техникой финта. Для достижения поставленной цели решаются следующие специаль</w:t>
      </w:r>
      <w:r>
        <w:rPr>
          <w:rFonts w:ascii="Times New Roman" w:hAnsi="Times New Roman"/>
          <w:sz w:val="28"/>
          <w:szCs w:val="28"/>
          <w:u w:color="000000"/>
        </w:rPr>
        <w:t>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скачок; вариантом: разворот влево; способом исполнения: после стюса три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скачок; вариантом: разворот влево; способом исполнения: по</w:t>
      </w:r>
      <w:r>
        <w:rPr>
          <w:rFonts w:ascii="Times New Roman" w:hAnsi="Times New Roman"/>
          <w:sz w:val="28"/>
          <w:szCs w:val="28"/>
          <w:u w:color="000000"/>
        </w:rPr>
        <w:t>сле ловли три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скачок; вариантом: разворот влево; способом исполнения: после разбега с мячом два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скачок; вариантом: разворот влево; способом исполнения: после разбега с мячом, мах и два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скачок; вариантом: разворот влево; способом исполнения: после стюса имитация перед</w:t>
      </w:r>
      <w:r>
        <w:rPr>
          <w:rFonts w:ascii="Times New Roman" w:hAnsi="Times New Roman"/>
          <w:sz w:val="28"/>
          <w:szCs w:val="28"/>
          <w:u w:color="000000"/>
        </w:rPr>
        <w:t>ачи и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скачок; вариантом: разворот влево; способом исполнения: после ловли имитация передачи и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скачок; вариантом: разворот влево;</w:t>
      </w:r>
      <w:r>
        <w:rPr>
          <w:rFonts w:ascii="Times New Roman" w:hAnsi="Times New Roman"/>
          <w:sz w:val="28"/>
          <w:szCs w:val="28"/>
          <w:u w:color="000000"/>
        </w:rPr>
        <w:t xml:space="preserve"> способом исполнения: после разбега с мячом имитация передачи, два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скачок; вариантом: однонаправлено вправо; способом исполнения: после стюса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финт; типом: скачок; вариантом: однонаправлено вправо; способом исполнения: после ловли два шага.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скачок; вариантом: однонаправлено вправо; способом исполнения: после разбега с мячом два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скачок; вариантом: разнонаправлено влево; способом исполнения: после ловли три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скачок; вариантом: разнонаправлено влево; </w:t>
      </w:r>
      <w:r>
        <w:rPr>
          <w:rFonts w:ascii="Times New Roman" w:hAnsi="Times New Roman"/>
          <w:sz w:val="28"/>
          <w:szCs w:val="28"/>
          <w:u w:color="000000"/>
        </w:rPr>
        <w:t xml:space="preserve">способом исполнения: после разбега с мячом три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финт; типом: скачок; вариантом: разнонаправлено влево; способом исполнения: после разбега с мячом, мах и три </w:t>
      </w:r>
      <w:r w:rsidR="008129A5">
        <w:rPr>
          <w:rFonts w:ascii="Times New Roman" w:hAnsi="Times New Roman"/>
          <w:sz w:val="28"/>
          <w:szCs w:val="28"/>
          <w:u w:color="000000"/>
        </w:rPr>
        <w:t>шага со стюсом</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5. Овладение технико</w:t>
      </w:r>
      <w:r>
        <w:rPr>
          <w:rFonts w:ascii="Times New Roman" w:hAnsi="Times New Roman"/>
          <w:sz w:val="28"/>
          <w:szCs w:val="28"/>
          <w:u w:color="000000"/>
        </w:rPr>
        <w:t>й перемещения.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перемещение; типом: в стойке с выпадом ноги; вариантом: имитация выхода.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6. Овладение техникой перехвата мяча. Для </w:t>
      </w:r>
      <w:r>
        <w:rPr>
          <w:rFonts w:ascii="Times New Roman" w:hAnsi="Times New Roman"/>
          <w:sz w:val="28"/>
          <w:szCs w:val="28"/>
          <w:u w:color="000000"/>
        </w:rPr>
        <w:t>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с выпадом ноги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низко летящего мяча слева.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w:t>
      </w:r>
      <w:r>
        <w:rPr>
          <w:rFonts w:ascii="Times New Roman" w:hAnsi="Times New Roman"/>
          <w:sz w:val="28"/>
          <w:szCs w:val="28"/>
          <w:u w:color="000000"/>
        </w:rPr>
        <w:t xml:space="preserve">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с выпадом ноги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низко летящего мяча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7. Овладение техникой блокирования мяча. Для достижения поставленной цели ре</w:t>
      </w:r>
      <w:r>
        <w:rPr>
          <w:rFonts w:ascii="Times New Roman" w:hAnsi="Times New Roman"/>
          <w:sz w:val="28"/>
          <w:szCs w:val="28"/>
          <w:u w:color="000000"/>
        </w:rPr>
        <w:t>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стойке с выпадом ноги; вариантом: двумя руками; способом исполнения: слева-сверху.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стойке с</w:t>
      </w:r>
      <w:r>
        <w:rPr>
          <w:rFonts w:ascii="Times New Roman" w:hAnsi="Times New Roman"/>
          <w:sz w:val="28"/>
          <w:szCs w:val="28"/>
          <w:u w:color="000000"/>
        </w:rPr>
        <w:t xml:space="preserve"> выпадом ноги; вариантом: двумя руками; способом исполнения: справа-сверху.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8. Овладение групповыми тактическими комбинациями на основе входа разыгрывающего</w:t>
      </w:r>
      <w:r w:rsidR="009E1C5D">
        <w:rPr>
          <w:rFonts w:ascii="Times New Roman" w:hAnsi="Times New Roman"/>
          <w:sz w:val="28"/>
          <w:szCs w:val="28"/>
          <w:u w:color="000000"/>
        </w:rPr>
        <w:t>,</w:t>
      </w:r>
      <w:r>
        <w:rPr>
          <w:rFonts w:ascii="Times New Roman" w:hAnsi="Times New Roman"/>
          <w:sz w:val="28"/>
          <w:szCs w:val="28"/>
          <w:u w:color="000000"/>
        </w:rPr>
        <w:t xml:space="preserve"> способствующего взаимодействию между правым и левым полусредним. Для достижения поставленной</w:t>
      </w:r>
      <w:r>
        <w:rPr>
          <w:rFonts w:ascii="Times New Roman" w:hAnsi="Times New Roman"/>
          <w:sz w:val="28"/>
          <w:szCs w:val="28"/>
          <w:u w:color="000000"/>
        </w:rPr>
        <w:t xml:space="preserve">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групповой тактической комбинацией E3+5 Am B. 5:1 V7 4.1 (</w:t>
      </w:r>
      <w:r w:rsidR="00C4086C">
        <w:rPr>
          <w:rFonts w:ascii="Times New Roman" w:hAnsi="Times New Roman"/>
          <w:sz w:val="28"/>
          <w:szCs w:val="28"/>
          <w:u w:color="000000"/>
        </w:rPr>
        <w:t>см. учебное наглядное пособие 3</w:t>
      </w:r>
      <w:r w:rsidR="001C2F58">
        <w:rPr>
          <w:rFonts w:ascii="Times New Roman" w:hAnsi="Times New Roman"/>
          <w:sz w:val="28"/>
          <w:szCs w:val="28"/>
          <w:u w:color="000000"/>
        </w:rPr>
        <w:t>7</w:t>
      </w:r>
      <w:r w:rsidR="00C4086C">
        <w:rPr>
          <w:rFonts w:ascii="Times New Roman" w:hAnsi="Times New Roman"/>
          <w:sz w:val="28"/>
          <w:szCs w:val="28"/>
          <w:u w:color="000000"/>
        </w:rPr>
        <w:t xml:space="preserve">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групповой тактической комбинацией E3+5 Am B. 5:1 V7 4.3 (</w:t>
      </w:r>
      <w:r w:rsidR="001C2F58">
        <w:rPr>
          <w:rFonts w:ascii="Times New Roman" w:hAnsi="Times New Roman"/>
          <w:sz w:val="28"/>
          <w:szCs w:val="28"/>
          <w:u w:color="000000"/>
        </w:rPr>
        <w:t>см. учебное наглядное пособие 37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групповой тактической комбинацией E3+6 Am B. 5:1 V7 4.4 (</w:t>
      </w:r>
      <w:r w:rsidR="001C2F58">
        <w:rPr>
          <w:rFonts w:ascii="Times New Roman" w:hAnsi="Times New Roman"/>
          <w:sz w:val="28"/>
          <w:szCs w:val="28"/>
          <w:u w:color="000000"/>
        </w:rPr>
        <w:t>см. учебное наглядное пособие 37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Овладеть групповой тактической комбинацией E3+6 Am B. 5:1 V7 4.5 (</w:t>
      </w:r>
      <w:r w:rsidR="001C2F58">
        <w:rPr>
          <w:rFonts w:ascii="Times New Roman" w:hAnsi="Times New Roman"/>
          <w:sz w:val="28"/>
          <w:szCs w:val="28"/>
          <w:u w:color="000000"/>
        </w:rPr>
        <w:t>см. учебное наглядное пособие 37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Овладеть групповой тактической комбинацией E3+6 Am B. 5:1 V7 4.7 (</w:t>
      </w:r>
      <w:r w:rsidR="001C2F58">
        <w:rPr>
          <w:rFonts w:ascii="Times New Roman" w:hAnsi="Times New Roman"/>
          <w:sz w:val="28"/>
          <w:szCs w:val="28"/>
          <w:u w:color="000000"/>
        </w:rPr>
        <w:t>см. учебное наглядное пособие 37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Овладеть групповой тактической комбинацией E3+6 Am B. 5:1 V7 4.8 (</w:t>
      </w:r>
      <w:r w:rsidR="001C2F58">
        <w:rPr>
          <w:rFonts w:ascii="Times New Roman" w:hAnsi="Times New Roman"/>
          <w:sz w:val="28"/>
          <w:szCs w:val="28"/>
          <w:u w:color="000000"/>
        </w:rPr>
        <w:t>см. учебное наглядное пособие 37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9. Овладе</w:t>
      </w:r>
      <w:r>
        <w:rPr>
          <w:rFonts w:ascii="Times New Roman" w:hAnsi="Times New Roman"/>
          <w:sz w:val="28"/>
          <w:szCs w:val="28"/>
          <w:u w:color="000000"/>
        </w:rPr>
        <w:t>ние тактикой игры в защите.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тактикой игры в защите за счет использования системы 5:1, вариант – со сменой зоны и пассивными первыми защитниками (</w:t>
      </w:r>
      <w:r w:rsidR="001C2F58">
        <w:rPr>
          <w:rFonts w:ascii="Times New Roman" w:hAnsi="Times New Roman"/>
          <w:sz w:val="28"/>
          <w:szCs w:val="28"/>
          <w:u w:color="000000"/>
        </w:rPr>
        <w:t>см. учебное наглядное пособие 38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тактикой игры в защите за счет использования системы 5:1, вариант – с ложным выходом (</w:t>
      </w:r>
      <w:r w:rsidR="001C2F58">
        <w:rPr>
          <w:rFonts w:ascii="Times New Roman" w:hAnsi="Times New Roman"/>
          <w:sz w:val="28"/>
          <w:szCs w:val="28"/>
          <w:u w:color="000000"/>
        </w:rPr>
        <w:t>см. учебное наглядное пособие 39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тактикой игры в защите за счет использования системы 6:0, вариант – со сме</w:t>
      </w:r>
      <w:r>
        <w:rPr>
          <w:rFonts w:ascii="Times New Roman" w:hAnsi="Times New Roman"/>
          <w:sz w:val="28"/>
          <w:szCs w:val="28"/>
          <w:u w:color="000000"/>
        </w:rPr>
        <w:t>ной зоны и пассивными первыми защитниками (</w:t>
      </w:r>
      <w:r w:rsidR="001C2F58">
        <w:rPr>
          <w:rFonts w:ascii="Times New Roman" w:hAnsi="Times New Roman"/>
          <w:sz w:val="28"/>
          <w:szCs w:val="28"/>
          <w:u w:color="000000"/>
        </w:rPr>
        <w:t>см. учебное наглядное пособие 40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Овладеть тактикой игры в защите за счет использования системы 6:0, вариант – с ложным выходом (</w:t>
      </w:r>
      <w:r w:rsidR="001C2F58">
        <w:rPr>
          <w:rFonts w:ascii="Times New Roman" w:hAnsi="Times New Roman"/>
          <w:sz w:val="28"/>
          <w:szCs w:val="28"/>
          <w:u w:color="000000"/>
        </w:rPr>
        <w:t>см. учебное наглядное пособие 41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Овладеть такти</w:t>
      </w:r>
      <w:r>
        <w:rPr>
          <w:rFonts w:ascii="Times New Roman" w:hAnsi="Times New Roman"/>
          <w:sz w:val="28"/>
          <w:szCs w:val="28"/>
          <w:u w:color="000000"/>
        </w:rPr>
        <w:t>кой игры в защите за счет использования системы 6:0, вариант – с выходом вторых защитников (</w:t>
      </w:r>
      <w:r w:rsidR="001C2F58">
        <w:rPr>
          <w:rFonts w:ascii="Times New Roman" w:hAnsi="Times New Roman"/>
          <w:sz w:val="28"/>
          <w:szCs w:val="28"/>
          <w:u w:color="000000"/>
        </w:rPr>
        <w:t>см. учебное наглядное пособие 42 приложения 4</w:t>
      </w:r>
      <w:r>
        <w:rPr>
          <w:rFonts w:ascii="Times New Roman" w:hAnsi="Times New Roman"/>
          <w:sz w:val="28"/>
          <w:szCs w:val="28"/>
          <w:u w:color="000000"/>
        </w:rPr>
        <w:t>).</w:t>
      </w:r>
    </w:p>
    <w:p w:rsidR="007F60B4" w:rsidRDefault="007F60B4"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7F60B4" w:rsidRDefault="007F60B4" w:rsidP="007F60B4">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4. Содержание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СПС-2</w:t>
      </w:r>
    </w:p>
    <w:p w:rsidR="007F60B4" w:rsidRDefault="007F60B4"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На момент окончания учебного года спортсмены</w:t>
      </w:r>
      <w:r>
        <w:rPr>
          <w:rFonts w:ascii="Times New Roman" w:hAnsi="Times New Roman"/>
          <w:sz w:val="28"/>
          <w:szCs w:val="28"/>
          <w:u w:color="000000"/>
        </w:rPr>
        <w:t xml:space="preserve">-учащиеся групп спортивного совершенствования второго года обучения должны владеть следующими </w:t>
      </w:r>
      <w:r w:rsidR="000E22EA">
        <w:rPr>
          <w:rFonts w:ascii="Times New Roman" w:hAnsi="Times New Roman"/>
          <w:sz w:val="28"/>
          <w:szCs w:val="28"/>
          <w:u w:color="000000"/>
        </w:rPr>
        <w:t>Двигательными действиями приема техники нападения</w:t>
      </w:r>
      <w:r>
        <w:rPr>
          <w:rFonts w:ascii="Times New Roman" w:hAnsi="Times New Roman"/>
          <w:sz w:val="28"/>
          <w:szCs w:val="28"/>
          <w:u w:color="000000"/>
        </w:rPr>
        <w:t xml:space="preserve"> </w:t>
      </w:r>
      <w:r w:rsidR="00A63062">
        <w:rPr>
          <w:rFonts w:ascii="Times New Roman" w:hAnsi="Times New Roman"/>
          <w:sz w:val="28"/>
          <w:szCs w:val="28"/>
          <w:u w:color="000000"/>
        </w:rPr>
        <w:t>«</w:t>
      </w:r>
      <w:r>
        <w:rPr>
          <w:rFonts w:ascii="Times New Roman" w:hAnsi="Times New Roman"/>
          <w:sz w:val="28"/>
          <w:szCs w:val="28"/>
          <w:u w:color="000000"/>
        </w:rPr>
        <w:t>овладение мячом</w:t>
      </w:r>
      <w:r w:rsidR="00A63062">
        <w:rPr>
          <w:rFonts w:ascii="Times New Roman" w:hAnsi="Times New Roman"/>
          <w:sz w:val="28"/>
          <w:szCs w:val="28"/>
          <w:u w:color="000000"/>
        </w:rPr>
        <w:t>»</w:t>
      </w:r>
      <w:r>
        <w:rPr>
          <w:rFonts w:ascii="Times New Roman" w:hAnsi="Times New Roman"/>
          <w:sz w:val="28"/>
          <w:szCs w:val="28"/>
          <w:u w:color="000000"/>
        </w:rPr>
        <w:t>: овладение мячом летящего низко спереди</w:t>
      </w:r>
      <w:r w:rsidR="009E1C5D">
        <w:rPr>
          <w:rFonts w:ascii="Times New Roman" w:hAnsi="Times New Roman"/>
          <w:sz w:val="28"/>
          <w:szCs w:val="28"/>
          <w:u w:color="000000"/>
        </w:rPr>
        <w:t>,</w:t>
      </w:r>
      <w:r>
        <w:rPr>
          <w:rFonts w:ascii="Times New Roman" w:hAnsi="Times New Roman"/>
          <w:sz w:val="28"/>
          <w:szCs w:val="28"/>
          <w:u w:color="000000"/>
        </w:rPr>
        <w:t xml:space="preserve"> используя ловлю в прыжке</w:t>
      </w:r>
      <w:r w:rsidR="00A6306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вы</w:t>
      </w:r>
      <w:r>
        <w:rPr>
          <w:rFonts w:ascii="Times New Roman" w:hAnsi="Times New Roman"/>
          <w:sz w:val="28"/>
          <w:szCs w:val="28"/>
          <w:u w:color="000000"/>
        </w:rPr>
        <w:t>соко спереди</w:t>
      </w:r>
      <w:r w:rsidR="009E1C5D">
        <w:rPr>
          <w:rFonts w:ascii="Times New Roman" w:hAnsi="Times New Roman"/>
          <w:sz w:val="28"/>
          <w:szCs w:val="28"/>
          <w:u w:color="000000"/>
        </w:rPr>
        <w:t>,</w:t>
      </w:r>
      <w:r>
        <w:rPr>
          <w:rFonts w:ascii="Times New Roman" w:hAnsi="Times New Roman"/>
          <w:sz w:val="28"/>
          <w:szCs w:val="28"/>
          <w:u w:color="000000"/>
        </w:rPr>
        <w:t xml:space="preserve"> используя ловлю в прыжке</w:t>
      </w:r>
      <w:r w:rsidR="00A6306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на оптимальной высоте слева</w:t>
      </w:r>
      <w:r w:rsidR="009E1C5D">
        <w:rPr>
          <w:rFonts w:ascii="Times New Roman" w:hAnsi="Times New Roman"/>
          <w:sz w:val="28"/>
          <w:szCs w:val="28"/>
          <w:u w:color="000000"/>
        </w:rPr>
        <w:t>,</w:t>
      </w:r>
      <w:r>
        <w:rPr>
          <w:rFonts w:ascii="Times New Roman" w:hAnsi="Times New Roman"/>
          <w:sz w:val="28"/>
          <w:szCs w:val="28"/>
          <w:u w:color="000000"/>
        </w:rPr>
        <w:t xml:space="preserve"> используя ловлю в прыжке</w:t>
      </w:r>
      <w:r w:rsidR="00A6306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низко слева</w:t>
      </w:r>
      <w:r w:rsidR="009E1C5D">
        <w:rPr>
          <w:rFonts w:ascii="Times New Roman" w:hAnsi="Times New Roman"/>
          <w:sz w:val="28"/>
          <w:szCs w:val="28"/>
          <w:u w:color="000000"/>
        </w:rPr>
        <w:t>,</w:t>
      </w:r>
      <w:r>
        <w:rPr>
          <w:rFonts w:ascii="Times New Roman" w:hAnsi="Times New Roman"/>
          <w:sz w:val="28"/>
          <w:szCs w:val="28"/>
          <w:u w:color="000000"/>
        </w:rPr>
        <w:t xml:space="preserve"> используя ловлю в прыжке</w:t>
      </w:r>
      <w:r w:rsidR="00A6306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высоко слева</w:t>
      </w:r>
      <w:r w:rsidR="009E1C5D">
        <w:rPr>
          <w:rFonts w:ascii="Times New Roman" w:hAnsi="Times New Roman"/>
          <w:sz w:val="28"/>
          <w:szCs w:val="28"/>
          <w:u w:color="000000"/>
        </w:rPr>
        <w:t>,</w:t>
      </w:r>
      <w:r>
        <w:rPr>
          <w:rFonts w:ascii="Times New Roman" w:hAnsi="Times New Roman"/>
          <w:sz w:val="28"/>
          <w:szCs w:val="28"/>
          <w:u w:color="000000"/>
        </w:rPr>
        <w:t xml:space="preserve"> используя ловлю в прыжке</w:t>
      </w:r>
      <w:r w:rsidR="00A63062">
        <w:rPr>
          <w:rFonts w:ascii="Times New Roman" w:hAnsi="Times New Roman"/>
          <w:sz w:val="28"/>
          <w:szCs w:val="28"/>
          <w:u w:color="000000"/>
        </w:rPr>
        <w:t>;</w:t>
      </w:r>
      <w:r>
        <w:rPr>
          <w:rFonts w:ascii="Times New Roman" w:hAnsi="Times New Roman"/>
          <w:sz w:val="28"/>
          <w:szCs w:val="28"/>
          <w:u w:color="000000"/>
        </w:rPr>
        <w:t xml:space="preserve"> овладен</w:t>
      </w:r>
      <w:r>
        <w:rPr>
          <w:rFonts w:ascii="Times New Roman" w:hAnsi="Times New Roman"/>
          <w:sz w:val="28"/>
          <w:szCs w:val="28"/>
          <w:u w:color="000000"/>
        </w:rPr>
        <w:t>ие мячом летящего на оптимальной высоте справа</w:t>
      </w:r>
      <w:r w:rsidR="009E1C5D">
        <w:rPr>
          <w:rFonts w:ascii="Times New Roman" w:hAnsi="Times New Roman"/>
          <w:sz w:val="28"/>
          <w:szCs w:val="28"/>
          <w:u w:color="000000"/>
        </w:rPr>
        <w:t>,</w:t>
      </w:r>
      <w:r>
        <w:rPr>
          <w:rFonts w:ascii="Times New Roman" w:hAnsi="Times New Roman"/>
          <w:sz w:val="28"/>
          <w:szCs w:val="28"/>
          <w:u w:color="000000"/>
        </w:rPr>
        <w:t xml:space="preserve"> используя ловлю в прыжке</w:t>
      </w:r>
      <w:r w:rsidR="00A6306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низко справа</w:t>
      </w:r>
      <w:r w:rsidR="009E1C5D">
        <w:rPr>
          <w:rFonts w:ascii="Times New Roman" w:hAnsi="Times New Roman"/>
          <w:sz w:val="28"/>
          <w:szCs w:val="28"/>
          <w:u w:color="000000"/>
        </w:rPr>
        <w:t>,</w:t>
      </w:r>
      <w:r>
        <w:rPr>
          <w:rFonts w:ascii="Times New Roman" w:hAnsi="Times New Roman"/>
          <w:sz w:val="28"/>
          <w:szCs w:val="28"/>
          <w:u w:color="000000"/>
        </w:rPr>
        <w:t xml:space="preserve"> используя ловлю в прыжке</w:t>
      </w:r>
      <w:r w:rsidR="00A6306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высоко справа</w:t>
      </w:r>
      <w:r w:rsidR="009E1C5D">
        <w:rPr>
          <w:rFonts w:ascii="Times New Roman" w:hAnsi="Times New Roman"/>
          <w:sz w:val="28"/>
          <w:szCs w:val="28"/>
          <w:u w:color="000000"/>
        </w:rPr>
        <w:t>,</w:t>
      </w:r>
      <w:r>
        <w:rPr>
          <w:rFonts w:ascii="Times New Roman" w:hAnsi="Times New Roman"/>
          <w:sz w:val="28"/>
          <w:szCs w:val="28"/>
          <w:u w:color="000000"/>
        </w:rPr>
        <w:t xml:space="preserve"> используя ловлю в прыжке</w:t>
      </w:r>
      <w:r w:rsidR="00A63062">
        <w:rPr>
          <w:rFonts w:ascii="Times New Roman" w:hAnsi="Times New Roman"/>
          <w:sz w:val="28"/>
          <w:szCs w:val="28"/>
          <w:u w:color="000000"/>
        </w:rPr>
        <w:t>;</w:t>
      </w:r>
      <w:r>
        <w:rPr>
          <w:rFonts w:ascii="Times New Roman" w:hAnsi="Times New Roman"/>
          <w:sz w:val="28"/>
          <w:szCs w:val="28"/>
          <w:u w:color="000000"/>
        </w:rPr>
        <w:t xml:space="preserve"> овладение мячом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спереди</w:t>
      </w:r>
      <w:r w:rsidR="009E1C5D">
        <w:rPr>
          <w:rFonts w:ascii="Times New Roman" w:hAnsi="Times New Roman"/>
          <w:sz w:val="28"/>
          <w:szCs w:val="28"/>
          <w:u w:color="000000"/>
        </w:rPr>
        <w:t>,</w:t>
      </w:r>
      <w:r>
        <w:rPr>
          <w:rFonts w:ascii="Times New Roman" w:hAnsi="Times New Roman"/>
          <w:sz w:val="28"/>
          <w:szCs w:val="28"/>
          <w:u w:color="000000"/>
        </w:rPr>
        <w:t xml:space="preserve"> используя захват в прыжке</w:t>
      </w:r>
      <w:r w:rsidR="00A63062">
        <w:rPr>
          <w:rFonts w:ascii="Times New Roman" w:hAnsi="Times New Roman"/>
          <w:sz w:val="28"/>
          <w:szCs w:val="28"/>
          <w:u w:color="000000"/>
        </w:rPr>
        <w:t>;</w:t>
      </w:r>
      <w:r>
        <w:rPr>
          <w:rFonts w:ascii="Times New Roman" w:hAnsi="Times New Roman"/>
          <w:sz w:val="28"/>
          <w:szCs w:val="28"/>
          <w:u w:color="000000"/>
        </w:rPr>
        <w:t xml:space="preserve"> овладение мячом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справа</w:t>
      </w:r>
      <w:r w:rsidR="009E1C5D">
        <w:rPr>
          <w:rFonts w:ascii="Times New Roman" w:hAnsi="Times New Roman"/>
          <w:sz w:val="28"/>
          <w:szCs w:val="28"/>
          <w:u w:color="000000"/>
        </w:rPr>
        <w:t>,</w:t>
      </w:r>
      <w:r>
        <w:rPr>
          <w:rFonts w:ascii="Times New Roman" w:hAnsi="Times New Roman"/>
          <w:sz w:val="28"/>
          <w:szCs w:val="28"/>
          <w:u w:color="000000"/>
        </w:rPr>
        <w:t xml:space="preserve"> используя захват в прыжке.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A63062">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п</w:t>
      </w:r>
      <w:r>
        <w:rPr>
          <w:rFonts w:ascii="Times New Roman" w:hAnsi="Times New Roman"/>
          <w:sz w:val="28"/>
          <w:szCs w:val="28"/>
          <w:u w:color="000000"/>
        </w:rPr>
        <w:t>ередача мяча</w:t>
      </w:r>
      <w:r w:rsidR="00A63062">
        <w:rPr>
          <w:rFonts w:ascii="Times New Roman" w:hAnsi="Times New Roman"/>
          <w:sz w:val="28"/>
          <w:szCs w:val="28"/>
          <w:u w:color="000000"/>
        </w:rPr>
        <w:t>»</w:t>
      </w:r>
      <w:r>
        <w:rPr>
          <w:rFonts w:ascii="Times New Roman" w:hAnsi="Times New Roman"/>
          <w:sz w:val="28"/>
          <w:szCs w:val="28"/>
          <w:u w:color="000000"/>
        </w:rPr>
        <w:t>: передача мяча вращательным движением руки по малому кругу после скачка</w:t>
      </w:r>
      <w:r w:rsidR="00A63062">
        <w:rPr>
          <w:rFonts w:ascii="Times New Roman" w:hAnsi="Times New Roman"/>
          <w:sz w:val="28"/>
          <w:szCs w:val="28"/>
          <w:u w:color="000000"/>
        </w:rPr>
        <w:t>;</w:t>
      </w:r>
      <w:r>
        <w:rPr>
          <w:rFonts w:ascii="Times New Roman" w:hAnsi="Times New Roman"/>
          <w:sz w:val="28"/>
          <w:szCs w:val="28"/>
          <w:u w:color="000000"/>
        </w:rPr>
        <w:t xml:space="preserve"> передача мяча вращател</w:t>
      </w:r>
      <w:r>
        <w:rPr>
          <w:rFonts w:ascii="Times New Roman" w:hAnsi="Times New Roman"/>
          <w:sz w:val="28"/>
          <w:szCs w:val="28"/>
          <w:u w:color="000000"/>
        </w:rPr>
        <w:t xml:space="preserve">ьным движением руки по большому кругу после скачка.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A63062">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б</w:t>
      </w:r>
      <w:r>
        <w:rPr>
          <w:rFonts w:ascii="Times New Roman" w:hAnsi="Times New Roman"/>
          <w:sz w:val="28"/>
          <w:szCs w:val="28"/>
          <w:u w:color="000000"/>
        </w:rPr>
        <w:t>росок мяча</w:t>
      </w:r>
      <w:r w:rsidR="00A63062">
        <w:rPr>
          <w:rFonts w:ascii="Times New Roman" w:hAnsi="Times New Roman"/>
          <w:sz w:val="28"/>
          <w:szCs w:val="28"/>
          <w:u w:color="000000"/>
        </w:rPr>
        <w:t>»</w:t>
      </w:r>
      <w:r>
        <w:rPr>
          <w:rFonts w:ascii="Times New Roman" w:hAnsi="Times New Roman"/>
          <w:sz w:val="28"/>
          <w:szCs w:val="28"/>
          <w:u w:color="000000"/>
        </w:rPr>
        <w:t>:</w:t>
      </w:r>
      <w:r w:rsidR="00000D3E">
        <w:rPr>
          <w:rFonts w:ascii="Times New Roman" w:hAnsi="Times New Roman"/>
          <w:sz w:val="28"/>
          <w:szCs w:val="28"/>
          <w:u w:color="000000"/>
        </w:rPr>
        <w:t xml:space="preserve"> </w:t>
      </w:r>
      <w:r>
        <w:rPr>
          <w:rFonts w:ascii="Times New Roman" w:hAnsi="Times New Roman"/>
          <w:sz w:val="28"/>
          <w:szCs w:val="28"/>
          <w:u w:color="000000"/>
        </w:rPr>
        <w:t>вращательный бросок малым кругом после скачка</w:t>
      </w:r>
      <w:r w:rsidR="00A63062">
        <w:rPr>
          <w:rFonts w:ascii="Times New Roman" w:hAnsi="Times New Roman"/>
          <w:sz w:val="28"/>
          <w:szCs w:val="28"/>
          <w:u w:color="000000"/>
        </w:rPr>
        <w:t>;</w:t>
      </w:r>
      <w:r>
        <w:rPr>
          <w:rFonts w:ascii="Times New Roman" w:hAnsi="Times New Roman"/>
          <w:sz w:val="28"/>
          <w:szCs w:val="28"/>
          <w:u w:color="000000"/>
        </w:rPr>
        <w:t xml:space="preserve"> вращательный бросок большим кругом после скачка</w:t>
      </w:r>
      <w:r w:rsidR="00A63062">
        <w:rPr>
          <w:rFonts w:ascii="Times New Roman" w:hAnsi="Times New Roman"/>
          <w:sz w:val="28"/>
          <w:szCs w:val="28"/>
          <w:u w:color="000000"/>
        </w:rPr>
        <w:t>;</w:t>
      </w:r>
      <w:r>
        <w:rPr>
          <w:rFonts w:ascii="Times New Roman" w:hAnsi="Times New Roman"/>
          <w:sz w:val="28"/>
          <w:szCs w:val="28"/>
          <w:u w:color="000000"/>
        </w:rPr>
        <w:t xml:space="preserve"> вращательный бросок большим кругом сбоку после скачка</w:t>
      </w:r>
      <w:r w:rsidR="00A63062">
        <w:rPr>
          <w:rFonts w:ascii="Times New Roman" w:hAnsi="Times New Roman"/>
          <w:sz w:val="28"/>
          <w:szCs w:val="28"/>
          <w:u w:color="000000"/>
        </w:rPr>
        <w:t>;</w:t>
      </w:r>
      <w:r>
        <w:rPr>
          <w:rFonts w:ascii="Times New Roman" w:hAnsi="Times New Roman"/>
          <w:sz w:val="28"/>
          <w:szCs w:val="28"/>
          <w:u w:color="000000"/>
        </w:rPr>
        <w:t xml:space="preserve"> вращательный бросок большим кругом с отклонением туловища после скачка.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A63062">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ф</w:t>
      </w:r>
      <w:r>
        <w:rPr>
          <w:rFonts w:ascii="Times New Roman" w:hAnsi="Times New Roman"/>
          <w:sz w:val="28"/>
          <w:szCs w:val="28"/>
          <w:u w:color="000000"/>
        </w:rPr>
        <w:t>инт</w:t>
      </w:r>
      <w:r w:rsidR="00A63062">
        <w:rPr>
          <w:rFonts w:ascii="Times New Roman" w:hAnsi="Times New Roman"/>
          <w:sz w:val="28"/>
          <w:szCs w:val="28"/>
          <w:u w:color="000000"/>
        </w:rPr>
        <w:t>»</w:t>
      </w:r>
      <w:r>
        <w:rPr>
          <w:rFonts w:ascii="Times New Roman" w:hAnsi="Times New Roman"/>
          <w:sz w:val="28"/>
          <w:szCs w:val="28"/>
          <w:u w:color="000000"/>
        </w:rPr>
        <w:t>: финт скачком после стюса с разворотом туловища и тремя шагами влево</w:t>
      </w:r>
      <w:r w:rsidR="00A63062">
        <w:rPr>
          <w:rFonts w:ascii="Times New Roman" w:hAnsi="Times New Roman"/>
          <w:sz w:val="28"/>
          <w:szCs w:val="28"/>
          <w:u w:color="000000"/>
        </w:rPr>
        <w:t>;</w:t>
      </w:r>
      <w:r>
        <w:rPr>
          <w:rFonts w:ascii="Times New Roman" w:hAnsi="Times New Roman"/>
          <w:sz w:val="28"/>
          <w:szCs w:val="28"/>
          <w:u w:color="000000"/>
        </w:rPr>
        <w:t xml:space="preserve"> </w:t>
      </w:r>
      <w:r>
        <w:rPr>
          <w:rFonts w:ascii="Times New Roman" w:hAnsi="Times New Roman"/>
          <w:sz w:val="28"/>
          <w:szCs w:val="28"/>
          <w:u w:color="000000"/>
        </w:rPr>
        <w:t>финт скачком после ловли с разворотом туловища и тремя шагами влево</w:t>
      </w:r>
      <w:r w:rsidR="00A63062">
        <w:rPr>
          <w:rFonts w:ascii="Times New Roman" w:hAnsi="Times New Roman"/>
          <w:sz w:val="28"/>
          <w:szCs w:val="28"/>
          <w:u w:color="000000"/>
        </w:rPr>
        <w:t>;</w:t>
      </w:r>
      <w:r>
        <w:rPr>
          <w:rFonts w:ascii="Times New Roman" w:hAnsi="Times New Roman"/>
          <w:sz w:val="28"/>
          <w:szCs w:val="28"/>
          <w:u w:color="000000"/>
        </w:rPr>
        <w:t xml:space="preserve"> финт скачком после разбега с мячом, разворотом туловища и двумя шагами влево со стюсом</w:t>
      </w:r>
      <w:r w:rsidR="00A63062">
        <w:rPr>
          <w:rFonts w:ascii="Times New Roman" w:hAnsi="Times New Roman"/>
          <w:sz w:val="28"/>
          <w:szCs w:val="28"/>
          <w:u w:color="000000"/>
        </w:rPr>
        <w:t>;</w:t>
      </w:r>
      <w:r>
        <w:rPr>
          <w:rFonts w:ascii="Times New Roman" w:hAnsi="Times New Roman"/>
          <w:sz w:val="28"/>
          <w:szCs w:val="28"/>
          <w:u w:color="000000"/>
        </w:rPr>
        <w:t xml:space="preserve"> финт скачком после разбега с мячом, махом руки и двумя шагами влево со стюсом</w:t>
      </w:r>
      <w:r w:rsidR="00A63062">
        <w:rPr>
          <w:rFonts w:ascii="Times New Roman" w:hAnsi="Times New Roman"/>
          <w:sz w:val="28"/>
          <w:szCs w:val="28"/>
          <w:u w:color="000000"/>
        </w:rPr>
        <w:t>;</w:t>
      </w:r>
      <w:r>
        <w:rPr>
          <w:rFonts w:ascii="Times New Roman" w:hAnsi="Times New Roman"/>
          <w:sz w:val="28"/>
          <w:szCs w:val="28"/>
          <w:u w:color="000000"/>
        </w:rPr>
        <w:t xml:space="preserve"> финт скачком после с</w:t>
      </w:r>
      <w:r>
        <w:rPr>
          <w:rFonts w:ascii="Times New Roman" w:hAnsi="Times New Roman"/>
          <w:sz w:val="28"/>
          <w:szCs w:val="28"/>
          <w:u w:color="000000"/>
        </w:rPr>
        <w:t>тюса с имитацией передачи, разворотом туловища и двумя шагами влево</w:t>
      </w:r>
      <w:r w:rsidR="00A63062">
        <w:rPr>
          <w:rFonts w:ascii="Times New Roman" w:hAnsi="Times New Roman"/>
          <w:sz w:val="28"/>
          <w:szCs w:val="28"/>
          <w:u w:color="000000"/>
        </w:rPr>
        <w:t>;</w:t>
      </w:r>
      <w:r>
        <w:rPr>
          <w:rFonts w:ascii="Times New Roman" w:hAnsi="Times New Roman"/>
          <w:sz w:val="28"/>
          <w:szCs w:val="28"/>
          <w:u w:color="000000"/>
        </w:rPr>
        <w:t xml:space="preserve"> финт скачком после ловли с имитацией передачи, разворотом туловища и двумя шагами влево</w:t>
      </w:r>
      <w:r w:rsidR="00A63062">
        <w:rPr>
          <w:rFonts w:ascii="Times New Roman" w:hAnsi="Times New Roman"/>
          <w:sz w:val="28"/>
          <w:szCs w:val="28"/>
          <w:u w:color="000000"/>
        </w:rPr>
        <w:t>;</w:t>
      </w:r>
      <w:r>
        <w:rPr>
          <w:rFonts w:ascii="Times New Roman" w:hAnsi="Times New Roman"/>
          <w:sz w:val="28"/>
          <w:szCs w:val="28"/>
          <w:u w:color="000000"/>
        </w:rPr>
        <w:t xml:space="preserve"> финт скачком после разбега с мячом, имитацией передачи, разворотом туловища и двумя шагами влево с</w:t>
      </w:r>
      <w:r>
        <w:rPr>
          <w:rFonts w:ascii="Times New Roman" w:hAnsi="Times New Roman"/>
          <w:sz w:val="28"/>
          <w:szCs w:val="28"/>
          <w:u w:color="000000"/>
        </w:rPr>
        <w:t>о стюсом</w:t>
      </w:r>
      <w:r w:rsidR="00A63062">
        <w:rPr>
          <w:rFonts w:ascii="Times New Roman" w:hAnsi="Times New Roman"/>
          <w:sz w:val="28"/>
          <w:szCs w:val="28"/>
          <w:u w:color="000000"/>
        </w:rPr>
        <w:t>;</w:t>
      </w:r>
      <w:r>
        <w:rPr>
          <w:rFonts w:ascii="Times New Roman" w:hAnsi="Times New Roman"/>
          <w:sz w:val="28"/>
          <w:szCs w:val="28"/>
          <w:u w:color="000000"/>
        </w:rPr>
        <w:t xml:space="preserve"> финт скачком после стюса с двумя однонаправленными шагами вправо</w:t>
      </w:r>
      <w:r w:rsidR="00A63062">
        <w:rPr>
          <w:rFonts w:ascii="Times New Roman" w:hAnsi="Times New Roman"/>
          <w:sz w:val="28"/>
          <w:szCs w:val="28"/>
          <w:u w:color="000000"/>
        </w:rPr>
        <w:t>;</w:t>
      </w:r>
      <w:r>
        <w:rPr>
          <w:rFonts w:ascii="Times New Roman" w:hAnsi="Times New Roman"/>
          <w:sz w:val="28"/>
          <w:szCs w:val="28"/>
          <w:u w:color="000000"/>
        </w:rPr>
        <w:t xml:space="preserve"> финт скачком после ловли с двумя однонаправленными шагами вправо</w:t>
      </w:r>
      <w:r w:rsidR="00A63062">
        <w:rPr>
          <w:rFonts w:ascii="Times New Roman" w:hAnsi="Times New Roman"/>
          <w:sz w:val="28"/>
          <w:szCs w:val="28"/>
          <w:u w:color="000000"/>
        </w:rPr>
        <w:t>;</w:t>
      </w:r>
      <w:r>
        <w:rPr>
          <w:rFonts w:ascii="Times New Roman" w:hAnsi="Times New Roman"/>
          <w:sz w:val="28"/>
          <w:szCs w:val="28"/>
          <w:u w:color="000000"/>
        </w:rPr>
        <w:t xml:space="preserve"> финт скачком после разбега с мячом и двумя однонаправленными шагами вправо со стюсом</w:t>
      </w:r>
      <w:r w:rsidR="00A63062">
        <w:rPr>
          <w:rFonts w:ascii="Times New Roman" w:hAnsi="Times New Roman"/>
          <w:sz w:val="28"/>
          <w:szCs w:val="28"/>
          <w:u w:color="000000"/>
        </w:rPr>
        <w:t>;</w:t>
      </w:r>
      <w:r>
        <w:rPr>
          <w:rFonts w:ascii="Times New Roman" w:hAnsi="Times New Roman"/>
          <w:sz w:val="28"/>
          <w:szCs w:val="28"/>
          <w:u w:color="000000"/>
        </w:rPr>
        <w:t xml:space="preserve"> финт скачком после ловли и т</w:t>
      </w:r>
      <w:r>
        <w:rPr>
          <w:rFonts w:ascii="Times New Roman" w:hAnsi="Times New Roman"/>
          <w:sz w:val="28"/>
          <w:szCs w:val="28"/>
          <w:u w:color="000000"/>
        </w:rPr>
        <w:t>ремя разнонаправленными шагами влево со стюсом</w:t>
      </w:r>
      <w:r w:rsidR="00A40B9D">
        <w:rPr>
          <w:rFonts w:ascii="Times New Roman" w:hAnsi="Times New Roman"/>
          <w:sz w:val="28"/>
          <w:szCs w:val="28"/>
          <w:u w:color="000000"/>
        </w:rPr>
        <w:t>;</w:t>
      </w:r>
      <w:r>
        <w:rPr>
          <w:rFonts w:ascii="Times New Roman" w:hAnsi="Times New Roman"/>
          <w:sz w:val="28"/>
          <w:szCs w:val="28"/>
          <w:u w:color="000000"/>
        </w:rPr>
        <w:t xml:space="preserve"> финт скачком после разбега с мячом и тремя разнонаправленными шагами влево со стюсом</w:t>
      </w:r>
      <w:r w:rsidR="00A40B9D">
        <w:rPr>
          <w:rFonts w:ascii="Times New Roman" w:hAnsi="Times New Roman"/>
          <w:sz w:val="28"/>
          <w:szCs w:val="28"/>
          <w:u w:color="000000"/>
        </w:rPr>
        <w:t>;</w:t>
      </w:r>
      <w:r>
        <w:rPr>
          <w:rFonts w:ascii="Times New Roman" w:hAnsi="Times New Roman"/>
          <w:sz w:val="28"/>
          <w:szCs w:val="28"/>
          <w:u w:color="000000"/>
        </w:rPr>
        <w:t xml:space="preserve"> финт скачком после разбега с мячом, махом руки и тремя разнонаправленными шагами влево со стюсом.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A40B9D">
        <w:rPr>
          <w:rFonts w:ascii="Times New Roman" w:hAnsi="Times New Roman"/>
          <w:sz w:val="28"/>
          <w:szCs w:val="28"/>
          <w:u w:color="000000"/>
        </w:rPr>
        <w:t>«</w:t>
      </w:r>
      <w:r>
        <w:rPr>
          <w:rFonts w:ascii="Times New Roman" w:hAnsi="Times New Roman"/>
          <w:sz w:val="28"/>
          <w:szCs w:val="28"/>
          <w:u w:color="000000"/>
        </w:rPr>
        <w:t>перемещение</w:t>
      </w:r>
      <w:r w:rsidR="00A40B9D">
        <w:rPr>
          <w:rFonts w:ascii="Times New Roman" w:hAnsi="Times New Roman"/>
          <w:sz w:val="28"/>
          <w:szCs w:val="28"/>
          <w:u w:color="000000"/>
        </w:rPr>
        <w:t>»</w:t>
      </w:r>
      <w:r>
        <w:rPr>
          <w:rFonts w:ascii="Times New Roman" w:hAnsi="Times New Roman"/>
          <w:sz w:val="28"/>
          <w:szCs w:val="28"/>
          <w:u w:color="000000"/>
        </w:rPr>
        <w:t>: перемещение с имитацией выхода в стойке с выпадом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A40B9D">
        <w:rPr>
          <w:rFonts w:ascii="Times New Roman" w:hAnsi="Times New Roman"/>
          <w:sz w:val="28"/>
          <w:szCs w:val="28"/>
          <w:u w:color="000000"/>
        </w:rPr>
        <w:t>«</w:t>
      </w:r>
      <w:r>
        <w:rPr>
          <w:rFonts w:ascii="Times New Roman" w:hAnsi="Times New Roman"/>
          <w:sz w:val="28"/>
          <w:szCs w:val="28"/>
          <w:u w:color="000000"/>
        </w:rPr>
        <w:t>перехват мяча</w:t>
      </w:r>
      <w:r w:rsidR="00A40B9D">
        <w:rPr>
          <w:rFonts w:ascii="Times New Roman" w:hAnsi="Times New Roman"/>
          <w:sz w:val="28"/>
          <w:szCs w:val="28"/>
          <w:u w:color="000000"/>
        </w:rPr>
        <w:t>»</w:t>
      </w:r>
      <w:r>
        <w:rPr>
          <w:rFonts w:ascii="Times New Roman" w:hAnsi="Times New Roman"/>
          <w:sz w:val="28"/>
          <w:szCs w:val="28"/>
          <w:u w:color="000000"/>
        </w:rPr>
        <w:t>: перехват низко летящего мяча слева одной рукой из стойки с выпадом ноги рядом с принимающим</w:t>
      </w:r>
      <w:r w:rsidR="00A40B9D">
        <w:rPr>
          <w:rFonts w:ascii="Times New Roman" w:hAnsi="Times New Roman"/>
          <w:sz w:val="28"/>
          <w:szCs w:val="28"/>
          <w:u w:color="000000"/>
        </w:rPr>
        <w:t>;</w:t>
      </w:r>
      <w:r>
        <w:rPr>
          <w:rFonts w:ascii="Times New Roman" w:hAnsi="Times New Roman"/>
          <w:sz w:val="28"/>
          <w:szCs w:val="28"/>
          <w:u w:color="000000"/>
        </w:rPr>
        <w:t xml:space="preserve"> перехват низко летящего мяча справа одной рукой из стойки с выпадом ноги рядом с принимающим.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A40B9D">
        <w:rPr>
          <w:rFonts w:ascii="Times New Roman" w:hAnsi="Times New Roman"/>
          <w:sz w:val="28"/>
          <w:szCs w:val="28"/>
          <w:u w:color="000000"/>
        </w:rPr>
        <w:t>«</w:t>
      </w:r>
      <w:r>
        <w:rPr>
          <w:rFonts w:ascii="Times New Roman" w:hAnsi="Times New Roman"/>
          <w:sz w:val="28"/>
          <w:szCs w:val="28"/>
          <w:u w:color="000000"/>
        </w:rPr>
        <w:t>блокирование мяча</w:t>
      </w:r>
      <w:r w:rsidR="00A40B9D">
        <w:rPr>
          <w:rFonts w:ascii="Times New Roman" w:hAnsi="Times New Roman"/>
          <w:sz w:val="28"/>
          <w:szCs w:val="28"/>
          <w:u w:color="000000"/>
        </w:rPr>
        <w:t>»</w:t>
      </w:r>
      <w:r>
        <w:rPr>
          <w:rFonts w:ascii="Times New Roman" w:hAnsi="Times New Roman"/>
          <w:sz w:val="28"/>
          <w:szCs w:val="28"/>
          <w:u w:color="000000"/>
        </w:rPr>
        <w:t>: блокирование мяча двумя руками слева-сверху в стойке на параллельных ногах</w:t>
      </w:r>
      <w:r w:rsidR="00A40B9D">
        <w:rPr>
          <w:rFonts w:ascii="Times New Roman" w:hAnsi="Times New Roman"/>
          <w:sz w:val="28"/>
          <w:szCs w:val="28"/>
          <w:u w:color="000000"/>
        </w:rPr>
        <w:t>;</w:t>
      </w:r>
      <w:r>
        <w:rPr>
          <w:rFonts w:ascii="Times New Roman" w:hAnsi="Times New Roman"/>
          <w:sz w:val="28"/>
          <w:szCs w:val="28"/>
          <w:u w:color="000000"/>
        </w:rPr>
        <w:t xml:space="preserve"> блокирование мя</w:t>
      </w:r>
      <w:r>
        <w:rPr>
          <w:rFonts w:ascii="Times New Roman" w:hAnsi="Times New Roman"/>
          <w:sz w:val="28"/>
          <w:szCs w:val="28"/>
          <w:u w:color="000000"/>
        </w:rPr>
        <w:t>ча двумя руками справа-сверху в стойке на параллельных ногах.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Групповыми тактическими комбинациями нападения </w:t>
      </w:r>
      <w:r w:rsidR="009E1C5D">
        <w:rPr>
          <w:rFonts w:ascii="Times New Roman" w:hAnsi="Times New Roman"/>
          <w:sz w:val="28"/>
          <w:szCs w:val="28"/>
          <w:u w:color="000000"/>
        </w:rPr>
        <w:t>со входом</w:t>
      </w:r>
      <w:r>
        <w:rPr>
          <w:rFonts w:ascii="Times New Roman" w:hAnsi="Times New Roman"/>
          <w:sz w:val="28"/>
          <w:szCs w:val="28"/>
          <w:u w:color="000000"/>
        </w:rPr>
        <w:t xml:space="preserve"> разыгрывающего</w:t>
      </w:r>
      <w:r w:rsidR="009F778D">
        <w:rPr>
          <w:rFonts w:ascii="Times New Roman" w:hAnsi="Times New Roman"/>
          <w:sz w:val="28"/>
          <w:szCs w:val="28"/>
          <w:u w:color="000000"/>
        </w:rPr>
        <w:t>,</w:t>
      </w:r>
      <w:r>
        <w:rPr>
          <w:rFonts w:ascii="Times New Roman" w:hAnsi="Times New Roman"/>
          <w:sz w:val="28"/>
          <w:szCs w:val="28"/>
          <w:u w:color="000000"/>
        </w:rPr>
        <w:t xml:space="preserve"> способствующего взаимодействию между правым и левым полусредним: E3+5 Am B. 5:1 V7 4.1, E3+5 Am B. 5:1 V7 4.3, E3+6 Am B</w:t>
      </w:r>
      <w:r>
        <w:rPr>
          <w:rFonts w:ascii="Times New Roman" w:hAnsi="Times New Roman"/>
          <w:sz w:val="28"/>
          <w:szCs w:val="28"/>
          <w:u w:color="000000"/>
        </w:rPr>
        <w:t>. 5:1 V7 4.4, E3+6 Am B. 5:1 V7 4.5, E3+6 Am B. 5:1 V7 4.7, E3+6 Am B. 5:1 V7 4.8 (</w:t>
      </w:r>
      <w:r w:rsidR="001C2F58">
        <w:rPr>
          <w:rFonts w:ascii="Times New Roman" w:hAnsi="Times New Roman"/>
          <w:sz w:val="28"/>
          <w:szCs w:val="28"/>
          <w:u w:color="000000"/>
        </w:rPr>
        <w:t>см. учебное наглядное пособие 37 приложения 4</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Тактическими системами защиты: E4 B. 5:1 V7, E4 B. 5:1 V2, E4 B. 6:0 V7, E4 B. 6:0 V5, E4 B. 6:0 V3</w:t>
      </w:r>
      <w:r w:rsidR="002A6253">
        <w:rPr>
          <w:rFonts w:ascii="Times New Roman" w:hAnsi="Times New Roman"/>
          <w:sz w:val="28"/>
          <w:szCs w:val="28"/>
          <w:u w:color="000000"/>
        </w:rPr>
        <w:t xml:space="preserve"> (</w:t>
      </w:r>
      <w:r w:rsidR="001C2F58">
        <w:rPr>
          <w:rFonts w:ascii="Times New Roman" w:hAnsi="Times New Roman"/>
          <w:sz w:val="28"/>
          <w:szCs w:val="28"/>
          <w:u w:color="000000"/>
        </w:rPr>
        <w:t xml:space="preserve">см. учебные наглядные пособия 37 </w:t>
      </w:r>
      <w:r w:rsidR="001C2F58">
        <w:rPr>
          <w:rFonts w:ascii="Times New Roman" w:hAnsi="Times New Roman"/>
          <w:sz w:val="28"/>
          <w:szCs w:val="28"/>
          <w:u w:color="000000"/>
        </w:rPr>
        <w:sym w:font="Symbol" w:char="F02D"/>
      </w:r>
      <w:r w:rsidR="001C2F58">
        <w:rPr>
          <w:rFonts w:ascii="Times New Roman" w:hAnsi="Times New Roman"/>
          <w:sz w:val="28"/>
          <w:szCs w:val="28"/>
          <w:u w:color="000000"/>
        </w:rPr>
        <w:t xml:space="preserve"> 42 приложения 4</w:t>
      </w:r>
      <w:r w:rsidR="002A6253">
        <w:rPr>
          <w:rFonts w:ascii="Times New Roman" w:hAnsi="Times New Roman"/>
          <w:sz w:val="28"/>
          <w:szCs w:val="28"/>
          <w:u w:color="000000"/>
        </w:rPr>
        <w:t>)</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Поурочное распределение учебного материала по месяцам учебного года для СПС-2 представлено в</w:t>
      </w:r>
      <w:r w:rsidR="001C2F58">
        <w:rPr>
          <w:rFonts w:ascii="Times New Roman" w:hAnsi="Times New Roman"/>
          <w:sz w:val="28"/>
          <w:szCs w:val="28"/>
          <w:u w:color="000000"/>
        </w:rPr>
        <w:t xml:space="preserve"> учебном наглядном пособии 37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Полное содержание учебного материала для СПС</w:t>
      </w:r>
      <w:r>
        <w:rPr>
          <w:rFonts w:ascii="Times New Roman" w:hAnsi="Times New Roman"/>
          <w:sz w:val="28"/>
          <w:szCs w:val="28"/>
          <w:u w:color="000000"/>
        </w:rPr>
        <w:t xml:space="preserve">-2, включающее стандарт выполнения и обучения </w:t>
      </w:r>
      <w:r w:rsidR="000E22EA">
        <w:rPr>
          <w:rFonts w:ascii="Times New Roman" w:hAnsi="Times New Roman"/>
          <w:sz w:val="28"/>
          <w:szCs w:val="28"/>
          <w:u w:color="000000"/>
        </w:rPr>
        <w:t>изучаемых двигательных действий приемов техники</w:t>
      </w:r>
      <w:r>
        <w:rPr>
          <w:rFonts w:ascii="Times New Roman" w:hAnsi="Times New Roman"/>
          <w:sz w:val="28"/>
          <w:szCs w:val="28"/>
          <w:u w:color="000000"/>
        </w:rPr>
        <w:t xml:space="preserve"> нападения и защиты, дополнительн</w:t>
      </w:r>
      <w:r w:rsidR="009F778D">
        <w:rPr>
          <w:rFonts w:ascii="Times New Roman" w:hAnsi="Times New Roman"/>
          <w:sz w:val="28"/>
          <w:szCs w:val="28"/>
          <w:u w:color="000000"/>
        </w:rPr>
        <w:t>ую</w:t>
      </w:r>
      <w:r>
        <w:rPr>
          <w:rFonts w:ascii="Times New Roman" w:hAnsi="Times New Roman"/>
          <w:sz w:val="28"/>
          <w:szCs w:val="28"/>
          <w:u w:color="000000"/>
        </w:rPr>
        <w:t xml:space="preserve"> информаци</w:t>
      </w:r>
      <w:r w:rsidR="009F778D">
        <w:rPr>
          <w:rFonts w:ascii="Times New Roman" w:hAnsi="Times New Roman"/>
          <w:sz w:val="28"/>
          <w:szCs w:val="28"/>
          <w:u w:color="000000"/>
        </w:rPr>
        <w:t>ю</w:t>
      </w:r>
      <w:r>
        <w:rPr>
          <w:rFonts w:ascii="Times New Roman" w:hAnsi="Times New Roman"/>
          <w:sz w:val="28"/>
          <w:szCs w:val="28"/>
          <w:u w:color="000000"/>
        </w:rPr>
        <w:t xml:space="preserve"> о них, тактические комбинации нападения, тактические системы защиты, планы-конспекты учебно-тренировочных занятий, п</w:t>
      </w:r>
      <w:r>
        <w:rPr>
          <w:rFonts w:ascii="Times New Roman" w:hAnsi="Times New Roman"/>
          <w:sz w:val="28"/>
          <w:szCs w:val="28"/>
          <w:u w:color="000000"/>
        </w:rPr>
        <w:t>редставлен</w:t>
      </w:r>
      <w:r w:rsidR="009F778D">
        <w:rPr>
          <w:rFonts w:ascii="Times New Roman" w:hAnsi="Times New Roman"/>
          <w:sz w:val="28"/>
          <w:szCs w:val="28"/>
          <w:u w:color="000000"/>
        </w:rPr>
        <w:t>о</w:t>
      </w:r>
      <w:r>
        <w:rPr>
          <w:rFonts w:ascii="Times New Roman" w:hAnsi="Times New Roman"/>
          <w:sz w:val="28"/>
          <w:szCs w:val="28"/>
          <w:u w:color="000000"/>
        </w:rPr>
        <w:t xml:space="preserve"> </w:t>
      </w:r>
      <w:r w:rsidR="00621537">
        <w:rPr>
          <w:rFonts w:ascii="Times New Roman" w:hAnsi="Times New Roman"/>
          <w:sz w:val="28"/>
          <w:szCs w:val="28"/>
          <w:u w:color="000000"/>
        </w:rPr>
        <w:t>в учебных наглядных пособи</w:t>
      </w:r>
      <w:r w:rsidR="001C2F58">
        <w:rPr>
          <w:rFonts w:ascii="Times New Roman" w:hAnsi="Times New Roman"/>
          <w:sz w:val="28"/>
          <w:szCs w:val="28"/>
          <w:u w:color="000000"/>
        </w:rPr>
        <w:t>ях</w:t>
      </w:r>
      <w:r w:rsidR="00621537">
        <w:rPr>
          <w:rFonts w:ascii="Times New Roman" w:hAnsi="Times New Roman"/>
          <w:sz w:val="28"/>
          <w:szCs w:val="28"/>
          <w:u w:color="000000"/>
        </w:rPr>
        <w:t xml:space="preserve"> </w:t>
      </w:r>
      <w:r w:rsidR="001C2F58">
        <w:rPr>
          <w:rFonts w:ascii="Times New Roman" w:hAnsi="Times New Roman"/>
          <w:sz w:val="28"/>
          <w:szCs w:val="28"/>
          <w:u w:color="000000"/>
        </w:rPr>
        <w:t xml:space="preserve">37 </w:t>
      </w:r>
      <w:r w:rsidR="001C2F58">
        <w:rPr>
          <w:rFonts w:ascii="Times New Roman" w:hAnsi="Times New Roman"/>
          <w:sz w:val="28"/>
          <w:szCs w:val="28"/>
          <w:u w:color="000000"/>
        </w:rPr>
        <w:sym w:font="Symbol" w:char="F02D"/>
      </w:r>
      <w:r w:rsidR="001C2F58">
        <w:rPr>
          <w:rFonts w:ascii="Times New Roman" w:hAnsi="Times New Roman"/>
          <w:sz w:val="28"/>
          <w:szCs w:val="28"/>
          <w:u w:color="000000"/>
        </w:rPr>
        <w:t xml:space="preserve"> 42 п</w:t>
      </w:r>
      <w:r w:rsidR="00621537">
        <w:rPr>
          <w:rFonts w:ascii="Times New Roman" w:hAnsi="Times New Roman"/>
          <w:sz w:val="28"/>
          <w:szCs w:val="28"/>
          <w:u w:color="000000"/>
        </w:rPr>
        <w:t>риложения</w:t>
      </w:r>
      <w:r w:rsidR="001C2F58">
        <w:rPr>
          <w:rFonts w:ascii="Times New Roman" w:hAnsi="Times New Roman"/>
          <w:sz w:val="28"/>
          <w:szCs w:val="28"/>
          <w:u w:color="000000"/>
        </w:rPr>
        <w:t xml:space="preserve"> 4</w:t>
      </w:r>
      <w:r w:rsidR="00621537">
        <w:rPr>
          <w:rFonts w:ascii="Times New Roman" w:hAnsi="Times New Roman"/>
          <w:sz w:val="28"/>
          <w:szCs w:val="28"/>
          <w:u w:color="000000"/>
        </w:rPr>
        <w:t>)</w:t>
      </w:r>
      <w:r>
        <w:rPr>
          <w:rFonts w:ascii="Times New Roman" w:hAnsi="Times New Roman"/>
          <w:sz w:val="28"/>
          <w:szCs w:val="28"/>
          <w:u w:color="000000"/>
        </w:rPr>
        <w:t>.</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7F60B4"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5. </w:t>
      </w:r>
      <w:r>
        <w:rPr>
          <w:rFonts w:ascii="Times Roman" w:hAnsi="Times Roman"/>
          <w:b/>
          <w:bCs/>
          <w:sz w:val="28"/>
          <w:szCs w:val="28"/>
          <w:u w:color="000000"/>
        </w:rPr>
        <w:t>Примерный годовой учебный план, ц</w:t>
      </w:r>
      <w:r>
        <w:rPr>
          <w:rFonts w:ascii="Times New Roman" w:hAnsi="Times New Roman"/>
          <w:b/>
          <w:bCs/>
          <w:sz w:val="28"/>
          <w:szCs w:val="28"/>
          <w:u w:color="000000"/>
        </w:rPr>
        <w:t>ели и задачи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СПС свыше 2 лет обучения</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Спортсмены</w:t>
      </w:r>
      <w:r>
        <w:rPr>
          <w:rFonts w:ascii="Times New Roman" w:hAnsi="Times New Roman"/>
          <w:sz w:val="28"/>
          <w:szCs w:val="28"/>
          <w:u w:color="000000"/>
        </w:rPr>
        <w:t xml:space="preserve">-учащиеся групп спортивного совершенствования свыше 2 лет обучения проходят спортивную подготовку в СУСУ и УОР </w:t>
      </w:r>
      <w:r w:rsidR="008F43F9">
        <w:rPr>
          <w:rFonts w:ascii="Times New Roman" w:hAnsi="Times New Roman"/>
          <w:sz w:val="28"/>
          <w:szCs w:val="28"/>
          <w:u w:color="000000"/>
        </w:rPr>
        <w:t>согласно годовому учебному плану, представленному</w:t>
      </w:r>
      <w:r>
        <w:rPr>
          <w:rFonts w:ascii="Times New Roman" w:hAnsi="Times New Roman"/>
          <w:sz w:val="28"/>
          <w:szCs w:val="28"/>
          <w:u w:color="000000"/>
        </w:rPr>
        <w:t xml:space="preserve"> в </w:t>
      </w:r>
      <w:r w:rsidR="00535947">
        <w:rPr>
          <w:rFonts w:ascii="Times New Roman" w:hAnsi="Times New Roman"/>
          <w:sz w:val="28"/>
          <w:szCs w:val="28"/>
          <w:u w:color="000000"/>
        </w:rPr>
        <w:t>таблице 1</w:t>
      </w:r>
      <w:r w:rsidR="00A629D0">
        <w:rPr>
          <w:rFonts w:ascii="Times New Roman" w:hAnsi="Times New Roman"/>
          <w:sz w:val="28"/>
          <w:szCs w:val="28"/>
          <w:u w:color="000000"/>
        </w:rPr>
        <w:t>5</w:t>
      </w:r>
      <w:r w:rsidR="00535947">
        <w:rPr>
          <w:rFonts w:ascii="Times New Roman" w:hAnsi="Times New Roman"/>
          <w:sz w:val="28"/>
          <w:szCs w:val="28"/>
          <w:u w:color="000000"/>
        </w:rPr>
        <w:t xml:space="preserve"> п</w:t>
      </w:r>
      <w:r>
        <w:rPr>
          <w:rFonts w:ascii="Times New Roman" w:hAnsi="Times New Roman"/>
          <w:sz w:val="28"/>
          <w:szCs w:val="28"/>
          <w:u w:color="000000"/>
        </w:rPr>
        <w:t>риложени</w:t>
      </w:r>
      <w:r w:rsidR="00535947">
        <w:rPr>
          <w:rFonts w:ascii="Times New Roman" w:hAnsi="Times New Roman"/>
          <w:sz w:val="28"/>
          <w:szCs w:val="28"/>
          <w:u w:color="000000"/>
        </w:rPr>
        <w:t>я</w:t>
      </w:r>
      <w:r>
        <w:rPr>
          <w:rFonts w:ascii="Times New Roman" w:hAnsi="Times New Roman"/>
          <w:sz w:val="28"/>
          <w:szCs w:val="28"/>
          <w:u w:color="000000"/>
        </w:rPr>
        <w:t xml:space="preserve"> </w:t>
      </w:r>
      <w:r w:rsidR="00535947">
        <w:rPr>
          <w:rFonts w:ascii="Times New Roman" w:hAnsi="Times New Roman"/>
          <w:sz w:val="28"/>
          <w:szCs w:val="28"/>
          <w:u w:color="000000"/>
        </w:rPr>
        <w:t>5</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Определены</w:t>
      </w:r>
      <w:r>
        <w:rPr>
          <w:rFonts w:ascii="Times New Roman" w:hAnsi="Times New Roman"/>
          <w:sz w:val="28"/>
          <w:szCs w:val="28"/>
          <w:u w:color="000000"/>
        </w:rPr>
        <w:t xml:space="preserve"> следующие цели спортивной подготовки спортсменов-учащих</w:t>
      </w:r>
      <w:r>
        <w:rPr>
          <w:rFonts w:ascii="Times New Roman" w:hAnsi="Times New Roman"/>
          <w:sz w:val="28"/>
          <w:szCs w:val="28"/>
          <w:u w:color="000000"/>
        </w:rPr>
        <w:t xml:space="preserve">ся в группах спортивного совершенствования </w:t>
      </w:r>
      <w:r w:rsidR="009F778D">
        <w:rPr>
          <w:rFonts w:ascii="Times New Roman" w:hAnsi="Times New Roman"/>
          <w:sz w:val="28"/>
          <w:szCs w:val="28"/>
          <w:u w:color="000000"/>
        </w:rPr>
        <w:t xml:space="preserve">свыше 2 лет </w:t>
      </w:r>
      <w:r>
        <w:rPr>
          <w:rFonts w:ascii="Times New Roman" w:hAnsi="Times New Roman"/>
          <w:sz w:val="28"/>
          <w:szCs w:val="28"/>
          <w:u w:color="000000"/>
        </w:rPr>
        <w:t>обучения: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 Овладение техникой овладения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спереди;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спереди;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отскочившего.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спереди;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w:t>
      </w:r>
      <w:r w:rsidR="009F778D">
        <w:rPr>
          <w:rFonts w:ascii="Times New Roman" w:hAnsi="Times New Roman"/>
          <w:sz w:val="28"/>
          <w:szCs w:val="28"/>
          <w:u w:color="000000"/>
        </w:rPr>
        <w:t>,</w:t>
      </w:r>
      <w:r>
        <w:rPr>
          <w:rFonts w:ascii="Times New Roman" w:hAnsi="Times New Roman"/>
          <w:sz w:val="28"/>
          <w:szCs w:val="28"/>
          <w:u w:color="000000"/>
        </w:rPr>
        <w:t xml:space="preserve"> летящего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спереди;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рукой, отск</w:t>
      </w:r>
      <w:r>
        <w:rPr>
          <w:rFonts w:ascii="Times New Roman" w:hAnsi="Times New Roman"/>
          <w:sz w:val="28"/>
          <w:szCs w:val="28"/>
          <w:u w:color="000000"/>
        </w:rPr>
        <w:t>очившего и летящего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спереди;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отскочившего и летящего вправо, стоя на правой ноге.</w:t>
      </w:r>
    </w:p>
    <w:p w:rsidR="003E3A95" w:rsidRDefault="009F778D"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 xml:space="preserve">6. 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справа;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летящего на оптимальной высоте.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9F778D">
        <w:rPr>
          <w:rFonts w:ascii="Times New Roman" w:eastAsia="Times New Roman" w:hAnsi="Times New Roman" w:cs="Times New Roman"/>
          <w:sz w:val="28"/>
          <w:szCs w:val="28"/>
          <w:u w:color="000000"/>
        </w:rPr>
        <w:t>7</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справа;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летящего высок</w:t>
      </w:r>
      <w:r>
        <w:rPr>
          <w:rFonts w:ascii="Times New Roman" w:hAnsi="Times New Roman"/>
          <w:sz w:val="28"/>
          <w:szCs w:val="28"/>
          <w:u w:color="000000"/>
        </w:rPr>
        <w:t>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9F778D">
        <w:rPr>
          <w:rFonts w:ascii="Times New Roman" w:eastAsia="Times New Roman" w:hAnsi="Times New Roman" w:cs="Times New Roman"/>
          <w:sz w:val="28"/>
          <w:szCs w:val="28"/>
          <w:u w:color="000000"/>
        </w:rPr>
        <w:t>8</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справа;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отскочившего.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9F778D">
        <w:rPr>
          <w:rFonts w:ascii="Times New Roman" w:eastAsia="Times New Roman" w:hAnsi="Times New Roman" w:cs="Times New Roman"/>
          <w:sz w:val="28"/>
          <w:szCs w:val="28"/>
          <w:u w:color="000000"/>
        </w:rPr>
        <w:t>9</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справа;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летящего на оптимальной</w:t>
      </w:r>
      <w:r w:rsidR="009F778D">
        <w:rPr>
          <w:rFonts w:ascii="Times New Roman" w:hAnsi="Times New Roman"/>
          <w:sz w:val="28"/>
          <w:szCs w:val="28"/>
          <w:u w:color="000000"/>
        </w:rPr>
        <w:t xml:space="preserve"> </w:t>
      </w:r>
      <w:r>
        <w:rPr>
          <w:rFonts w:ascii="Times New Roman" w:hAnsi="Times New Roman"/>
          <w:sz w:val="28"/>
          <w:szCs w:val="28"/>
          <w:u w:color="000000"/>
        </w:rPr>
        <w:t>высоте, с шагом в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9F778D">
        <w:rPr>
          <w:rFonts w:ascii="Times New Roman" w:eastAsia="Times New Roman" w:hAnsi="Times New Roman" w:cs="Times New Roman"/>
          <w:sz w:val="28"/>
          <w:szCs w:val="28"/>
          <w:u w:color="000000"/>
        </w:rPr>
        <w:t>10</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справа;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летящего высоко, с шагом в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1</w:t>
      </w:r>
      <w:r w:rsidR="009F778D">
        <w:rPr>
          <w:rFonts w:ascii="Times New Roman" w:eastAsia="Times New Roman" w:hAnsi="Times New Roman" w:cs="Times New Roman"/>
          <w:sz w:val="28"/>
          <w:szCs w:val="28"/>
          <w:u w:color="000000"/>
        </w:rPr>
        <w:t>1</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овладение мячом; типом: захват; вариантом: справа; способом исполнения: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отскочившего, с шагом в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2. Овладение техникой передачи мяча. Дл</w:t>
      </w:r>
      <w:r>
        <w:rPr>
          <w:rFonts w:ascii="Times New Roman" w:hAnsi="Times New Roman"/>
          <w:sz w:val="28"/>
          <w:szCs w:val="28"/>
          <w:u w:color="000000"/>
        </w:rPr>
        <w:t>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после стопорящего шага; способом исполнения: длинным замахом в неудобную сторону с вращением туловищ</w:t>
      </w:r>
      <w:r>
        <w:rPr>
          <w:rFonts w:ascii="Times New Roman" w:hAnsi="Times New Roman"/>
          <w:sz w:val="28"/>
          <w:szCs w:val="28"/>
          <w:u w:color="000000"/>
        </w:rPr>
        <w:t xml:space="preserve">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после стопорящего шага; способом исполнения: длинным замахом снизу.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после стопорящего шага; способом исполнения: длинным замахом с отклонением туловища.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после скачка; способом исполнения: коротким замахом.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eastAsia="Times New Roman" w:hAnsi="Times New Roman" w:cs="Times New Roman"/>
          <w:sz w:val="28"/>
          <w:szCs w:val="28"/>
          <w:u w:color="000000"/>
        </w:rPr>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после скачка; способом исполнения: длинным замахом вперед.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после скачка; способом исп</w:t>
      </w:r>
      <w:r>
        <w:rPr>
          <w:rFonts w:ascii="Times New Roman" w:hAnsi="Times New Roman"/>
          <w:sz w:val="28"/>
          <w:szCs w:val="28"/>
          <w:u w:color="000000"/>
        </w:rPr>
        <w:t>олнения: длинным замахом в удобную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после скачка; способом исполнения: длинным замахом в неудобную сторону с вращением туловища.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после скачка; способом исполнения: коротким замахом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после скачка; способом исполнения: длинным замахом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после скачка; способом исполнения: длинным замахом снизу.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после скачка; способом и</w:t>
      </w:r>
      <w:r>
        <w:rPr>
          <w:rFonts w:ascii="Times New Roman" w:hAnsi="Times New Roman"/>
          <w:sz w:val="28"/>
          <w:szCs w:val="28"/>
          <w:u w:color="000000"/>
        </w:rPr>
        <w:t>сполнения: длинным замахом с отклонением туловища.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в прыжке; способом исполнения: длинным замахом в неудобную сторону с вращением туловища.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 xml:space="preserve">выполнения </w:t>
      </w:r>
      <w:r w:rsidR="00CB1D14">
        <w:rPr>
          <w:rFonts w:ascii="Times New Roman" w:hAnsi="Times New Roman"/>
          <w:sz w:val="28"/>
          <w:szCs w:val="28"/>
          <w:u w:color="000000"/>
        </w:rPr>
        <w:t>приема: передача мяча;</w:t>
      </w:r>
      <w:r>
        <w:rPr>
          <w:rFonts w:ascii="Times New Roman" w:hAnsi="Times New Roman"/>
          <w:sz w:val="28"/>
          <w:szCs w:val="28"/>
          <w:u w:color="000000"/>
        </w:rPr>
        <w:t xml:space="preserve"> типом: метательно; вариантом: в прыжке; способом исполнения: длинным замахом с отклонением туловища.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3. Овладение техникой броска.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стопорящего шага; способом исполнения: коротким замахом.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бросок; типом: метательный; вариантом: после стопорящего шага; способом </w:t>
      </w:r>
      <w:r>
        <w:rPr>
          <w:rFonts w:ascii="Times New Roman" w:hAnsi="Times New Roman"/>
          <w:sz w:val="28"/>
          <w:szCs w:val="28"/>
          <w:u w:color="000000"/>
        </w:rPr>
        <w:t>исполнения: длинным замахом.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стопорящего шага; способом исполнения: коротким замахом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w:t>
      </w:r>
      <w:r>
        <w:rPr>
          <w:rFonts w:ascii="Times New Roman" w:hAnsi="Times New Roman"/>
          <w:sz w:val="28"/>
          <w:szCs w:val="28"/>
          <w:u w:color="000000"/>
        </w:rPr>
        <w:t>: после стопорящего шага; способом исполнения: длинным замахом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стопорящего шага; способом исполнения: длинным замахом снизу.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стопорящего шага; способом исполнения: длинным замахом с отклонением.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в прыжке; способом исполнения: коротким замахом в максимал</w:t>
      </w:r>
      <w:r>
        <w:rPr>
          <w:rFonts w:ascii="Times New Roman" w:hAnsi="Times New Roman"/>
          <w:sz w:val="28"/>
          <w:szCs w:val="28"/>
          <w:u w:color="000000"/>
        </w:rPr>
        <w:t>ьно высокой точке.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в прыжке; способом исполнения: длинным замахом в максимально высокой точке.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в</w:t>
      </w:r>
      <w:r>
        <w:rPr>
          <w:rFonts w:ascii="Times New Roman" w:hAnsi="Times New Roman"/>
          <w:sz w:val="28"/>
          <w:szCs w:val="28"/>
          <w:u w:color="000000"/>
        </w:rPr>
        <w:t xml:space="preserve"> прыжке; способом исполнения: коротким замахом сбоку в максимально высокой точке.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в прыжке; способом исполнения: длинным замахом сбоку в максимально высокой точке.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Овладе</w:t>
      </w:r>
      <w:r>
        <w:rPr>
          <w:rFonts w:ascii="Times New Roman" w:hAnsi="Times New Roman"/>
          <w:sz w:val="28"/>
          <w:szCs w:val="28"/>
          <w:u w:color="000000"/>
        </w:rPr>
        <w:t xml:space="preserve">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w:t>
      </w:r>
      <w:r w:rsidR="009F778D">
        <w:rPr>
          <w:rFonts w:ascii="Times New Roman" w:hAnsi="Times New Roman"/>
          <w:sz w:val="28"/>
          <w:szCs w:val="28"/>
          <w:u w:color="000000"/>
        </w:rPr>
        <w:t xml:space="preserve"> в</w:t>
      </w:r>
      <w:r>
        <w:rPr>
          <w:rFonts w:ascii="Times New Roman" w:hAnsi="Times New Roman"/>
          <w:sz w:val="28"/>
          <w:szCs w:val="28"/>
          <w:u w:color="000000"/>
        </w:rPr>
        <w:t xml:space="preserve"> прыжке; способом исполнения: длинным замахом с отклонением в максимально высокой точке.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в прыжке; спосо</w:t>
      </w:r>
      <w:r>
        <w:rPr>
          <w:rFonts w:ascii="Times New Roman" w:hAnsi="Times New Roman"/>
          <w:sz w:val="28"/>
          <w:szCs w:val="28"/>
          <w:u w:color="000000"/>
        </w:rPr>
        <w:t>бом исполнения: коротким замахом до максимально высокой точки.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скачка с мячом; способом исполнения: коротким замахом.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w:t>
      </w:r>
      <w:r>
        <w:rPr>
          <w:rFonts w:ascii="Times New Roman" w:hAnsi="Times New Roman"/>
          <w:sz w:val="28"/>
          <w:szCs w:val="28"/>
          <w:u w:color="000000"/>
        </w:rPr>
        <w:t>ипом: метательный; вариантом: после скачка с мячом; способом исполнения: длинным замахом.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скачка с мячом; способом исполнения: коротким замахом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скачка с мячом; способом исполнения: длинным замахом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скачка с мячом; способом ис</w:t>
      </w:r>
      <w:r>
        <w:rPr>
          <w:rFonts w:ascii="Times New Roman" w:hAnsi="Times New Roman"/>
          <w:sz w:val="28"/>
          <w:szCs w:val="28"/>
          <w:u w:color="000000"/>
        </w:rPr>
        <w:t>полнения: длинным замахом снизу.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скачка с мячом; способом исполнения: длинным замахом с отклонением.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19.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w:t>
      </w:r>
      <w:r>
        <w:rPr>
          <w:rFonts w:ascii="Times New Roman" w:hAnsi="Times New Roman"/>
          <w:sz w:val="28"/>
          <w:szCs w:val="28"/>
          <w:u w:color="000000"/>
        </w:rPr>
        <w:t>; вариантом: после скачка без мяча; способом исполнения: коротким замахом.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20.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скачка без мяча; способом исполнения: длинным замахом.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скачка без мяча; способом исполнения: коротким замахом 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скачка без мяча; способом исполнения: длинным замахом сбоку</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скачка без мяча; способом исполнения: длинным замахом снизу.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бросок; типом: метательный; вариантом: после скачка без мяча; сп</w:t>
      </w:r>
      <w:r>
        <w:rPr>
          <w:rFonts w:ascii="Times New Roman" w:hAnsi="Times New Roman"/>
          <w:sz w:val="28"/>
          <w:szCs w:val="28"/>
          <w:u w:color="000000"/>
        </w:rPr>
        <w:t>особом исполнения: длинным замахом с отклонением.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4. Овладение техникой перехвата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на параллельных ногах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спереди, дальней рукой.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перехват мяча; типом: в стойке с выпадом ноги напротив передающего; ва</w:t>
      </w:r>
      <w:r>
        <w:rPr>
          <w:rFonts w:ascii="Times New Roman" w:hAnsi="Times New Roman"/>
          <w:sz w:val="28"/>
          <w:szCs w:val="28"/>
          <w:u w:color="000000"/>
        </w:rPr>
        <w:t>риантом: двумя руками; способом исполнения: вверху.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с выпадом ноги напротив передающего;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с выпадом ноги напротив передающего;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с выпадом ноги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w:t>
      </w:r>
      <w:r>
        <w:rPr>
          <w:rFonts w:ascii="Times New Roman" w:hAnsi="Times New Roman"/>
          <w:sz w:val="28"/>
          <w:szCs w:val="28"/>
          <w:u w:color="000000"/>
        </w:rPr>
        <w:t>особом исполнения: при смещении влево.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с выпадом ноги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при смещении вправо.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пе</w:t>
      </w:r>
      <w:r>
        <w:rPr>
          <w:rFonts w:ascii="Times New Roman" w:hAnsi="Times New Roman"/>
          <w:sz w:val="28"/>
          <w:szCs w:val="28"/>
          <w:u w:color="000000"/>
        </w:rPr>
        <w:t xml:space="preserve">рехват мяча; типом: в стойке с выпадом ноги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левой рукой, при задвижении.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перехват мяча; типом: в стойке с выпадом ноги рядом с принимающим; </w:t>
      </w:r>
      <w:r w:rsidR="00D74F4E">
        <w:rPr>
          <w:rFonts w:ascii="Times New Roman" w:hAnsi="Times New Roman"/>
          <w:sz w:val="28"/>
          <w:szCs w:val="28"/>
          <w:u w:color="000000"/>
        </w:rPr>
        <w:t>вариантом:</w:t>
      </w:r>
      <w:r>
        <w:rPr>
          <w:rFonts w:ascii="Times New Roman" w:hAnsi="Times New Roman"/>
          <w:sz w:val="28"/>
          <w:szCs w:val="28"/>
          <w:u w:color="000000"/>
        </w:rPr>
        <w:t xml:space="preserve"> одной рукой; способом исполнения: правой рукой при задвижении.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5. Овладение техникой блокирования мяча.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стойке н</w:t>
      </w:r>
      <w:r>
        <w:rPr>
          <w:rFonts w:ascii="Times New Roman" w:hAnsi="Times New Roman"/>
          <w:sz w:val="28"/>
          <w:szCs w:val="28"/>
          <w:u w:color="000000"/>
        </w:rPr>
        <w:t>а параллельных ногах; вариантом: двумя руками; способом исполнения: слева-сбоку.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стойке на параллельных ногах; вариантом: двумя руками; способом исполнения: справа-сбоку.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техникой</w:t>
      </w:r>
      <w:r>
        <w:rPr>
          <w:rFonts w:ascii="Times New Roman" w:hAnsi="Times New Roman"/>
          <w:sz w:val="28"/>
          <w:szCs w:val="28"/>
          <w:u w:color="000000"/>
        </w:rPr>
        <w:t xml:space="preserve">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стойке на параллельных ногах; вариантом: одной рукой; способом исполнения: слева-снизу.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стойке с выпадом ноги; вариантом: одной рукой; способом испол</w:t>
      </w:r>
      <w:r>
        <w:rPr>
          <w:rFonts w:ascii="Times New Roman" w:hAnsi="Times New Roman"/>
          <w:sz w:val="28"/>
          <w:szCs w:val="28"/>
          <w:u w:color="000000"/>
        </w:rPr>
        <w:t>нения: слева-сбоку.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стойке с выпадом ноги; вариантом: одной рукой; способом исполнения: справа-сбоку.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прыжке; вариантом: двумя р</w:t>
      </w:r>
      <w:r>
        <w:rPr>
          <w:rFonts w:ascii="Times New Roman" w:hAnsi="Times New Roman"/>
          <w:sz w:val="28"/>
          <w:szCs w:val="28"/>
          <w:u w:color="000000"/>
        </w:rPr>
        <w:t>уками; способом исполнения: слева-сбоку.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блокирование; типом: в стойке с выпадом ноги; вариантом: одной рукой; способом исполнения: слева-снизу.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 6. Овладение техникой выбивания мяча из рук. Для достижения </w:t>
      </w:r>
      <w:r>
        <w:rPr>
          <w:rFonts w:ascii="Times New Roman" w:hAnsi="Times New Roman"/>
          <w:sz w:val="28"/>
          <w:szCs w:val="28"/>
          <w:u w:color="000000"/>
        </w:rPr>
        <w:t>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стойке с выпадом ноги; вариантом: открыто; способом исполнения: на уровне головы.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w:t>
      </w:r>
      <w:r>
        <w:rPr>
          <w:rFonts w:ascii="Times New Roman" w:hAnsi="Times New Roman"/>
          <w:sz w:val="28"/>
          <w:szCs w:val="28"/>
          <w:u w:color="000000"/>
        </w:rPr>
        <w:t>ивание мяча из рук; типом: в стойке с выпадом ноги; вариантом: открыто; способом исполнения: на уровне груди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выбивание мяча из рук; типом: в прыжке; вариантом: открыто; способом исполнения: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7.</w:t>
      </w:r>
      <w:r>
        <w:rPr>
          <w:rFonts w:ascii="Times New Roman" w:hAnsi="Times New Roman"/>
          <w:sz w:val="28"/>
          <w:szCs w:val="28"/>
          <w:u w:color="000000"/>
        </w:rPr>
        <w:t xml:space="preserve"> Овладение техникой остановки движения руки с мячом.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остановка движения руки с мячом; типом: в стойке с выпадом ноги; вариантом: открыто; спосо</w:t>
      </w:r>
      <w:r>
        <w:rPr>
          <w:rFonts w:ascii="Times New Roman" w:hAnsi="Times New Roman"/>
          <w:sz w:val="28"/>
          <w:szCs w:val="28"/>
          <w:u w:color="000000"/>
        </w:rPr>
        <w:t>бом исполнения: на уровне груди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остановка движения руки с мячом; типом: в стойке с выпадом ноги; вариантом: открыто; способом исполнения: на уровне груди 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остан</w:t>
      </w:r>
      <w:r>
        <w:rPr>
          <w:rFonts w:ascii="Times New Roman" w:hAnsi="Times New Roman"/>
          <w:sz w:val="28"/>
          <w:szCs w:val="28"/>
          <w:u w:color="000000"/>
        </w:rPr>
        <w:t>овка движения руки с мячом; типом: в стойке с выпадом ноги; вариантом: открыто; способом исполнения: снизу-слева.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остановка движения руки с мячом; типом: в стойке с выпадом ноги; вариантом: открыто; способом исполне</w:t>
      </w:r>
      <w:r>
        <w:rPr>
          <w:rFonts w:ascii="Times New Roman" w:hAnsi="Times New Roman"/>
          <w:sz w:val="28"/>
          <w:szCs w:val="28"/>
          <w:u w:color="000000"/>
        </w:rPr>
        <w:t>ния: снизу-справа.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остановка движения руки с мячом; типом: в прыжке; вариантом: открыто; способом исполнения: слева.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xml:space="preserve">: остановка движения руки с мячом; типом: в прыжке; </w:t>
      </w:r>
      <w:r>
        <w:rPr>
          <w:rFonts w:ascii="Times New Roman" w:hAnsi="Times New Roman"/>
          <w:sz w:val="28"/>
          <w:szCs w:val="28"/>
          <w:u w:color="000000"/>
        </w:rPr>
        <w:t>вариантом: открыто; способом исполнения: спереди.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8. Овладение техникой связывани</w:t>
      </w:r>
      <w:r w:rsidR="009F778D">
        <w:rPr>
          <w:rFonts w:ascii="Times New Roman" w:hAnsi="Times New Roman"/>
          <w:sz w:val="28"/>
          <w:szCs w:val="28"/>
          <w:u w:color="000000"/>
        </w:rPr>
        <w:t>я</w:t>
      </w:r>
      <w:r>
        <w:rPr>
          <w:rFonts w:ascii="Times New Roman" w:hAnsi="Times New Roman"/>
          <w:sz w:val="28"/>
          <w:szCs w:val="28"/>
          <w:u w:color="000000"/>
        </w:rPr>
        <w:t>.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стойке на параллельных ногах; ва</w:t>
      </w:r>
      <w:r>
        <w:rPr>
          <w:rFonts w:ascii="Times New Roman" w:hAnsi="Times New Roman"/>
          <w:sz w:val="28"/>
          <w:szCs w:val="28"/>
          <w:u w:color="000000"/>
        </w:rPr>
        <w:t>риантом: открыто; способом исполнения: выпрямление с наклоном впер</w:t>
      </w:r>
      <w:r w:rsidR="00A00041">
        <w:rPr>
          <w:rFonts w:ascii="Times New Roman" w:hAnsi="Times New Roman"/>
          <w:sz w:val="28"/>
          <w:szCs w:val="28"/>
          <w:u w:color="000000"/>
        </w:rPr>
        <w:t>е</w:t>
      </w:r>
      <w:r>
        <w:rPr>
          <w:rFonts w:ascii="Times New Roman" w:hAnsi="Times New Roman"/>
          <w:sz w:val="28"/>
          <w:szCs w:val="28"/>
          <w:u w:color="000000"/>
        </w:rPr>
        <w:t>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стойке с выпадом ноги; вариантом: открыто; способом исполнения: на уровне головы сзади.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 xml:space="preserve">Овладеть техникой </w:t>
      </w:r>
      <w:r w:rsidR="00A458D0">
        <w:rPr>
          <w:rFonts w:ascii="Times New Roman" w:hAnsi="Times New Roman"/>
          <w:sz w:val="28"/>
          <w:szCs w:val="28"/>
          <w:u w:color="000000"/>
        </w:rPr>
        <w:t>выполнения приема</w:t>
      </w:r>
      <w:r>
        <w:rPr>
          <w:rFonts w:ascii="Times New Roman" w:hAnsi="Times New Roman"/>
          <w:sz w:val="28"/>
          <w:szCs w:val="28"/>
          <w:u w:color="000000"/>
        </w:rPr>
        <w:t>: связывание; типом: в стойке с выпадом ноги; вариантом: открыто; способом исполнения: выпрямление.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9. Овладение групповыми тактическими комбинациями на основе входа одного полусреднего без мяча для взаимодействия с другим полусредним</w:t>
      </w:r>
      <w:r w:rsidR="00000D3E">
        <w:rPr>
          <w:rFonts w:ascii="Times New Roman" w:hAnsi="Times New Roman"/>
          <w:sz w:val="28"/>
          <w:szCs w:val="28"/>
          <w:u w:color="000000"/>
        </w:rPr>
        <w:t>.</w:t>
      </w:r>
      <w:r>
        <w:rPr>
          <w:rFonts w:ascii="Times New Roman" w:hAnsi="Times New Roman"/>
          <w:sz w:val="28"/>
          <w:szCs w:val="28"/>
          <w:u w:color="000000"/>
        </w:rPr>
        <w:t xml:space="preserve"> Для дост</w:t>
      </w:r>
      <w:r>
        <w:rPr>
          <w:rFonts w:ascii="Times New Roman" w:hAnsi="Times New Roman"/>
          <w:sz w:val="28"/>
          <w:szCs w:val="28"/>
          <w:u w:color="000000"/>
        </w:rPr>
        <w:t>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групповой тактической комбинацией E3+6 Ab В. 6:0 V7 1.7 (</w:t>
      </w:r>
      <w:r w:rsidR="004D3F61">
        <w:rPr>
          <w:rFonts w:ascii="Times New Roman" w:hAnsi="Times New Roman"/>
          <w:sz w:val="28"/>
          <w:szCs w:val="28"/>
          <w:u w:color="000000"/>
        </w:rPr>
        <w:t>см. учебное наглядное пособие 45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групповой тактической комбинацией E3+6 Ab В. 6:0 V7 1.2 (</w:t>
      </w:r>
      <w:r w:rsidR="004D3F61">
        <w:rPr>
          <w:rFonts w:ascii="Times New Roman" w:hAnsi="Times New Roman"/>
          <w:sz w:val="28"/>
          <w:szCs w:val="28"/>
          <w:u w:color="000000"/>
        </w:rPr>
        <w:t>см. учебное наглядное пособие 45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групповой тактической комбинацией E3+6 Ab В. 6:0 V7 1.8 (</w:t>
      </w:r>
      <w:r w:rsidR="004D3F61">
        <w:rPr>
          <w:rFonts w:ascii="Times New Roman" w:hAnsi="Times New Roman"/>
          <w:sz w:val="28"/>
          <w:szCs w:val="28"/>
          <w:u w:color="000000"/>
        </w:rPr>
        <w:t>см. учебное наглядное пособие 45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Овладеть групповой тактической комбинацией E3+6 Ab В. 6:0 V7 1.4 (</w:t>
      </w:r>
      <w:r w:rsidR="004D3F61">
        <w:rPr>
          <w:rFonts w:ascii="Times New Roman" w:hAnsi="Times New Roman"/>
          <w:sz w:val="28"/>
          <w:szCs w:val="28"/>
          <w:u w:color="000000"/>
        </w:rPr>
        <w:t>см. учебное наглядное пособие 45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Овладеть групповой тактической комбинацией E3+6 Ab В. 6:0 V7 1.5 (</w:t>
      </w:r>
      <w:r w:rsidR="004D3F61">
        <w:rPr>
          <w:rFonts w:ascii="Times New Roman" w:hAnsi="Times New Roman"/>
          <w:sz w:val="28"/>
          <w:szCs w:val="28"/>
          <w:u w:color="000000"/>
        </w:rPr>
        <w:t>см. учебное наглядное пособие 45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Овладеть групповой тактической комбинацией E3+6 Ab В. 6:0 V7 1.9 (</w:t>
      </w:r>
      <w:r w:rsidR="004D3F61">
        <w:rPr>
          <w:rFonts w:ascii="Times New Roman" w:hAnsi="Times New Roman"/>
          <w:sz w:val="28"/>
          <w:szCs w:val="28"/>
          <w:u w:color="000000"/>
        </w:rPr>
        <w:t>см. учебное наглядное пособие 45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10. Овладение тактикой игры в защите. Для достижения поставленной цели решаются следующие специальные задачи: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Овладеть тактикой системой защиты 5:1, вариант – смещенный (</w:t>
      </w:r>
      <w:r w:rsidR="004D3F61">
        <w:rPr>
          <w:rFonts w:ascii="Times New Roman" w:hAnsi="Times New Roman"/>
          <w:sz w:val="28"/>
          <w:szCs w:val="28"/>
          <w:u w:color="000000"/>
        </w:rPr>
        <w:t>см. учебное наглядное пособие 46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Овладеть тактикой си</w:t>
      </w:r>
      <w:r>
        <w:rPr>
          <w:rFonts w:ascii="Times New Roman" w:hAnsi="Times New Roman"/>
          <w:sz w:val="28"/>
          <w:szCs w:val="28"/>
          <w:u w:color="000000"/>
        </w:rPr>
        <w:t>стемой защиты 5:1, вариант – смещающий без смены зоны (</w:t>
      </w:r>
      <w:r w:rsidR="004D3F61">
        <w:rPr>
          <w:rFonts w:ascii="Times New Roman" w:hAnsi="Times New Roman"/>
          <w:sz w:val="28"/>
          <w:szCs w:val="28"/>
          <w:u w:color="000000"/>
        </w:rPr>
        <w:t>см. учебное наглядное пособие 47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Овладеть тактикой системой защиты 6:0, вариант – классический (</w:t>
      </w:r>
      <w:r w:rsidR="004D3F61">
        <w:rPr>
          <w:rFonts w:ascii="Times New Roman" w:hAnsi="Times New Roman"/>
          <w:sz w:val="28"/>
          <w:szCs w:val="28"/>
          <w:u w:color="000000"/>
        </w:rPr>
        <w:t>см. учебное наглядное пособие 48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Овладеть тактикой системой защиты </w:t>
      </w:r>
      <w:r>
        <w:rPr>
          <w:rFonts w:ascii="Times New Roman" w:hAnsi="Times New Roman"/>
          <w:sz w:val="28"/>
          <w:szCs w:val="28"/>
          <w:u w:color="000000"/>
        </w:rPr>
        <w:t>6:0, вариант – блокирующий (</w:t>
      </w:r>
      <w:r w:rsidR="004D3F61">
        <w:rPr>
          <w:rFonts w:ascii="Times New Roman" w:hAnsi="Times New Roman"/>
          <w:sz w:val="28"/>
          <w:szCs w:val="28"/>
          <w:u w:color="000000"/>
        </w:rPr>
        <w:t>см. учебное наглядное пособие 49 приложения 4</w:t>
      </w:r>
      <w:r>
        <w:rPr>
          <w:rFonts w:ascii="Times New Roman" w:hAnsi="Times New Roman"/>
          <w:sz w:val="28"/>
          <w:szCs w:val="28"/>
          <w:u w:color="000000"/>
        </w:rPr>
        <w:t>).</w:t>
      </w:r>
    </w:p>
    <w:p w:rsidR="007F60B4" w:rsidRDefault="007F60B4"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7F60B4" w:rsidRDefault="007F60B4" w:rsidP="007F60B4">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6. Содержание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СПС свыше 2 лет</w:t>
      </w:r>
    </w:p>
    <w:p w:rsidR="007F60B4" w:rsidRDefault="007F60B4"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На момент окончания учебного года спортсмены</w:t>
      </w:r>
      <w:r>
        <w:rPr>
          <w:rFonts w:ascii="Times New Roman" w:hAnsi="Times New Roman"/>
          <w:sz w:val="28"/>
          <w:szCs w:val="28"/>
          <w:u w:color="000000"/>
        </w:rPr>
        <w:t xml:space="preserve">-учащиеся групп спортивного совершенствования </w:t>
      </w:r>
      <w:r w:rsidR="009F778D">
        <w:rPr>
          <w:rFonts w:ascii="Times New Roman" w:hAnsi="Times New Roman"/>
          <w:sz w:val="28"/>
          <w:szCs w:val="28"/>
          <w:u w:color="000000"/>
        </w:rPr>
        <w:t>свыше 2</w:t>
      </w:r>
      <w:r>
        <w:rPr>
          <w:rFonts w:ascii="Times New Roman" w:hAnsi="Times New Roman"/>
          <w:sz w:val="28"/>
          <w:szCs w:val="28"/>
          <w:u w:color="000000"/>
        </w:rPr>
        <w:t xml:space="preserve"> </w:t>
      </w:r>
      <w:r w:rsidR="009F778D">
        <w:rPr>
          <w:rFonts w:ascii="Times New Roman" w:hAnsi="Times New Roman"/>
          <w:sz w:val="28"/>
          <w:szCs w:val="28"/>
          <w:u w:color="000000"/>
        </w:rPr>
        <w:t>лет</w:t>
      </w:r>
      <w:r>
        <w:rPr>
          <w:rFonts w:ascii="Times New Roman" w:hAnsi="Times New Roman"/>
          <w:sz w:val="28"/>
          <w:szCs w:val="28"/>
          <w:u w:color="000000"/>
        </w:rPr>
        <w:t xml:space="preserve"> обучения должны владеть следующими </w:t>
      </w:r>
      <w:r w:rsidR="000E22EA">
        <w:rPr>
          <w:rFonts w:ascii="Times New Roman" w:hAnsi="Times New Roman"/>
          <w:sz w:val="28"/>
          <w:szCs w:val="28"/>
          <w:u w:color="000000"/>
        </w:rPr>
        <w:t>Двигательными действиями приема техники нападения</w:t>
      </w:r>
      <w:r>
        <w:rPr>
          <w:rFonts w:ascii="Times New Roman" w:hAnsi="Times New Roman"/>
          <w:sz w:val="28"/>
          <w:szCs w:val="28"/>
          <w:u w:color="000000"/>
        </w:rPr>
        <w:t xml:space="preserve"> </w:t>
      </w:r>
      <w:r w:rsidR="007629C2">
        <w:rPr>
          <w:rFonts w:ascii="Times New Roman" w:hAnsi="Times New Roman"/>
          <w:sz w:val="28"/>
          <w:szCs w:val="28"/>
          <w:u w:color="000000"/>
        </w:rPr>
        <w:t>«</w:t>
      </w:r>
      <w:r>
        <w:rPr>
          <w:rFonts w:ascii="Times New Roman" w:hAnsi="Times New Roman"/>
          <w:sz w:val="28"/>
          <w:szCs w:val="28"/>
          <w:u w:color="000000"/>
        </w:rPr>
        <w:t>овладение мячом</w:t>
      </w:r>
      <w:r w:rsidR="007629C2">
        <w:rPr>
          <w:rFonts w:ascii="Times New Roman" w:hAnsi="Times New Roman"/>
          <w:sz w:val="28"/>
          <w:szCs w:val="28"/>
          <w:u w:color="000000"/>
        </w:rPr>
        <w:t>»</w:t>
      </w:r>
      <w:r>
        <w:rPr>
          <w:rFonts w:ascii="Times New Roman" w:hAnsi="Times New Roman"/>
          <w:sz w:val="28"/>
          <w:szCs w:val="28"/>
          <w:u w:color="000000"/>
        </w:rPr>
        <w:t xml:space="preserve">: овладение мячом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спереди, используя захват</w:t>
      </w:r>
      <w:r w:rsidR="007629C2">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спереди, используя захват</w:t>
      </w:r>
      <w:r w:rsidR="007629C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w:t>
      </w:r>
      <w:r>
        <w:rPr>
          <w:rFonts w:ascii="Times New Roman" w:hAnsi="Times New Roman"/>
          <w:sz w:val="28"/>
          <w:szCs w:val="28"/>
          <w:u w:color="000000"/>
        </w:rPr>
        <w:t xml:space="preserve">вправо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спереди, используя захват</w:t>
      </w:r>
      <w:r w:rsidR="007629C2">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летящего вправо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спереди, используя захват</w:t>
      </w:r>
      <w:r w:rsidR="007629C2">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летящего вправо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спереди</w:t>
      </w:r>
      <w:r w:rsidR="007629C2">
        <w:rPr>
          <w:rFonts w:ascii="Times New Roman" w:hAnsi="Times New Roman"/>
          <w:sz w:val="28"/>
          <w:szCs w:val="28"/>
          <w:u w:color="000000"/>
        </w:rPr>
        <w:t>,</w:t>
      </w:r>
      <w:r>
        <w:rPr>
          <w:rFonts w:ascii="Times New Roman" w:hAnsi="Times New Roman"/>
          <w:sz w:val="28"/>
          <w:szCs w:val="28"/>
          <w:u w:color="000000"/>
        </w:rPr>
        <w:t xml:space="preserve"> используя захват стоя на одной ноге</w:t>
      </w:r>
      <w:r w:rsidR="007629C2">
        <w:rPr>
          <w:rFonts w:ascii="Times New Roman" w:hAnsi="Times New Roman"/>
          <w:sz w:val="28"/>
          <w:szCs w:val="28"/>
          <w:u w:color="000000"/>
        </w:rPr>
        <w:t>;</w:t>
      </w:r>
      <w:r>
        <w:rPr>
          <w:rFonts w:ascii="Times New Roman" w:hAnsi="Times New Roman"/>
          <w:sz w:val="28"/>
          <w:szCs w:val="28"/>
          <w:u w:color="000000"/>
        </w:rPr>
        <w:t xml:space="preserve"> овладение мячом лет</w:t>
      </w:r>
      <w:r>
        <w:rPr>
          <w:rFonts w:ascii="Times New Roman" w:hAnsi="Times New Roman"/>
          <w:sz w:val="28"/>
          <w:szCs w:val="28"/>
          <w:u w:color="000000"/>
        </w:rPr>
        <w:t xml:space="preserve">ящего на оптимальной высоте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справа, используя захват</w:t>
      </w:r>
      <w:r w:rsidR="007629C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высоко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справа, используя захват</w:t>
      </w:r>
      <w:r w:rsidR="007629C2">
        <w:rPr>
          <w:rFonts w:ascii="Times New Roman" w:hAnsi="Times New Roman"/>
          <w:sz w:val="28"/>
          <w:szCs w:val="28"/>
          <w:u w:color="000000"/>
        </w:rPr>
        <w:t>;</w:t>
      </w:r>
      <w:r>
        <w:rPr>
          <w:rFonts w:ascii="Times New Roman" w:hAnsi="Times New Roman"/>
          <w:sz w:val="28"/>
          <w:szCs w:val="28"/>
          <w:u w:color="000000"/>
        </w:rPr>
        <w:t xml:space="preserve"> овладение отскочившего мяча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справа, используя захват</w:t>
      </w:r>
      <w:r w:rsidR="007629C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на оптимальной высоте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справа, используя захват с шагом в сторону</w:t>
      </w:r>
      <w:r w:rsidR="007629C2">
        <w:rPr>
          <w:rFonts w:ascii="Times New Roman" w:hAnsi="Times New Roman"/>
          <w:sz w:val="28"/>
          <w:szCs w:val="28"/>
          <w:u w:color="000000"/>
        </w:rPr>
        <w:t>;</w:t>
      </w:r>
      <w:r>
        <w:rPr>
          <w:rFonts w:ascii="Times New Roman" w:hAnsi="Times New Roman"/>
          <w:sz w:val="28"/>
          <w:szCs w:val="28"/>
          <w:u w:color="000000"/>
        </w:rPr>
        <w:t xml:space="preserve"> овладение мячом летящего высоко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справа, используя захват с шагом в сторону</w:t>
      </w:r>
      <w:r w:rsidR="007629C2">
        <w:rPr>
          <w:rFonts w:ascii="Times New Roman" w:hAnsi="Times New Roman"/>
          <w:sz w:val="28"/>
          <w:szCs w:val="28"/>
          <w:u w:color="000000"/>
        </w:rPr>
        <w:t>;</w:t>
      </w:r>
      <w:r>
        <w:rPr>
          <w:rFonts w:ascii="Times New Roman" w:hAnsi="Times New Roman"/>
          <w:sz w:val="28"/>
          <w:szCs w:val="28"/>
          <w:u w:color="000000"/>
        </w:rPr>
        <w:t xml:space="preserve"> овладение отскочившим мячом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рукой справа, используя захват с шагом в сторону.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7629C2">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п</w:t>
      </w:r>
      <w:r>
        <w:rPr>
          <w:rFonts w:ascii="Times New Roman" w:hAnsi="Times New Roman"/>
          <w:sz w:val="28"/>
          <w:szCs w:val="28"/>
          <w:u w:color="000000"/>
        </w:rPr>
        <w:t>ередача мяча</w:t>
      </w:r>
      <w:r w:rsidR="007629C2">
        <w:rPr>
          <w:rFonts w:ascii="Times New Roman" w:hAnsi="Times New Roman"/>
          <w:sz w:val="28"/>
          <w:szCs w:val="28"/>
          <w:u w:color="000000"/>
        </w:rPr>
        <w:t>»</w:t>
      </w:r>
      <w:r>
        <w:rPr>
          <w:rFonts w:ascii="Times New Roman" w:hAnsi="Times New Roman"/>
          <w:sz w:val="28"/>
          <w:szCs w:val="28"/>
          <w:u w:color="000000"/>
        </w:rPr>
        <w:t>: передача мяча метательным движением руки с длинным замахом в неудобную сторону после стопорящего шага</w:t>
      </w:r>
      <w:r w:rsidR="007629C2">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снизу после стопорящего шага</w:t>
      </w:r>
      <w:r w:rsidR="007629C2">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с отклонением туловища после стопорящего шага</w:t>
      </w:r>
      <w:r w:rsidR="007629C2">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коротким замахом после скачка</w:t>
      </w:r>
      <w:r w:rsidR="007629C2">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впер</w:t>
      </w:r>
      <w:r w:rsidR="00A00041">
        <w:rPr>
          <w:rFonts w:ascii="Times New Roman" w:hAnsi="Times New Roman"/>
          <w:sz w:val="28"/>
          <w:szCs w:val="28"/>
          <w:u w:color="000000"/>
        </w:rPr>
        <w:t>е</w:t>
      </w:r>
      <w:r>
        <w:rPr>
          <w:rFonts w:ascii="Times New Roman" w:hAnsi="Times New Roman"/>
          <w:sz w:val="28"/>
          <w:szCs w:val="28"/>
          <w:u w:color="000000"/>
        </w:rPr>
        <w:t>д после ска</w:t>
      </w:r>
      <w:r>
        <w:rPr>
          <w:rFonts w:ascii="Times New Roman" w:hAnsi="Times New Roman"/>
          <w:sz w:val="28"/>
          <w:szCs w:val="28"/>
          <w:u w:color="000000"/>
        </w:rPr>
        <w:t>чка</w:t>
      </w:r>
      <w:r w:rsidR="007629C2">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в удобную сторону после скачка</w:t>
      </w:r>
      <w:r w:rsidR="007629C2">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в неудобную сторону после скачка</w:t>
      </w:r>
      <w:r w:rsidR="007629C2">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коротким замахом сбоку п</w:t>
      </w:r>
      <w:r>
        <w:rPr>
          <w:rFonts w:ascii="Times New Roman" w:hAnsi="Times New Roman"/>
          <w:sz w:val="28"/>
          <w:szCs w:val="28"/>
          <w:u w:color="000000"/>
        </w:rPr>
        <w:t>осле скачка</w:t>
      </w:r>
      <w:r w:rsidR="007629C2">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сбоку после скачка</w:t>
      </w:r>
      <w:r w:rsidR="007629C2">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снизу после скачка</w:t>
      </w:r>
      <w:r w:rsidR="007629C2">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с отклонением туловища пос</w:t>
      </w:r>
      <w:r>
        <w:rPr>
          <w:rFonts w:ascii="Times New Roman" w:hAnsi="Times New Roman"/>
          <w:sz w:val="28"/>
          <w:szCs w:val="28"/>
          <w:u w:color="000000"/>
        </w:rPr>
        <w:t>ле скачка</w:t>
      </w:r>
      <w:r w:rsidR="007629C2">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в неудобную сторону с вращением туловища в прыжке</w:t>
      </w:r>
      <w:r w:rsidR="007629C2">
        <w:rPr>
          <w:rFonts w:ascii="Times New Roman" w:hAnsi="Times New Roman"/>
          <w:sz w:val="28"/>
          <w:szCs w:val="28"/>
          <w:u w:color="000000"/>
        </w:rPr>
        <w:t>;</w:t>
      </w:r>
      <w:r>
        <w:rPr>
          <w:rFonts w:ascii="Times New Roman" w:hAnsi="Times New Roman"/>
          <w:sz w:val="28"/>
          <w:szCs w:val="28"/>
          <w:u w:color="000000"/>
        </w:rPr>
        <w:t xml:space="preserve"> передача мяча метательным движением руки с длинным замахом с отклонением туловища в прыжке.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нападения</w:t>
      </w:r>
      <w:r>
        <w:rPr>
          <w:rFonts w:ascii="Times New Roman" w:eastAsia="Times New Roman" w:hAnsi="Times New Roman" w:cs="Times New Roman"/>
          <w:sz w:val="28"/>
          <w:szCs w:val="28"/>
          <w:u w:color="000000"/>
        </w:rPr>
        <w:t xml:space="preserve"> </w:t>
      </w:r>
      <w:r w:rsidR="007629C2">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б</w:t>
      </w:r>
      <w:r>
        <w:rPr>
          <w:rFonts w:ascii="Times New Roman" w:hAnsi="Times New Roman"/>
          <w:sz w:val="28"/>
          <w:szCs w:val="28"/>
          <w:u w:color="000000"/>
        </w:rPr>
        <w:t>росок</w:t>
      </w:r>
      <w:r w:rsidR="007629C2">
        <w:rPr>
          <w:rFonts w:ascii="Times New Roman" w:hAnsi="Times New Roman"/>
          <w:sz w:val="28"/>
          <w:szCs w:val="28"/>
          <w:u w:color="000000"/>
        </w:rPr>
        <w:t>»</w:t>
      </w:r>
      <w:r>
        <w:rPr>
          <w:rFonts w:ascii="Times New Roman" w:hAnsi="Times New Roman"/>
          <w:sz w:val="28"/>
          <w:szCs w:val="28"/>
          <w:u w:color="000000"/>
        </w:rPr>
        <w:t>: метательный бросок коротким замахом после стопорящего шага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длинным замахом после стопорящего шага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коротким замахом сбоку после стопорящего шага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длинным замахом сбоку после стоп</w:t>
      </w:r>
      <w:r>
        <w:rPr>
          <w:rFonts w:ascii="Times New Roman" w:hAnsi="Times New Roman"/>
          <w:sz w:val="28"/>
          <w:szCs w:val="28"/>
          <w:u w:color="000000"/>
        </w:rPr>
        <w:t>орящего шага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длинным замахом снизу после стопорящего шага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длинным замахом с отклонением туловища после стопорящего шага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коротким замахом с выпуском мяча в максимально высокой точке прыжка</w:t>
      </w:r>
      <w:r w:rsidR="007629C2">
        <w:rPr>
          <w:rFonts w:ascii="Times New Roman" w:hAnsi="Times New Roman"/>
          <w:sz w:val="28"/>
          <w:szCs w:val="28"/>
          <w:u w:color="000000"/>
        </w:rPr>
        <w:t>;</w:t>
      </w:r>
      <w:r>
        <w:rPr>
          <w:rFonts w:ascii="Times New Roman" w:hAnsi="Times New Roman"/>
          <w:sz w:val="28"/>
          <w:szCs w:val="28"/>
          <w:u w:color="000000"/>
        </w:rPr>
        <w:t xml:space="preserve"> метател</w:t>
      </w:r>
      <w:r>
        <w:rPr>
          <w:rFonts w:ascii="Times New Roman" w:hAnsi="Times New Roman"/>
          <w:sz w:val="28"/>
          <w:szCs w:val="28"/>
          <w:u w:color="000000"/>
        </w:rPr>
        <w:t>ьный бросок длинным замахом с выпуском мяча в максимально высокой точке прыжка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коротким замахом сбоку с выпуском мяча в максимально высокой точке прыжка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длинным замахом сбоку с выпуском мяча в максимально высокой точке прыжка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длинным замахом с отклонением туловища в максимально высокой точке прыжка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коротким замахом с выпуском мяча до максимально в</w:t>
      </w:r>
      <w:r>
        <w:rPr>
          <w:rFonts w:ascii="Times New Roman" w:hAnsi="Times New Roman"/>
          <w:sz w:val="28"/>
          <w:szCs w:val="28"/>
          <w:u w:color="000000"/>
        </w:rPr>
        <w:t>ысокой точки прыжка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коротким замахом после скачка с мячом, метательный бросок длинным замахом после скачка с мячом</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коротким замахом сбоку после скачка с мячом</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длинным замахом сбоку после скачка с </w:t>
      </w:r>
      <w:r>
        <w:rPr>
          <w:rFonts w:ascii="Times New Roman" w:hAnsi="Times New Roman"/>
          <w:sz w:val="28"/>
          <w:szCs w:val="28"/>
          <w:u w:color="000000"/>
        </w:rPr>
        <w:t>мячом</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длинным замахом снизу после скачка с мячом</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длинным замахом с отклонением туловища после скачка с мячом</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коротким замахом после скачка без мяча,  метательный бросок длинным замахом после скачк</w:t>
      </w:r>
      <w:r>
        <w:rPr>
          <w:rFonts w:ascii="Times New Roman" w:hAnsi="Times New Roman"/>
          <w:sz w:val="28"/>
          <w:szCs w:val="28"/>
          <w:u w:color="000000"/>
        </w:rPr>
        <w:t>а без мяча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коротким замахом сбоку после скачка без мяча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длинным замахом сбоку после скачка без мяча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длинным замахом снизу после скачка без мяча</w:t>
      </w:r>
      <w:r w:rsidR="007629C2">
        <w:rPr>
          <w:rFonts w:ascii="Times New Roman" w:hAnsi="Times New Roman"/>
          <w:sz w:val="28"/>
          <w:szCs w:val="28"/>
          <w:u w:color="000000"/>
        </w:rPr>
        <w:t>;</w:t>
      </w:r>
      <w:r>
        <w:rPr>
          <w:rFonts w:ascii="Times New Roman" w:hAnsi="Times New Roman"/>
          <w:sz w:val="28"/>
          <w:szCs w:val="28"/>
          <w:u w:color="000000"/>
        </w:rPr>
        <w:t xml:space="preserve"> метательный бросок длинным замахом с отклонением ту</w:t>
      </w:r>
      <w:r>
        <w:rPr>
          <w:rFonts w:ascii="Times New Roman" w:hAnsi="Times New Roman"/>
          <w:sz w:val="28"/>
          <w:szCs w:val="28"/>
          <w:u w:color="000000"/>
        </w:rPr>
        <w:t>ловища после скачка без мяча.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7629C2">
        <w:rPr>
          <w:rFonts w:ascii="Times New Roman" w:hAnsi="Times New Roman"/>
          <w:sz w:val="28"/>
          <w:szCs w:val="28"/>
          <w:u w:color="000000"/>
        </w:rPr>
        <w:t>«</w:t>
      </w:r>
      <w:r>
        <w:rPr>
          <w:rFonts w:ascii="Times New Roman" w:hAnsi="Times New Roman"/>
          <w:sz w:val="28"/>
          <w:szCs w:val="28"/>
          <w:u w:color="000000"/>
        </w:rPr>
        <w:t>перехват мяча</w:t>
      </w:r>
      <w:r w:rsidR="007629C2">
        <w:rPr>
          <w:rFonts w:ascii="Times New Roman" w:hAnsi="Times New Roman"/>
          <w:sz w:val="28"/>
          <w:szCs w:val="28"/>
          <w:u w:color="000000"/>
        </w:rPr>
        <w:t>»</w:t>
      </w:r>
      <w:r>
        <w:rPr>
          <w:rFonts w:ascii="Times New Roman" w:hAnsi="Times New Roman"/>
          <w:sz w:val="28"/>
          <w:szCs w:val="28"/>
          <w:u w:color="000000"/>
        </w:rPr>
        <w:t>: перехват мяча спереди дальней рукой из стойки на параллельных ногах рядом с принимающим</w:t>
      </w:r>
      <w:r w:rsidR="007629C2">
        <w:rPr>
          <w:rFonts w:ascii="Times New Roman" w:hAnsi="Times New Roman"/>
          <w:sz w:val="28"/>
          <w:szCs w:val="28"/>
          <w:u w:color="000000"/>
        </w:rPr>
        <w:t>;</w:t>
      </w:r>
      <w:r>
        <w:rPr>
          <w:rFonts w:ascii="Times New Roman" w:hAnsi="Times New Roman"/>
          <w:sz w:val="28"/>
          <w:szCs w:val="28"/>
          <w:u w:color="000000"/>
        </w:rPr>
        <w:t xml:space="preserve"> перехват мяча одной рукой справа из стойки с выпадом ноги напротив перед</w:t>
      </w:r>
      <w:r>
        <w:rPr>
          <w:rFonts w:ascii="Times New Roman" w:hAnsi="Times New Roman"/>
          <w:sz w:val="28"/>
          <w:szCs w:val="28"/>
          <w:u w:color="000000"/>
        </w:rPr>
        <w:t>ающего</w:t>
      </w:r>
      <w:r w:rsidR="007629C2">
        <w:rPr>
          <w:rFonts w:ascii="Times New Roman" w:hAnsi="Times New Roman"/>
          <w:sz w:val="28"/>
          <w:szCs w:val="28"/>
          <w:u w:color="000000"/>
        </w:rPr>
        <w:t>;</w:t>
      </w:r>
      <w:r>
        <w:rPr>
          <w:rFonts w:ascii="Times New Roman" w:hAnsi="Times New Roman"/>
          <w:sz w:val="28"/>
          <w:szCs w:val="28"/>
          <w:u w:color="000000"/>
        </w:rPr>
        <w:t xml:space="preserve"> перехват мяча двумя руками вверху из стойки с выпадом ноги напротив передающего</w:t>
      </w:r>
      <w:r w:rsidR="007629C2">
        <w:rPr>
          <w:rFonts w:ascii="Times New Roman" w:hAnsi="Times New Roman"/>
          <w:sz w:val="28"/>
          <w:szCs w:val="28"/>
          <w:u w:color="000000"/>
        </w:rPr>
        <w:t>;</w:t>
      </w:r>
      <w:r>
        <w:rPr>
          <w:rFonts w:ascii="Times New Roman" w:hAnsi="Times New Roman"/>
          <w:sz w:val="28"/>
          <w:szCs w:val="28"/>
          <w:u w:color="000000"/>
        </w:rPr>
        <w:t xml:space="preserve"> перехват мяча одной рукой слева из стойки с выпадом ноги напротив передающего</w:t>
      </w:r>
      <w:r w:rsidR="007629C2">
        <w:rPr>
          <w:rFonts w:ascii="Times New Roman" w:hAnsi="Times New Roman"/>
          <w:sz w:val="28"/>
          <w:szCs w:val="28"/>
          <w:u w:color="000000"/>
        </w:rPr>
        <w:t>;</w:t>
      </w:r>
      <w:r>
        <w:rPr>
          <w:rFonts w:ascii="Times New Roman" w:hAnsi="Times New Roman"/>
          <w:sz w:val="28"/>
          <w:szCs w:val="28"/>
          <w:u w:color="000000"/>
        </w:rPr>
        <w:t xml:space="preserve"> перехват мяча одной рукой при смещении влево из стойки с выпадом ноги рядом с принимающи</w:t>
      </w:r>
      <w:r>
        <w:rPr>
          <w:rFonts w:ascii="Times New Roman" w:hAnsi="Times New Roman"/>
          <w:sz w:val="28"/>
          <w:szCs w:val="28"/>
          <w:u w:color="000000"/>
        </w:rPr>
        <w:t>м</w:t>
      </w:r>
      <w:r w:rsidR="007629C2">
        <w:rPr>
          <w:rFonts w:ascii="Times New Roman" w:hAnsi="Times New Roman"/>
          <w:sz w:val="28"/>
          <w:szCs w:val="28"/>
          <w:u w:color="000000"/>
        </w:rPr>
        <w:t>;</w:t>
      </w:r>
      <w:r>
        <w:rPr>
          <w:rFonts w:ascii="Times New Roman" w:hAnsi="Times New Roman"/>
          <w:sz w:val="28"/>
          <w:szCs w:val="28"/>
          <w:u w:color="000000"/>
        </w:rPr>
        <w:t xml:space="preserve"> перехват мяча одной рукой при смещении вправо из стойки с выпадом ноги рядом с принимающим</w:t>
      </w:r>
      <w:r w:rsidR="007629C2">
        <w:rPr>
          <w:rFonts w:ascii="Times New Roman" w:hAnsi="Times New Roman"/>
          <w:sz w:val="28"/>
          <w:szCs w:val="28"/>
          <w:u w:color="000000"/>
        </w:rPr>
        <w:t>;</w:t>
      </w:r>
      <w:r>
        <w:rPr>
          <w:rFonts w:ascii="Times New Roman" w:hAnsi="Times New Roman"/>
          <w:sz w:val="28"/>
          <w:szCs w:val="28"/>
          <w:u w:color="000000"/>
        </w:rPr>
        <w:t xml:space="preserve"> перехват мяча левой рукой при задвижении из стойки с выпадом ноги рядом с принимающим</w:t>
      </w:r>
      <w:r w:rsidR="007629C2">
        <w:rPr>
          <w:rFonts w:ascii="Times New Roman" w:hAnsi="Times New Roman"/>
          <w:sz w:val="28"/>
          <w:szCs w:val="28"/>
          <w:u w:color="000000"/>
        </w:rPr>
        <w:t>;</w:t>
      </w:r>
      <w:r>
        <w:rPr>
          <w:rFonts w:ascii="Times New Roman" w:hAnsi="Times New Roman"/>
          <w:sz w:val="28"/>
          <w:szCs w:val="28"/>
          <w:u w:color="000000"/>
        </w:rPr>
        <w:t xml:space="preserve"> перехват мяча правой рукой при задвижении из стойки с выпадом ноги рядом с</w:t>
      </w:r>
      <w:r>
        <w:rPr>
          <w:rFonts w:ascii="Times New Roman" w:hAnsi="Times New Roman"/>
          <w:sz w:val="28"/>
          <w:szCs w:val="28"/>
          <w:u w:color="000000"/>
        </w:rPr>
        <w:t xml:space="preserve"> принимающим.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7629C2">
        <w:rPr>
          <w:rFonts w:ascii="Times New Roman" w:hAnsi="Times New Roman"/>
          <w:sz w:val="28"/>
          <w:szCs w:val="28"/>
          <w:u w:color="000000"/>
        </w:rPr>
        <w:t>«</w:t>
      </w:r>
      <w:r>
        <w:rPr>
          <w:rFonts w:ascii="Times New Roman" w:hAnsi="Times New Roman"/>
          <w:sz w:val="28"/>
          <w:szCs w:val="28"/>
          <w:u w:color="000000"/>
        </w:rPr>
        <w:t>блокирование мяча</w:t>
      </w:r>
      <w:r w:rsidR="007629C2">
        <w:rPr>
          <w:rFonts w:ascii="Times New Roman" w:hAnsi="Times New Roman"/>
          <w:sz w:val="28"/>
          <w:szCs w:val="28"/>
          <w:u w:color="000000"/>
        </w:rPr>
        <w:t>»</w:t>
      </w:r>
      <w:r>
        <w:rPr>
          <w:rFonts w:ascii="Times New Roman" w:hAnsi="Times New Roman"/>
          <w:sz w:val="28"/>
          <w:szCs w:val="28"/>
          <w:u w:color="000000"/>
        </w:rPr>
        <w:t>: блокирование мяча двумя руками слева-сбоку в стойке на параллельных ногах</w:t>
      </w:r>
      <w:r w:rsidR="007629C2">
        <w:rPr>
          <w:rFonts w:ascii="Times New Roman" w:hAnsi="Times New Roman"/>
          <w:sz w:val="28"/>
          <w:szCs w:val="28"/>
          <w:u w:color="000000"/>
        </w:rPr>
        <w:t>;</w:t>
      </w:r>
      <w:r>
        <w:rPr>
          <w:rFonts w:ascii="Times New Roman" w:hAnsi="Times New Roman"/>
          <w:sz w:val="28"/>
          <w:szCs w:val="28"/>
          <w:u w:color="000000"/>
        </w:rPr>
        <w:t xml:space="preserve"> блокирование мяча двумя руками справа-сбоку в стойке на параллельных ногах</w:t>
      </w:r>
      <w:r w:rsidR="007629C2">
        <w:rPr>
          <w:rFonts w:ascii="Times New Roman" w:hAnsi="Times New Roman"/>
          <w:sz w:val="28"/>
          <w:szCs w:val="28"/>
          <w:u w:color="000000"/>
        </w:rPr>
        <w:t>;</w:t>
      </w:r>
      <w:r>
        <w:rPr>
          <w:rFonts w:ascii="Times New Roman" w:hAnsi="Times New Roman"/>
          <w:sz w:val="28"/>
          <w:szCs w:val="28"/>
          <w:u w:color="000000"/>
        </w:rPr>
        <w:t xml:space="preserve"> блокирование мяча одн</w:t>
      </w:r>
      <w:r>
        <w:rPr>
          <w:rFonts w:ascii="Times New Roman" w:hAnsi="Times New Roman"/>
          <w:sz w:val="28"/>
          <w:szCs w:val="28"/>
          <w:u w:color="000000"/>
        </w:rPr>
        <w:t>ой рукой слева-снизу в стойке на параллельных ногах</w:t>
      </w:r>
      <w:r w:rsidR="007629C2">
        <w:rPr>
          <w:rFonts w:ascii="Times New Roman" w:hAnsi="Times New Roman"/>
          <w:sz w:val="28"/>
          <w:szCs w:val="28"/>
          <w:u w:color="000000"/>
        </w:rPr>
        <w:t>;</w:t>
      </w:r>
      <w:r>
        <w:rPr>
          <w:rFonts w:ascii="Times New Roman" w:hAnsi="Times New Roman"/>
          <w:sz w:val="28"/>
          <w:szCs w:val="28"/>
          <w:u w:color="000000"/>
        </w:rPr>
        <w:t xml:space="preserve"> блокирование мяча одной рукой слева-сбоку в стойке с выпадом ноги</w:t>
      </w:r>
      <w:r w:rsidR="007629C2">
        <w:rPr>
          <w:rFonts w:ascii="Times New Roman" w:hAnsi="Times New Roman"/>
          <w:sz w:val="28"/>
          <w:szCs w:val="28"/>
          <w:u w:color="000000"/>
        </w:rPr>
        <w:t>;</w:t>
      </w:r>
      <w:r>
        <w:rPr>
          <w:rFonts w:ascii="Times New Roman" w:hAnsi="Times New Roman"/>
          <w:sz w:val="28"/>
          <w:szCs w:val="28"/>
          <w:u w:color="000000"/>
        </w:rPr>
        <w:t xml:space="preserve"> блокирование мяча одной рукой справа-сбоку в стойке с выпадом ноги</w:t>
      </w:r>
      <w:r w:rsidR="007629C2">
        <w:rPr>
          <w:rFonts w:ascii="Times New Roman" w:hAnsi="Times New Roman"/>
          <w:sz w:val="28"/>
          <w:szCs w:val="28"/>
          <w:u w:color="000000"/>
        </w:rPr>
        <w:t>;</w:t>
      </w:r>
      <w:r>
        <w:rPr>
          <w:rFonts w:ascii="Times New Roman" w:hAnsi="Times New Roman"/>
          <w:sz w:val="28"/>
          <w:szCs w:val="28"/>
          <w:u w:color="000000"/>
        </w:rPr>
        <w:t xml:space="preserve"> блокирование мяча одной рукой слева-снизу в стойке с выпадом ноги</w:t>
      </w:r>
      <w:r w:rsidR="007629C2">
        <w:rPr>
          <w:rFonts w:ascii="Times New Roman" w:hAnsi="Times New Roman"/>
          <w:sz w:val="28"/>
          <w:szCs w:val="28"/>
          <w:u w:color="000000"/>
        </w:rPr>
        <w:t>;</w:t>
      </w:r>
      <w:r>
        <w:rPr>
          <w:rFonts w:ascii="Times New Roman" w:hAnsi="Times New Roman"/>
          <w:sz w:val="28"/>
          <w:szCs w:val="28"/>
          <w:u w:color="000000"/>
        </w:rPr>
        <w:t xml:space="preserve"> блокирование мяча двумя руками слева-сбоку в прыжке.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7629C2">
        <w:rPr>
          <w:rFonts w:ascii="Times New Roman" w:hAnsi="Times New Roman"/>
          <w:sz w:val="28"/>
          <w:szCs w:val="28"/>
          <w:u w:color="000000"/>
        </w:rPr>
        <w:t>«</w:t>
      </w:r>
      <w:r>
        <w:rPr>
          <w:rFonts w:ascii="Times New Roman" w:hAnsi="Times New Roman"/>
          <w:sz w:val="28"/>
          <w:szCs w:val="28"/>
          <w:u w:color="000000"/>
        </w:rPr>
        <w:t>выбивание мяча из рук</w:t>
      </w:r>
      <w:r w:rsidR="007629C2">
        <w:rPr>
          <w:rFonts w:ascii="Times New Roman" w:hAnsi="Times New Roman"/>
          <w:sz w:val="28"/>
          <w:szCs w:val="28"/>
          <w:u w:color="000000"/>
        </w:rPr>
        <w:t>»</w:t>
      </w:r>
      <w:r>
        <w:rPr>
          <w:rFonts w:ascii="Times New Roman" w:hAnsi="Times New Roman"/>
          <w:sz w:val="28"/>
          <w:szCs w:val="28"/>
          <w:u w:color="000000"/>
        </w:rPr>
        <w:t>: открытое выбивание мяча из руки на уровне головы в стойке с выпадом ноги</w:t>
      </w:r>
      <w:r w:rsidR="007629C2">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на уровне груди справа</w:t>
      </w:r>
      <w:r>
        <w:rPr>
          <w:rFonts w:ascii="Times New Roman" w:hAnsi="Times New Roman"/>
          <w:sz w:val="28"/>
          <w:szCs w:val="28"/>
          <w:u w:color="000000"/>
        </w:rPr>
        <w:t xml:space="preserve"> в стойке с выпадом ноги</w:t>
      </w:r>
      <w:r w:rsidR="007629C2">
        <w:rPr>
          <w:rFonts w:ascii="Times New Roman" w:hAnsi="Times New Roman"/>
          <w:sz w:val="28"/>
          <w:szCs w:val="28"/>
          <w:u w:color="000000"/>
        </w:rPr>
        <w:t>;</w:t>
      </w:r>
      <w:r>
        <w:rPr>
          <w:rFonts w:ascii="Times New Roman" w:hAnsi="Times New Roman"/>
          <w:sz w:val="28"/>
          <w:szCs w:val="28"/>
          <w:u w:color="000000"/>
        </w:rPr>
        <w:t xml:space="preserve"> открытое выбивание мяча из руки спереди в прыжке.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7629C2">
        <w:rPr>
          <w:rFonts w:ascii="Times New Roman" w:hAnsi="Times New Roman"/>
          <w:sz w:val="28"/>
          <w:szCs w:val="28"/>
          <w:u w:color="000000"/>
        </w:rPr>
        <w:t>«</w:t>
      </w:r>
      <w:r>
        <w:rPr>
          <w:rFonts w:ascii="Times New Roman" w:hAnsi="Times New Roman"/>
          <w:sz w:val="28"/>
          <w:szCs w:val="28"/>
          <w:u w:color="000000"/>
        </w:rPr>
        <w:t>остановка движения руки с мячом</w:t>
      </w:r>
      <w:r w:rsidR="007629C2">
        <w:rPr>
          <w:rFonts w:ascii="Times New Roman" w:hAnsi="Times New Roman"/>
          <w:sz w:val="28"/>
          <w:szCs w:val="28"/>
          <w:u w:color="000000"/>
        </w:rPr>
        <w:t>»</w:t>
      </w:r>
      <w:r>
        <w:rPr>
          <w:rFonts w:ascii="Times New Roman" w:hAnsi="Times New Roman"/>
          <w:sz w:val="28"/>
          <w:szCs w:val="28"/>
          <w:u w:color="000000"/>
        </w:rPr>
        <w:t>: открытая остановка движения руки с мячом на уровне груди слева в стойке с выпадом ноги</w:t>
      </w:r>
      <w:r w:rsidR="007629C2">
        <w:rPr>
          <w:rFonts w:ascii="Times New Roman" w:hAnsi="Times New Roman"/>
          <w:sz w:val="28"/>
          <w:szCs w:val="28"/>
          <w:u w:color="000000"/>
        </w:rPr>
        <w:t>;</w:t>
      </w:r>
      <w:r>
        <w:rPr>
          <w:rFonts w:ascii="Times New Roman" w:hAnsi="Times New Roman"/>
          <w:sz w:val="28"/>
          <w:szCs w:val="28"/>
          <w:u w:color="000000"/>
        </w:rPr>
        <w:t xml:space="preserve"> открытая </w:t>
      </w:r>
      <w:r>
        <w:rPr>
          <w:rFonts w:ascii="Times New Roman" w:hAnsi="Times New Roman"/>
          <w:sz w:val="28"/>
          <w:szCs w:val="28"/>
          <w:u w:color="000000"/>
        </w:rPr>
        <w:t>остановка движения руки с мячом на уровне груди справа в стойке с выпадом ноги</w:t>
      </w:r>
      <w:r w:rsidR="007629C2">
        <w:rPr>
          <w:rFonts w:ascii="Times New Roman" w:hAnsi="Times New Roman"/>
          <w:sz w:val="28"/>
          <w:szCs w:val="28"/>
          <w:u w:color="000000"/>
        </w:rPr>
        <w:t>;</w:t>
      </w:r>
      <w:r>
        <w:rPr>
          <w:rFonts w:ascii="Times New Roman" w:hAnsi="Times New Roman"/>
          <w:sz w:val="28"/>
          <w:szCs w:val="28"/>
          <w:u w:color="000000"/>
        </w:rPr>
        <w:t xml:space="preserve"> открытая остановка движения руки с мячом на уровне груди снизу-слева в стойке с выпадом ноги</w:t>
      </w:r>
      <w:r w:rsidR="007629C2">
        <w:rPr>
          <w:rFonts w:ascii="Times New Roman" w:hAnsi="Times New Roman"/>
          <w:sz w:val="28"/>
          <w:szCs w:val="28"/>
          <w:u w:color="000000"/>
        </w:rPr>
        <w:t>;</w:t>
      </w:r>
      <w:r>
        <w:rPr>
          <w:rFonts w:ascii="Times New Roman" w:hAnsi="Times New Roman"/>
          <w:sz w:val="28"/>
          <w:szCs w:val="28"/>
          <w:u w:color="000000"/>
        </w:rPr>
        <w:t xml:space="preserve"> открытая остановка движения руки с мячом снизу-справа в стойке с выпадом ноги</w:t>
      </w:r>
      <w:r w:rsidR="007629C2">
        <w:rPr>
          <w:rFonts w:ascii="Times New Roman" w:hAnsi="Times New Roman"/>
          <w:sz w:val="28"/>
          <w:szCs w:val="28"/>
          <w:u w:color="000000"/>
        </w:rPr>
        <w:t>;</w:t>
      </w:r>
      <w:r>
        <w:rPr>
          <w:rFonts w:ascii="Times New Roman" w:hAnsi="Times New Roman"/>
          <w:sz w:val="28"/>
          <w:szCs w:val="28"/>
          <w:u w:color="000000"/>
        </w:rPr>
        <w:t xml:space="preserve"> отк</w:t>
      </w:r>
      <w:r>
        <w:rPr>
          <w:rFonts w:ascii="Times New Roman" w:hAnsi="Times New Roman"/>
          <w:sz w:val="28"/>
          <w:szCs w:val="28"/>
          <w:u w:color="000000"/>
        </w:rPr>
        <w:t>рытая остановка движения руки с мячом слева в прыжке</w:t>
      </w:r>
      <w:r w:rsidR="007629C2">
        <w:rPr>
          <w:rFonts w:ascii="Times New Roman" w:hAnsi="Times New Roman"/>
          <w:sz w:val="28"/>
          <w:szCs w:val="28"/>
          <w:u w:color="000000"/>
        </w:rPr>
        <w:t>;</w:t>
      </w:r>
      <w:r>
        <w:rPr>
          <w:rFonts w:ascii="Times New Roman" w:hAnsi="Times New Roman"/>
          <w:sz w:val="28"/>
          <w:szCs w:val="28"/>
          <w:u w:color="000000"/>
        </w:rPr>
        <w:t xml:space="preserve"> открытая остановка движения руки с мячом спереди в прыжке.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0E22EA">
        <w:rPr>
          <w:rFonts w:ascii="Times New Roman" w:eastAsia="Times New Roman" w:hAnsi="Times New Roman" w:cs="Times New Roman"/>
          <w:sz w:val="28"/>
          <w:szCs w:val="28"/>
          <w:u w:color="000000"/>
        </w:rPr>
        <w:t>Двигательными действиями приема техники защиты</w:t>
      </w:r>
      <w:r>
        <w:rPr>
          <w:rFonts w:ascii="Times New Roman" w:hAnsi="Times New Roman"/>
          <w:sz w:val="28"/>
          <w:szCs w:val="28"/>
          <w:u w:color="000000"/>
        </w:rPr>
        <w:t xml:space="preserve"> </w:t>
      </w:r>
      <w:r w:rsidR="007629C2">
        <w:rPr>
          <w:rFonts w:ascii="Times New Roman" w:hAnsi="Times New Roman"/>
          <w:sz w:val="28"/>
          <w:szCs w:val="28"/>
          <w:u w:color="000000"/>
        </w:rPr>
        <w:t>«</w:t>
      </w:r>
      <w:r>
        <w:rPr>
          <w:rFonts w:ascii="Times New Roman" w:hAnsi="Times New Roman"/>
          <w:sz w:val="28"/>
          <w:szCs w:val="28"/>
          <w:u w:color="000000"/>
        </w:rPr>
        <w:t>связывание</w:t>
      </w:r>
      <w:r w:rsidR="007629C2">
        <w:rPr>
          <w:rFonts w:ascii="Times New Roman" w:hAnsi="Times New Roman"/>
          <w:sz w:val="28"/>
          <w:szCs w:val="28"/>
          <w:u w:color="000000"/>
        </w:rPr>
        <w:t>»</w:t>
      </w:r>
      <w:r>
        <w:rPr>
          <w:rFonts w:ascii="Times New Roman" w:hAnsi="Times New Roman"/>
          <w:sz w:val="28"/>
          <w:szCs w:val="28"/>
          <w:u w:color="000000"/>
        </w:rPr>
        <w:t>: открытое связывание на уровне головы сзади в стойке с выпадом ноги</w:t>
      </w:r>
      <w:r w:rsidR="007629C2">
        <w:rPr>
          <w:rFonts w:ascii="Times New Roman" w:hAnsi="Times New Roman"/>
          <w:sz w:val="28"/>
          <w:szCs w:val="28"/>
          <w:u w:color="000000"/>
        </w:rPr>
        <w:t>;</w:t>
      </w:r>
      <w:r>
        <w:rPr>
          <w:rFonts w:ascii="Times New Roman" w:hAnsi="Times New Roman"/>
          <w:sz w:val="28"/>
          <w:szCs w:val="28"/>
          <w:u w:color="000000"/>
        </w:rPr>
        <w:t xml:space="preserve"> открытое свя</w:t>
      </w:r>
      <w:r>
        <w:rPr>
          <w:rFonts w:ascii="Times New Roman" w:hAnsi="Times New Roman"/>
          <w:sz w:val="28"/>
          <w:szCs w:val="28"/>
          <w:u w:color="000000"/>
        </w:rPr>
        <w:t>зывание выпрямлением руки в стойке с выпадом ноги.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Групповы</w:t>
      </w:r>
      <w:r>
        <w:rPr>
          <w:rFonts w:ascii="Times New Roman" w:hAnsi="Times New Roman"/>
          <w:sz w:val="28"/>
          <w:szCs w:val="28"/>
          <w:u w:color="000000"/>
        </w:rPr>
        <w:t xml:space="preserve">ми тактическими комбинациями </w:t>
      </w:r>
      <w:r w:rsidR="009E1C5D">
        <w:rPr>
          <w:rFonts w:ascii="Times New Roman" w:hAnsi="Times New Roman"/>
          <w:sz w:val="28"/>
          <w:szCs w:val="28"/>
          <w:u w:color="000000"/>
        </w:rPr>
        <w:t>со входом</w:t>
      </w:r>
      <w:r>
        <w:rPr>
          <w:rFonts w:ascii="Times New Roman" w:hAnsi="Times New Roman"/>
          <w:sz w:val="28"/>
          <w:szCs w:val="28"/>
          <w:u w:color="000000"/>
        </w:rPr>
        <w:t xml:space="preserve"> одного полусреднего без мяча для взаимодействия с другим полусредним: E3+6 Ab В. 6:0 V7 1.4, E3+6 Ab B. 6:0 V7 1.7, E3+6 Ab В. 6:0 V7 1.2, E3+6 Ab B. 6:0 V7 </w:t>
      </w:r>
      <w:r>
        <w:rPr>
          <w:rFonts w:ascii="Times New Roman" w:hAnsi="Times New Roman"/>
          <w:sz w:val="28"/>
          <w:szCs w:val="28"/>
          <w:u w:color="000000"/>
        </w:rPr>
        <w:t>1.8, E3+6 Ab В. 6:0 V7 1.4, E3+6 Ab В. 6:0 V7 1.5, E3+6 Ab B. 6:0 V7 1.9 (</w:t>
      </w:r>
      <w:r w:rsidR="004D3F61">
        <w:rPr>
          <w:rFonts w:ascii="Times New Roman" w:hAnsi="Times New Roman"/>
          <w:sz w:val="28"/>
          <w:szCs w:val="28"/>
          <w:u w:color="000000"/>
        </w:rPr>
        <w:t>см. учебное наглядное пособие 45 приложения 4</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Тактическими системами защиты: E4 B. 5:1 V3, E4 B. 5:1 V5, E4 B. 6:0 V1, E4 B. 6:0 V2 (</w:t>
      </w:r>
      <w:r w:rsidR="004D3F61">
        <w:rPr>
          <w:rFonts w:ascii="Times New Roman" w:hAnsi="Times New Roman"/>
          <w:sz w:val="28"/>
          <w:szCs w:val="28"/>
          <w:u w:color="000000"/>
        </w:rPr>
        <w:t xml:space="preserve">см. учебные наглядные пособия 46 </w:t>
      </w:r>
      <w:r w:rsidR="004D3F61">
        <w:rPr>
          <w:rFonts w:ascii="Times New Roman" w:hAnsi="Times New Roman"/>
          <w:sz w:val="28"/>
          <w:szCs w:val="28"/>
          <w:u w:color="000000"/>
        </w:rPr>
        <w:sym w:font="Symbol" w:char="F02D"/>
      </w:r>
      <w:r w:rsidR="004D3F61">
        <w:rPr>
          <w:rFonts w:ascii="Times New Roman" w:hAnsi="Times New Roman"/>
          <w:sz w:val="28"/>
          <w:szCs w:val="28"/>
          <w:u w:color="000000"/>
        </w:rPr>
        <w:t xml:space="preserve"> 49 приложения 4</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Поурочное распределение учебного материала по месяцам учебного года для СПС</w:t>
      </w:r>
      <w:r w:rsidR="002F6BC7">
        <w:rPr>
          <w:rFonts w:ascii="Times New Roman" w:hAnsi="Times New Roman"/>
          <w:sz w:val="28"/>
          <w:szCs w:val="28"/>
          <w:u w:color="000000"/>
        </w:rPr>
        <w:t xml:space="preserve"> свыше 2 лет</w:t>
      </w:r>
      <w:r>
        <w:rPr>
          <w:rFonts w:ascii="Times New Roman" w:hAnsi="Times New Roman"/>
          <w:sz w:val="28"/>
          <w:szCs w:val="28"/>
          <w:u w:color="000000"/>
        </w:rPr>
        <w:t xml:space="preserve"> представлено в </w:t>
      </w:r>
      <w:r w:rsidR="004D3F61">
        <w:rPr>
          <w:rFonts w:ascii="Times New Roman" w:hAnsi="Times New Roman"/>
          <w:sz w:val="28"/>
          <w:szCs w:val="28"/>
          <w:u w:color="000000"/>
        </w:rPr>
        <w:t>учебном наглядном пособии 45 приложения 4</w:t>
      </w:r>
      <w:r>
        <w:rPr>
          <w:rFonts w:ascii="Times New Roman" w:hAnsi="Times New Roman"/>
          <w:sz w:val="28"/>
          <w:szCs w:val="28"/>
          <w:u w:color="000000"/>
        </w:rPr>
        <w:t>.</w:t>
      </w:r>
    </w:p>
    <w:p w:rsidR="007F60B4" w:rsidRPr="00D6261E" w:rsidRDefault="008A4C82" w:rsidP="00E610D7">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 xml:space="preserve">Полное содержание учебного материала для СПС </w:t>
      </w:r>
      <w:r>
        <w:rPr>
          <w:rFonts w:ascii="Times New Roman" w:hAnsi="Times New Roman"/>
          <w:sz w:val="28"/>
          <w:szCs w:val="28"/>
          <w:u w:color="000000"/>
        </w:rPr>
        <w:t xml:space="preserve">свыше 2 лет, включающее стандарт выполнения </w:t>
      </w:r>
      <w:r>
        <w:rPr>
          <w:rFonts w:ascii="Times New Roman" w:hAnsi="Times New Roman"/>
          <w:sz w:val="28"/>
          <w:szCs w:val="28"/>
          <w:u w:color="000000"/>
        </w:rPr>
        <w:t xml:space="preserve">и обучения </w:t>
      </w:r>
      <w:r w:rsidR="000E22EA">
        <w:rPr>
          <w:rFonts w:ascii="Times New Roman" w:hAnsi="Times New Roman"/>
          <w:sz w:val="28"/>
          <w:szCs w:val="28"/>
          <w:u w:color="000000"/>
        </w:rPr>
        <w:t>изучаемых двигательных действий приемов техники</w:t>
      </w:r>
      <w:r>
        <w:rPr>
          <w:rFonts w:ascii="Times New Roman" w:hAnsi="Times New Roman"/>
          <w:sz w:val="28"/>
          <w:szCs w:val="28"/>
          <w:u w:color="000000"/>
        </w:rPr>
        <w:t xml:space="preserve"> нападения и защиты, дополнительн</w:t>
      </w:r>
      <w:r w:rsidR="002F6BC7">
        <w:rPr>
          <w:rFonts w:ascii="Times New Roman" w:hAnsi="Times New Roman"/>
          <w:sz w:val="28"/>
          <w:szCs w:val="28"/>
          <w:u w:color="000000"/>
        </w:rPr>
        <w:t>ую</w:t>
      </w:r>
      <w:r>
        <w:rPr>
          <w:rFonts w:ascii="Times New Roman" w:hAnsi="Times New Roman"/>
          <w:sz w:val="28"/>
          <w:szCs w:val="28"/>
          <w:u w:color="000000"/>
        </w:rPr>
        <w:t xml:space="preserve"> информаци</w:t>
      </w:r>
      <w:r w:rsidR="002F6BC7">
        <w:rPr>
          <w:rFonts w:ascii="Times New Roman" w:hAnsi="Times New Roman"/>
          <w:sz w:val="28"/>
          <w:szCs w:val="28"/>
          <w:u w:color="000000"/>
        </w:rPr>
        <w:t>ю</w:t>
      </w:r>
      <w:r>
        <w:rPr>
          <w:rFonts w:ascii="Times New Roman" w:hAnsi="Times New Roman"/>
          <w:sz w:val="28"/>
          <w:szCs w:val="28"/>
          <w:u w:color="000000"/>
        </w:rPr>
        <w:t xml:space="preserve"> о них, тактические комбинации нападения, тактические системы защиты, планы-конспекты учебно-тренировочных занятий, представлен</w:t>
      </w:r>
      <w:r w:rsidR="002F6BC7">
        <w:rPr>
          <w:rFonts w:ascii="Times New Roman" w:hAnsi="Times New Roman"/>
          <w:sz w:val="28"/>
          <w:szCs w:val="28"/>
          <w:u w:color="000000"/>
        </w:rPr>
        <w:t>о</w:t>
      </w:r>
      <w:r>
        <w:rPr>
          <w:rFonts w:ascii="Times New Roman" w:hAnsi="Times New Roman"/>
          <w:sz w:val="28"/>
          <w:szCs w:val="28"/>
          <w:u w:color="000000"/>
        </w:rPr>
        <w:t xml:space="preserve"> в</w:t>
      </w:r>
      <w:r w:rsidR="00E610D7">
        <w:rPr>
          <w:rFonts w:ascii="Times New Roman" w:hAnsi="Times New Roman"/>
          <w:sz w:val="28"/>
          <w:szCs w:val="28"/>
          <w:u w:color="000000"/>
        </w:rPr>
        <w:t xml:space="preserve"> учебных наглядных пособи</w:t>
      </w:r>
      <w:r w:rsidR="004D3F61">
        <w:rPr>
          <w:rFonts w:ascii="Times New Roman" w:hAnsi="Times New Roman"/>
          <w:sz w:val="28"/>
          <w:szCs w:val="28"/>
          <w:u w:color="000000"/>
        </w:rPr>
        <w:t xml:space="preserve">ях 45 </w:t>
      </w:r>
      <w:r w:rsidR="004D3F61">
        <w:rPr>
          <w:rFonts w:ascii="Times New Roman" w:hAnsi="Times New Roman"/>
          <w:sz w:val="28"/>
          <w:szCs w:val="28"/>
          <w:u w:color="000000"/>
        </w:rPr>
        <w:sym w:font="Symbol" w:char="F02D"/>
      </w:r>
      <w:r w:rsidR="004D3F61">
        <w:rPr>
          <w:rFonts w:ascii="Times New Roman" w:hAnsi="Times New Roman"/>
          <w:sz w:val="28"/>
          <w:szCs w:val="28"/>
          <w:u w:color="000000"/>
        </w:rPr>
        <w:t xml:space="preserve"> 49 п</w:t>
      </w:r>
      <w:r w:rsidR="00E610D7">
        <w:rPr>
          <w:rFonts w:ascii="Times New Roman" w:hAnsi="Times New Roman"/>
          <w:sz w:val="28"/>
          <w:szCs w:val="28"/>
          <w:u w:color="000000"/>
        </w:rPr>
        <w:t>риложения</w:t>
      </w:r>
      <w:r w:rsidR="004D3F61">
        <w:rPr>
          <w:rFonts w:ascii="Times New Roman" w:hAnsi="Times New Roman"/>
          <w:sz w:val="28"/>
          <w:szCs w:val="28"/>
          <w:u w:color="000000"/>
        </w:rPr>
        <w:t xml:space="preserve"> 4</w:t>
      </w:r>
      <w:r>
        <w:rPr>
          <w:rFonts w:ascii="Times New Roman" w:hAnsi="Times New Roman"/>
          <w:sz w:val="28"/>
          <w:szCs w:val="28"/>
          <w:u w:color="000000"/>
        </w:rPr>
        <w:t>.</w:t>
      </w:r>
    </w:p>
    <w:p w:rsidR="00705485" w:rsidRDefault="00705485" w:rsidP="00E610D7">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557D1B" w:rsidRDefault="00557D1B" w:rsidP="00557D1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hAnsi="Times Roman" w:hint="eastAsia"/>
          <w:b/>
          <w:bCs/>
          <w:sz w:val="28"/>
          <w:szCs w:val="28"/>
          <w:u w:color="000000"/>
        </w:rPr>
      </w:pPr>
      <w:r>
        <w:rPr>
          <w:rFonts w:ascii="Times Roman" w:hAnsi="Times Roman"/>
          <w:b/>
          <w:bCs/>
          <w:sz w:val="28"/>
          <w:szCs w:val="28"/>
          <w:u w:color="000000"/>
        </w:rPr>
        <w:t xml:space="preserve">Глава 5. Планирование и содержание </w:t>
      </w:r>
      <w:r w:rsidRPr="00A07823">
        <w:rPr>
          <w:rFonts w:ascii="Times Roman" w:hAnsi="Times Roman"/>
          <w:b/>
          <w:bCs/>
          <w:sz w:val="28"/>
          <w:szCs w:val="28"/>
          <w:u w:color="000000"/>
        </w:rPr>
        <w:t>спортивной подготовки на этапе</w:t>
      </w:r>
      <w:r>
        <w:rPr>
          <w:rFonts w:ascii="Times Roman" w:hAnsi="Times Roman"/>
          <w:b/>
          <w:bCs/>
          <w:sz w:val="28"/>
          <w:szCs w:val="28"/>
          <w:u w:color="000000"/>
        </w:rPr>
        <w:t xml:space="preserve"> высшего спортивного мастерства</w:t>
      </w:r>
    </w:p>
    <w:p w:rsidR="00557D1B" w:rsidRDefault="00557D1B" w:rsidP="00557D1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hAnsi="Times Roman" w:hint="eastAsia"/>
          <w:b/>
          <w:bCs/>
          <w:sz w:val="28"/>
          <w:szCs w:val="28"/>
          <w:u w:color="000000"/>
        </w:rPr>
      </w:pPr>
    </w:p>
    <w:p w:rsidR="00557D1B" w:rsidRPr="0094442D" w:rsidRDefault="00557D1B" w:rsidP="00557D1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1. </w:t>
      </w:r>
      <w:r w:rsidRPr="0094442D">
        <w:rPr>
          <w:rFonts w:ascii="Times New Roman" w:hAnsi="Times New Roman"/>
          <w:b/>
          <w:bCs/>
          <w:sz w:val="28"/>
          <w:szCs w:val="28"/>
          <w:u w:color="000000"/>
        </w:rPr>
        <w:t xml:space="preserve">Примерный годовой учебный план </w:t>
      </w:r>
    </w:p>
    <w:p w:rsidR="00557D1B" w:rsidRDefault="00557D1B" w:rsidP="00557D1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p>
    <w:p w:rsidR="00557D1B" w:rsidRDefault="00557D1B" w:rsidP="00557D1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New Roman" w:eastAsia="Times New Roman" w:hAnsi="Times New Roman" w:cs="Times New Roman"/>
          <w:sz w:val="30"/>
          <w:szCs w:val="30"/>
          <w:u w:color="000000"/>
        </w:rPr>
        <w:tab/>
      </w:r>
      <w:r>
        <w:rPr>
          <w:rFonts w:ascii="Times Roman" w:hAnsi="Times Roman"/>
          <w:sz w:val="28"/>
          <w:szCs w:val="28"/>
          <w:u w:color="000000"/>
        </w:rPr>
        <w:t xml:space="preserve">На этапе </w:t>
      </w:r>
      <w:r w:rsidR="0058734A">
        <w:rPr>
          <w:rFonts w:ascii="Times Roman" w:hAnsi="Times Roman"/>
          <w:sz w:val="28"/>
          <w:szCs w:val="28"/>
          <w:u w:color="000000"/>
        </w:rPr>
        <w:t xml:space="preserve">высшего </w:t>
      </w:r>
      <w:r>
        <w:rPr>
          <w:rFonts w:ascii="Times Roman" w:hAnsi="Times Roman"/>
          <w:sz w:val="28"/>
          <w:szCs w:val="28"/>
          <w:u w:color="000000"/>
        </w:rPr>
        <w:t xml:space="preserve">спортивного </w:t>
      </w:r>
      <w:r w:rsidR="0058734A">
        <w:rPr>
          <w:rFonts w:ascii="Times Roman" w:hAnsi="Times Roman"/>
          <w:sz w:val="28"/>
          <w:szCs w:val="28"/>
          <w:u w:color="000000"/>
        </w:rPr>
        <w:t>мастерства</w:t>
      </w:r>
      <w:r>
        <w:rPr>
          <w:rFonts w:ascii="Times Roman" w:hAnsi="Times Roman"/>
          <w:sz w:val="28"/>
          <w:szCs w:val="28"/>
          <w:u w:color="000000"/>
        </w:rPr>
        <w:t xml:space="preserve"> </w:t>
      </w:r>
      <w:r w:rsidR="00237A0C">
        <w:rPr>
          <w:rFonts w:ascii="Times Roman" w:hAnsi="Times Roman"/>
          <w:sz w:val="28"/>
          <w:szCs w:val="28"/>
          <w:u w:color="000000"/>
        </w:rPr>
        <w:t>направления</w:t>
      </w:r>
      <w:r>
        <w:rPr>
          <w:rFonts w:ascii="Times Roman" w:hAnsi="Times Roman"/>
          <w:sz w:val="28"/>
          <w:szCs w:val="28"/>
          <w:u w:color="000000"/>
        </w:rPr>
        <w:t xml:space="preserve"> спортивной подготовки для каждой учебной группы распределяются в процентом соотношении так, как это представлено в таблице </w:t>
      </w:r>
      <w:r w:rsidR="0058734A">
        <w:rPr>
          <w:rFonts w:ascii="Times Roman" w:hAnsi="Times Roman"/>
          <w:sz w:val="28"/>
          <w:szCs w:val="28"/>
          <w:u w:color="000000"/>
        </w:rPr>
        <w:t>8</w:t>
      </w:r>
      <w:r>
        <w:rPr>
          <w:rFonts w:ascii="Times Roman" w:hAnsi="Times Roman"/>
          <w:sz w:val="28"/>
          <w:szCs w:val="28"/>
          <w:u w:color="000000"/>
        </w:rPr>
        <w:t>.</w:t>
      </w:r>
    </w:p>
    <w:p w:rsidR="00557D1B" w:rsidRDefault="00557D1B" w:rsidP="00557D1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p>
    <w:p w:rsidR="00557D1B" w:rsidRDefault="00557D1B" w:rsidP="00557D1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Roman" w:eastAsia="Times Roman" w:hAnsi="Times Roman" w:cs="Times Roman"/>
          <w:sz w:val="28"/>
          <w:szCs w:val="28"/>
          <w:u w:color="000000"/>
        </w:rPr>
      </w:pPr>
      <w:r>
        <w:rPr>
          <w:rFonts w:ascii="Times Roman" w:hAnsi="Times Roman"/>
          <w:sz w:val="28"/>
          <w:szCs w:val="28"/>
          <w:u w:color="000000"/>
        </w:rPr>
        <w:t xml:space="preserve">Таблица </w:t>
      </w:r>
      <w:r w:rsidR="0058734A">
        <w:rPr>
          <w:rFonts w:ascii="Times Roman" w:hAnsi="Times Roman"/>
          <w:sz w:val="28"/>
          <w:szCs w:val="28"/>
          <w:u w:color="000000"/>
        </w:rPr>
        <w:t>8</w:t>
      </w:r>
      <w:r>
        <w:rPr>
          <w:rFonts w:ascii="Times Roman" w:hAnsi="Times Roman"/>
          <w:sz w:val="28"/>
          <w:szCs w:val="28"/>
          <w:u w:color="000000"/>
        </w:rPr>
        <w:t xml:space="preserve">. – Соотношение </w:t>
      </w:r>
      <w:r w:rsidR="00237A0C">
        <w:rPr>
          <w:rFonts w:ascii="Times Roman" w:hAnsi="Times Roman"/>
          <w:sz w:val="28"/>
          <w:szCs w:val="28"/>
          <w:u w:color="000000"/>
        </w:rPr>
        <w:t>направлений</w:t>
      </w:r>
      <w:r>
        <w:rPr>
          <w:rFonts w:ascii="Times Roman" w:hAnsi="Times Roman"/>
          <w:sz w:val="28"/>
          <w:szCs w:val="28"/>
          <w:u w:color="000000"/>
        </w:rPr>
        <w:t xml:space="preserve"> спортивной подготовки на этапе</w:t>
      </w:r>
      <w:r w:rsidRPr="001870EA">
        <w:rPr>
          <w:rFonts w:ascii="Times Roman" w:hAnsi="Times Roman"/>
          <w:sz w:val="28"/>
          <w:szCs w:val="28"/>
          <w:u w:color="000000"/>
        </w:rPr>
        <w:t xml:space="preserve"> </w:t>
      </w:r>
      <w:r>
        <w:rPr>
          <w:rFonts w:ascii="Times Roman" w:hAnsi="Times Roman"/>
          <w:sz w:val="28"/>
          <w:szCs w:val="28"/>
          <w:u w:color="000000"/>
        </w:rPr>
        <w:t>спортивного совершенствования</w:t>
      </w:r>
    </w:p>
    <w:tbl>
      <w:tblPr>
        <w:tblStyle w:val="TableNormal"/>
        <w:tblW w:w="96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832"/>
        <w:gridCol w:w="3929"/>
        <w:gridCol w:w="1785"/>
        <w:gridCol w:w="1614"/>
        <w:gridCol w:w="1462"/>
      </w:tblGrid>
      <w:tr w:rsidR="00557D1B" w:rsidTr="0058734A">
        <w:trPr>
          <w:trHeight w:val="823"/>
          <w:jc w:val="center"/>
        </w:trPr>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ED062E" w:rsidRDefault="00557D1B" w:rsidP="00F462F2">
            <w:pPr>
              <w:pStyle w:val="a5"/>
              <w:tabs>
                <w:tab w:val="left" w:pos="708"/>
              </w:tabs>
              <w:spacing w:after="160"/>
              <w:jc w:val="center"/>
              <w:rPr>
                <w:rFonts w:ascii="Times New Roman" w:eastAsia="Times New Roman" w:hAnsi="Times New Roman" w:cs="Times New Roman"/>
                <w:sz w:val="26"/>
                <w:szCs w:val="26"/>
                <w:u w:color="000000"/>
              </w:rPr>
            </w:pPr>
            <w:r>
              <w:rPr>
                <w:rFonts w:ascii="Times New Roman" w:hAnsi="Times New Roman"/>
                <w:sz w:val="26"/>
                <w:szCs w:val="26"/>
                <w:u w:color="000000"/>
              </w:rPr>
              <w:t>№</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Default="00237A0C" w:rsidP="00F462F2">
            <w:pPr>
              <w:pStyle w:val="a5"/>
              <w:tabs>
                <w:tab w:val="left" w:pos="708"/>
                <w:tab w:val="left" w:pos="1416"/>
                <w:tab w:val="left" w:pos="2124"/>
                <w:tab w:val="left" w:pos="2832"/>
                <w:tab w:val="left" w:pos="3540"/>
              </w:tabs>
              <w:jc w:val="center"/>
              <w:rPr>
                <w:rFonts w:hint="eastAsia"/>
              </w:rPr>
            </w:pPr>
            <w:r>
              <w:rPr>
                <w:rFonts w:ascii="Times New Roman" w:hAnsi="Times New Roman"/>
                <w:sz w:val="26"/>
                <w:szCs w:val="26"/>
                <w:u w:color="000000"/>
              </w:rPr>
              <w:t>Направления спортивной</w:t>
            </w:r>
            <w:r w:rsidR="00557D1B">
              <w:rPr>
                <w:rFonts w:ascii="Times New Roman" w:hAnsi="Times New Roman"/>
                <w:sz w:val="26"/>
                <w:szCs w:val="26"/>
                <w:u w:color="000000"/>
              </w:rPr>
              <w:t xml:space="preserve"> подготовки</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Default="00557D1B" w:rsidP="00F462F2">
            <w:pPr>
              <w:pStyle w:val="a5"/>
              <w:tabs>
                <w:tab w:val="left" w:pos="708"/>
                <w:tab w:val="left" w:pos="1416"/>
              </w:tabs>
              <w:jc w:val="center"/>
              <w:rPr>
                <w:rFonts w:hint="eastAsia"/>
              </w:rPr>
            </w:pPr>
            <w:r>
              <w:rPr>
                <w:rFonts w:ascii="Times New Roman" w:hAnsi="Times New Roman"/>
                <w:sz w:val="26"/>
                <w:szCs w:val="26"/>
                <w:u w:color="000000"/>
              </w:rPr>
              <w:t>ВСМ- 1</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Default="00557D1B" w:rsidP="00F462F2">
            <w:pPr>
              <w:pStyle w:val="a5"/>
              <w:tabs>
                <w:tab w:val="left" w:pos="708"/>
                <w:tab w:val="left" w:pos="1416"/>
              </w:tabs>
              <w:jc w:val="center"/>
              <w:rPr>
                <w:rFonts w:hint="eastAsia"/>
              </w:rPr>
            </w:pPr>
            <w:r>
              <w:rPr>
                <w:rFonts w:ascii="Times New Roman" w:hAnsi="Times New Roman"/>
                <w:sz w:val="26"/>
                <w:szCs w:val="26"/>
                <w:u w:color="000000"/>
              </w:rPr>
              <w:t>ВСМ- 2</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Default="00557D1B" w:rsidP="00F462F2">
            <w:pPr>
              <w:pStyle w:val="a5"/>
              <w:tabs>
                <w:tab w:val="left" w:pos="708"/>
                <w:tab w:val="left" w:pos="1416"/>
              </w:tabs>
              <w:jc w:val="center"/>
              <w:rPr>
                <w:rFonts w:hint="eastAsia"/>
              </w:rPr>
            </w:pPr>
            <w:r>
              <w:rPr>
                <w:rFonts w:ascii="Times New Roman" w:hAnsi="Times New Roman"/>
                <w:sz w:val="26"/>
                <w:szCs w:val="26"/>
                <w:u w:color="000000"/>
              </w:rPr>
              <w:t>ВСМ св. 2 лет</w:t>
            </w:r>
          </w:p>
        </w:tc>
      </w:tr>
      <w:tr w:rsidR="0058734A" w:rsidTr="0058734A">
        <w:trPr>
          <w:trHeight w:val="484"/>
          <w:jc w:val="center"/>
        </w:trPr>
        <w:tc>
          <w:tcPr>
            <w:tcW w:w="83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s>
              <w:jc w:val="center"/>
              <w:rPr>
                <w:rFonts w:hint="eastAsia"/>
              </w:rPr>
            </w:pPr>
            <w:r>
              <w:rPr>
                <w:rFonts w:ascii="Times New Roman" w:hAnsi="Times New Roman"/>
                <w:sz w:val="26"/>
                <w:szCs w:val="26"/>
                <w:u w:color="000000"/>
              </w:rPr>
              <w:t>1</w:t>
            </w:r>
          </w:p>
        </w:tc>
        <w:tc>
          <w:tcPr>
            <w:tcW w:w="392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58734A" w:rsidRDefault="0058734A" w:rsidP="0058734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Теоретическая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3,1</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3,1</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3,1</w:t>
            </w:r>
          </w:p>
        </w:tc>
      </w:tr>
      <w:tr w:rsidR="0058734A" w:rsidTr="0058734A">
        <w:trPr>
          <w:trHeight w:val="484"/>
          <w:jc w:val="center"/>
        </w:trPr>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s>
              <w:jc w:val="center"/>
              <w:rPr>
                <w:rFonts w:hint="eastAsia"/>
              </w:rPr>
            </w:pPr>
            <w:r>
              <w:rPr>
                <w:rFonts w:ascii="Times New Roman" w:hAnsi="Times New Roman"/>
                <w:sz w:val="26"/>
                <w:szCs w:val="26"/>
                <w:u w:color="000000"/>
              </w:rPr>
              <w:t>2</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34A" w:rsidRDefault="0058734A" w:rsidP="0058734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Общая физическая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16,4</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16,4</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16,4</w:t>
            </w:r>
          </w:p>
        </w:tc>
      </w:tr>
      <w:tr w:rsidR="0058734A" w:rsidTr="0058734A">
        <w:trPr>
          <w:trHeight w:val="484"/>
          <w:jc w:val="center"/>
        </w:trPr>
        <w:tc>
          <w:tcPr>
            <w:tcW w:w="83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s>
              <w:jc w:val="center"/>
              <w:rPr>
                <w:rFonts w:hint="eastAsia"/>
              </w:rPr>
            </w:pPr>
            <w:r>
              <w:rPr>
                <w:rFonts w:ascii="Times New Roman" w:hAnsi="Times New Roman"/>
                <w:sz w:val="26"/>
                <w:szCs w:val="26"/>
                <w:u w:color="000000"/>
              </w:rPr>
              <w:t>3</w:t>
            </w:r>
          </w:p>
        </w:tc>
        <w:tc>
          <w:tcPr>
            <w:tcW w:w="392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58734A" w:rsidRDefault="0058734A" w:rsidP="0058734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Специальная физическая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19,9</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19,9</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19,9</w:t>
            </w:r>
          </w:p>
        </w:tc>
      </w:tr>
      <w:tr w:rsidR="0058734A" w:rsidTr="0058734A">
        <w:trPr>
          <w:trHeight w:val="484"/>
          <w:jc w:val="center"/>
        </w:trPr>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s>
              <w:jc w:val="center"/>
              <w:rPr>
                <w:rFonts w:hint="eastAsia"/>
              </w:rPr>
            </w:pPr>
            <w:r>
              <w:rPr>
                <w:rFonts w:ascii="Times New Roman" w:hAnsi="Times New Roman"/>
                <w:sz w:val="26"/>
                <w:szCs w:val="26"/>
                <w:u w:color="000000"/>
              </w:rPr>
              <w:t>4</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34A" w:rsidRDefault="0058734A" w:rsidP="0058734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Техническая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20,5</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20,5</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20,5</w:t>
            </w:r>
          </w:p>
        </w:tc>
      </w:tr>
      <w:tr w:rsidR="0058734A" w:rsidTr="0058734A">
        <w:trPr>
          <w:trHeight w:val="484"/>
          <w:jc w:val="center"/>
        </w:trPr>
        <w:tc>
          <w:tcPr>
            <w:tcW w:w="83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s>
              <w:jc w:val="center"/>
              <w:rPr>
                <w:rFonts w:hint="eastAsia"/>
              </w:rPr>
            </w:pPr>
            <w:r>
              <w:rPr>
                <w:rFonts w:ascii="Times New Roman" w:hAnsi="Times New Roman"/>
                <w:sz w:val="26"/>
                <w:szCs w:val="26"/>
                <w:u w:color="000000"/>
              </w:rPr>
              <w:t>5</w:t>
            </w:r>
          </w:p>
        </w:tc>
        <w:tc>
          <w:tcPr>
            <w:tcW w:w="392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58734A" w:rsidRDefault="0058734A" w:rsidP="0058734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Тактическая</w:t>
            </w:r>
          </w:p>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23,6</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23,6</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23,6</w:t>
            </w:r>
          </w:p>
        </w:tc>
      </w:tr>
      <w:tr w:rsidR="0058734A" w:rsidTr="0058734A">
        <w:trPr>
          <w:trHeight w:val="484"/>
          <w:jc w:val="center"/>
        </w:trPr>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s>
              <w:jc w:val="center"/>
              <w:rPr>
                <w:rFonts w:hint="eastAsia"/>
              </w:rPr>
            </w:pPr>
            <w:r>
              <w:rPr>
                <w:rFonts w:ascii="Times New Roman" w:hAnsi="Times New Roman"/>
                <w:sz w:val="26"/>
                <w:szCs w:val="26"/>
                <w:u w:color="000000"/>
              </w:rPr>
              <w:t>6</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34A" w:rsidRDefault="0058734A" w:rsidP="0058734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Интегральная</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8,3</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8,3</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8,3</w:t>
            </w:r>
          </w:p>
        </w:tc>
      </w:tr>
      <w:tr w:rsidR="0058734A" w:rsidTr="0058734A">
        <w:trPr>
          <w:trHeight w:val="663"/>
          <w:jc w:val="center"/>
        </w:trPr>
        <w:tc>
          <w:tcPr>
            <w:tcW w:w="83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s>
              <w:jc w:val="center"/>
              <w:rPr>
                <w:rFonts w:hint="eastAsia"/>
              </w:rPr>
            </w:pPr>
            <w:r>
              <w:rPr>
                <w:rFonts w:ascii="Times New Roman" w:hAnsi="Times New Roman"/>
                <w:sz w:val="26"/>
                <w:szCs w:val="26"/>
                <w:u w:color="000000"/>
              </w:rPr>
              <w:t>7</w:t>
            </w:r>
          </w:p>
        </w:tc>
        <w:tc>
          <w:tcPr>
            <w:tcW w:w="392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58734A" w:rsidRDefault="0058734A" w:rsidP="0058734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 xml:space="preserve">Календарные и контрольные игры </w:t>
            </w:r>
          </w:p>
        </w:tc>
        <w:tc>
          <w:tcPr>
            <w:tcW w:w="178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8,0</w:t>
            </w:r>
          </w:p>
        </w:tc>
        <w:tc>
          <w:tcPr>
            <w:tcW w:w="161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8,0</w:t>
            </w:r>
          </w:p>
        </w:tc>
        <w:tc>
          <w:tcPr>
            <w:tcW w:w="146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8,0</w:t>
            </w:r>
          </w:p>
        </w:tc>
      </w:tr>
      <w:tr w:rsidR="0058734A" w:rsidTr="0058734A">
        <w:trPr>
          <w:trHeight w:val="484"/>
          <w:jc w:val="center"/>
        </w:trPr>
        <w:tc>
          <w:tcPr>
            <w:tcW w:w="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s>
              <w:jc w:val="center"/>
              <w:rPr>
                <w:rFonts w:hint="eastAsia"/>
              </w:rPr>
            </w:pPr>
            <w:r>
              <w:rPr>
                <w:rFonts w:ascii="Times New Roman" w:hAnsi="Times New Roman"/>
                <w:sz w:val="26"/>
                <w:szCs w:val="26"/>
                <w:u w:color="000000"/>
              </w:rPr>
              <w:t>8</w:t>
            </w:r>
          </w:p>
        </w:tc>
        <w:tc>
          <w:tcPr>
            <w:tcW w:w="3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34A" w:rsidRDefault="001B1CBA" w:rsidP="0058734A">
            <w:pPr>
              <w:pStyle w:val="a5"/>
              <w:tabs>
                <w:tab w:val="left" w:pos="708"/>
                <w:tab w:val="left" w:pos="1416"/>
                <w:tab w:val="left" w:pos="2124"/>
                <w:tab w:val="left" w:pos="2832"/>
                <w:tab w:val="left" w:pos="3540"/>
              </w:tabs>
              <w:rPr>
                <w:rFonts w:hint="eastAsia"/>
              </w:rPr>
            </w:pPr>
            <w:r>
              <w:rPr>
                <w:rFonts w:ascii="Times New Roman" w:hAnsi="Times New Roman"/>
                <w:sz w:val="26"/>
                <w:szCs w:val="26"/>
                <w:u w:color="000000"/>
              </w:rPr>
              <w:t>Текущие и контрольные испытания</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0,3</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0,3</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734A" w:rsidRDefault="0058734A" w:rsidP="0058734A">
            <w:pPr>
              <w:pStyle w:val="a5"/>
              <w:tabs>
                <w:tab w:val="left" w:pos="708"/>
                <w:tab w:val="left" w:pos="1416"/>
              </w:tabs>
              <w:jc w:val="center"/>
              <w:rPr>
                <w:rFonts w:hint="eastAsia"/>
              </w:rPr>
            </w:pPr>
            <w:r>
              <w:rPr>
                <w:rFonts w:ascii="Times New Roman" w:hAnsi="Times New Roman"/>
                <w:sz w:val="26"/>
                <w:szCs w:val="26"/>
                <w:u w:color="000000"/>
              </w:rPr>
              <w:t>0,3</w:t>
            </w:r>
          </w:p>
        </w:tc>
      </w:tr>
    </w:tbl>
    <w:p w:rsidR="00557D1B" w:rsidRDefault="00557D1B" w:rsidP="00557D1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eastAsia="Times Roman" w:hAnsi="Times Roman" w:cs="Times Roman"/>
          <w:sz w:val="24"/>
          <w:szCs w:val="24"/>
          <w:u w:color="000000"/>
        </w:rPr>
      </w:pPr>
    </w:p>
    <w:p w:rsidR="00A855A5" w:rsidRPr="00312978" w:rsidRDefault="0058734A" w:rsidP="00312978">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2. </w:t>
      </w:r>
      <w:r>
        <w:rPr>
          <w:rFonts w:ascii="Times Roman" w:hAnsi="Times Roman"/>
          <w:b/>
          <w:bCs/>
          <w:sz w:val="28"/>
          <w:szCs w:val="28"/>
          <w:u w:color="000000"/>
        </w:rPr>
        <w:t>Примерный годовой учебный план, ц</w:t>
      </w:r>
      <w:r>
        <w:rPr>
          <w:rFonts w:ascii="Times New Roman" w:hAnsi="Times New Roman"/>
          <w:b/>
          <w:bCs/>
          <w:sz w:val="28"/>
          <w:szCs w:val="28"/>
          <w:u w:color="000000"/>
        </w:rPr>
        <w:t>ели и задачи спортивной подготовки</w:t>
      </w:r>
      <w:r w:rsidRPr="0094442D">
        <w:rPr>
          <w:rFonts w:ascii="Times New Roman" w:hAnsi="Times New Roman"/>
          <w:b/>
          <w:bCs/>
          <w:sz w:val="28"/>
          <w:szCs w:val="28"/>
          <w:u w:color="000000"/>
        </w:rPr>
        <w:t xml:space="preserve"> </w:t>
      </w:r>
      <w:r>
        <w:rPr>
          <w:rFonts w:ascii="Times New Roman" w:hAnsi="Times New Roman"/>
          <w:b/>
          <w:bCs/>
          <w:sz w:val="28"/>
          <w:szCs w:val="28"/>
          <w:u w:color="000000"/>
        </w:rPr>
        <w:t>групп ВСМ</w:t>
      </w:r>
    </w:p>
    <w:p w:rsidR="00A855A5" w:rsidRDefault="00A855A5" w:rsidP="0058734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p>
    <w:p w:rsidR="00557D1B" w:rsidRDefault="0058734A" w:rsidP="0058734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Спортсмены</w:t>
      </w:r>
      <w:r>
        <w:rPr>
          <w:rFonts w:ascii="Times New Roman" w:hAnsi="Times New Roman"/>
          <w:sz w:val="28"/>
          <w:szCs w:val="28"/>
          <w:u w:color="000000"/>
        </w:rPr>
        <w:t>-учащиеся групп высшего спортивного проходят спортивную подготовку в РЦОР и УОР согласно годовому учебному плану, представленному в таблице 1</w:t>
      </w:r>
      <w:r w:rsidR="00E467C0">
        <w:rPr>
          <w:rFonts w:ascii="Times New Roman" w:hAnsi="Times New Roman"/>
          <w:sz w:val="28"/>
          <w:szCs w:val="28"/>
          <w:u w:color="000000"/>
        </w:rPr>
        <w:t>6</w:t>
      </w:r>
      <w:r>
        <w:rPr>
          <w:rFonts w:ascii="Times New Roman" w:hAnsi="Times New Roman"/>
          <w:sz w:val="28"/>
          <w:szCs w:val="28"/>
          <w:u w:color="000000"/>
        </w:rPr>
        <w:t xml:space="preserve"> приложения </w:t>
      </w:r>
      <w:r w:rsidR="008F679C">
        <w:rPr>
          <w:rFonts w:ascii="Times New Roman" w:hAnsi="Times New Roman"/>
          <w:sz w:val="28"/>
          <w:szCs w:val="28"/>
          <w:u w:color="000000"/>
        </w:rPr>
        <w:t>5</w:t>
      </w:r>
      <w:r>
        <w:rPr>
          <w:rFonts w:ascii="Times New Roman" w:hAnsi="Times New Roman"/>
          <w:sz w:val="28"/>
          <w:szCs w:val="28"/>
          <w:u w:color="000000"/>
        </w:rPr>
        <w:t>.</w:t>
      </w:r>
    </w:p>
    <w:p w:rsidR="00363AFB" w:rsidRDefault="00B13D49" w:rsidP="00363AF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r>
      <w:r w:rsidR="00363AFB" w:rsidRPr="00363AFB">
        <w:rPr>
          <w:rFonts w:ascii="Times New Roman" w:hAnsi="Times New Roman"/>
          <w:sz w:val="28"/>
          <w:szCs w:val="28"/>
          <w:u w:color="000000"/>
        </w:rPr>
        <w:t>Основными задачами, стоящими перед спортсменами групп ВСМ, являются:</w:t>
      </w:r>
    </w:p>
    <w:p w:rsidR="00363AFB" w:rsidRDefault="00363AFB" w:rsidP="00363AF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r>
      <w:r w:rsidRPr="00363AFB">
        <w:rPr>
          <w:rFonts w:ascii="Times New Roman" w:hAnsi="Times New Roman"/>
          <w:sz w:val="28"/>
          <w:szCs w:val="28"/>
          <w:u w:color="000000"/>
        </w:rPr>
        <w:t>дальнейшее повышение уровня развития физических качеств и специальной работоспособности;</w:t>
      </w:r>
    </w:p>
    <w:p w:rsidR="00363AFB" w:rsidRPr="00363AFB" w:rsidRDefault="00363AFB" w:rsidP="00363AF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r>
      <w:r w:rsidRPr="00363AFB">
        <w:rPr>
          <w:rFonts w:ascii="Times New Roman" w:hAnsi="Times New Roman"/>
          <w:sz w:val="28"/>
          <w:szCs w:val="28"/>
          <w:u w:color="000000"/>
        </w:rPr>
        <w:t>освоение и совершенствование внутрикомандных взаимодействий в рамках определенных тактических систем в атаке и обороне;</w:t>
      </w:r>
    </w:p>
    <w:p w:rsidR="00363AFB" w:rsidRPr="00363AFB" w:rsidRDefault="00363AFB" w:rsidP="00363AF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r>
      <w:r w:rsidRPr="00363AFB">
        <w:rPr>
          <w:rFonts w:ascii="Times New Roman" w:hAnsi="Times New Roman"/>
          <w:sz w:val="28"/>
          <w:szCs w:val="28"/>
          <w:u w:color="000000"/>
        </w:rPr>
        <w:t>автоматизированность выполнения приемов</w:t>
      </w:r>
      <w:r w:rsidR="000E22EA">
        <w:rPr>
          <w:rFonts w:ascii="Times New Roman" w:hAnsi="Times New Roman"/>
          <w:sz w:val="28"/>
          <w:szCs w:val="28"/>
          <w:u w:color="000000"/>
        </w:rPr>
        <w:t xml:space="preserve"> техники</w:t>
      </w:r>
      <w:r w:rsidRPr="00363AFB">
        <w:rPr>
          <w:rFonts w:ascii="Times New Roman" w:hAnsi="Times New Roman"/>
          <w:sz w:val="28"/>
          <w:szCs w:val="28"/>
          <w:u w:color="000000"/>
        </w:rPr>
        <w:t xml:space="preserve"> в быстро меняющихся условиях игровой (соревновательной) деятельности;</w:t>
      </w:r>
    </w:p>
    <w:p w:rsidR="00363AFB" w:rsidRPr="00363AFB" w:rsidRDefault="00B13D49" w:rsidP="00363AF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r>
      <w:r w:rsidR="00363AFB" w:rsidRPr="00363AFB">
        <w:rPr>
          <w:rFonts w:ascii="Times New Roman" w:hAnsi="Times New Roman"/>
          <w:sz w:val="28"/>
          <w:szCs w:val="28"/>
          <w:u w:color="000000"/>
        </w:rPr>
        <w:t xml:space="preserve">глубокое освоение теоретических знаний по методике спортивной тренировки и правилам </w:t>
      </w:r>
      <w:r>
        <w:rPr>
          <w:rFonts w:ascii="Times New Roman" w:hAnsi="Times New Roman"/>
          <w:sz w:val="28"/>
          <w:szCs w:val="28"/>
          <w:u w:color="000000"/>
        </w:rPr>
        <w:t>гандбола</w:t>
      </w:r>
      <w:r w:rsidR="00363AFB" w:rsidRPr="00363AFB">
        <w:rPr>
          <w:rFonts w:ascii="Times New Roman" w:hAnsi="Times New Roman"/>
          <w:sz w:val="28"/>
          <w:szCs w:val="28"/>
          <w:u w:color="000000"/>
        </w:rPr>
        <w:t>;</w:t>
      </w:r>
    </w:p>
    <w:p w:rsidR="00363AFB" w:rsidRPr="00363AFB" w:rsidRDefault="00B13D49" w:rsidP="00363AF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r>
      <w:r w:rsidR="00363AFB" w:rsidRPr="00363AFB">
        <w:rPr>
          <w:rFonts w:ascii="Times New Roman" w:hAnsi="Times New Roman"/>
          <w:sz w:val="28"/>
          <w:szCs w:val="28"/>
          <w:u w:color="000000"/>
        </w:rPr>
        <w:t xml:space="preserve">выполнение функций инструктора-общественника, судейство </w:t>
      </w:r>
      <w:r>
        <w:rPr>
          <w:rFonts w:ascii="Times New Roman" w:hAnsi="Times New Roman"/>
          <w:sz w:val="28"/>
          <w:szCs w:val="28"/>
          <w:u w:color="000000"/>
        </w:rPr>
        <w:t>гандбольных</w:t>
      </w:r>
      <w:r w:rsidR="00363AFB" w:rsidRPr="00363AFB">
        <w:rPr>
          <w:rFonts w:ascii="Times New Roman" w:hAnsi="Times New Roman"/>
          <w:sz w:val="28"/>
          <w:szCs w:val="28"/>
          <w:u w:color="000000"/>
        </w:rPr>
        <w:t xml:space="preserve"> матчей младших возрастных групп.</w:t>
      </w:r>
    </w:p>
    <w:p w:rsidR="00363AFB" w:rsidRDefault="00363AFB" w:rsidP="0058734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312978" w:rsidRDefault="00312978" w:rsidP="00B13D49">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Pr>
          <w:rFonts w:ascii="Times New Roman" w:hAnsi="Times New Roman" w:cs="Times New Roman"/>
          <w:b/>
          <w:bCs/>
          <w:sz w:val="28"/>
          <w:szCs w:val="28"/>
          <w:u w:color="000000"/>
        </w:rPr>
        <w:t>§</w:t>
      </w:r>
      <w:r>
        <w:rPr>
          <w:rFonts w:ascii="Times New Roman" w:hAnsi="Times New Roman"/>
          <w:b/>
          <w:bCs/>
          <w:sz w:val="28"/>
          <w:szCs w:val="28"/>
          <w:u w:color="000000"/>
        </w:rPr>
        <w:t xml:space="preserve"> 3. Содержание спортивной подготовки групп ВСМ</w:t>
      </w:r>
    </w:p>
    <w:p w:rsidR="0058734A" w:rsidRDefault="0058734A" w:rsidP="0058734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312978" w:rsidRDefault="00312978" w:rsidP="0058734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 xml:space="preserve">На этапе </w:t>
      </w:r>
      <w:r w:rsidR="00F3766D">
        <w:rPr>
          <w:rFonts w:ascii="Times New Roman" w:eastAsia="Times New Roman" w:hAnsi="Times New Roman" w:cs="Times New Roman"/>
          <w:sz w:val="28"/>
          <w:szCs w:val="28"/>
          <w:u w:color="000000"/>
        </w:rPr>
        <w:t xml:space="preserve">высшего спортивного мастерства </w:t>
      </w:r>
      <w:r w:rsidR="00F3766D">
        <w:rPr>
          <w:rFonts w:ascii="Times New Roman" w:hAnsi="Times New Roman"/>
          <w:sz w:val="28"/>
          <w:szCs w:val="28"/>
          <w:u w:color="000000"/>
        </w:rPr>
        <w:t xml:space="preserve">содержание </w:t>
      </w:r>
      <w:r>
        <w:rPr>
          <w:rFonts w:ascii="Times New Roman" w:hAnsi="Times New Roman"/>
          <w:sz w:val="28"/>
          <w:szCs w:val="28"/>
          <w:u w:color="000000"/>
        </w:rPr>
        <w:t xml:space="preserve">спортивной подготовки </w:t>
      </w:r>
      <w:r w:rsidR="00F3766D">
        <w:rPr>
          <w:rFonts w:ascii="Times New Roman" w:hAnsi="Times New Roman"/>
          <w:sz w:val="28"/>
          <w:szCs w:val="28"/>
          <w:u w:color="000000"/>
        </w:rPr>
        <w:t xml:space="preserve">определяется планом подготовки непосредственно к предстоящим спортивным соревнованиям. Тренировочное воздействие при подготовке спортсменов высокого класса направляется на совершенствование приемов </w:t>
      </w:r>
      <w:r w:rsidR="000E22EA">
        <w:rPr>
          <w:rFonts w:ascii="Times New Roman" w:hAnsi="Times New Roman"/>
          <w:sz w:val="28"/>
          <w:szCs w:val="28"/>
          <w:u w:color="000000"/>
        </w:rPr>
        <w:t xml:space="preserve">техники </w:t>
      </w:r>
      <w:r w:rsidR="00F3766D">
        <w:rPr>
          <w:rFonts w:ascii="Times New Roman" w:hAnsi="Times New Roman"/>
          <w:sz w:val="28"/>
          <w:szCs w:val="28"/>
          <w:u w:color="000000"/>
        </w:rPr>
        <w:t>и тактических навыков игры в условиях приближенных к соревновательным.</w:t>
      </w:r>
    </w:p>
    <w:p w:rsidR="00F3766D" w:rsidRDefault="00F3766D" w:rsidP="0058734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t>Спортивные соревнования в системе подготовки спортсменов высокого класса являются не только средством контроля за уровнем подготовленности, но и важным средством повышения тренированности и спортивного мастерства.</w:t>
      </w:r>
    </w:p>
    <w:p w:rsidR="00363AFB" w:rsidRDefault="00363AFB" w:rsidP="0058734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t xml:space="preserve">Следует учесть, что спортсмены высокого класса, хорошо адаптированы к самым разнообразным средствам тренировочного воздействия. Как правило, ранее применявшимися вариантами планирования тренировочного процесса, методами и средствами не удается добиться не только прогресса, но и удерживать спортивные результаты на прежнем уровне. </w:t>
      </w:r>
    </w:p>
    <w:p w:rsidR="0058734A" w:rsidRDefault="0058734A" w:rsidP="0058734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0A6D47"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Fonts w:ascii="Times New Roman" w:hAnsi="Times New Roman"/>
          <w:b/>
          <w:bCs/>
          <w:sz w:val="28"/>
          <w:szCs w:val="28"/>
          <w:u w:color="000000"/>
        </w:rPr>
      </w:pPr>
      <w:r>
        <w:rPr>
          <w:rFonts w:ascii="Times Roman" w:hAnsi="Times Roman"/>
          <w:b/>
          <w:bCs/>
          <w:sz w:val="28"/>
          <w:szCs w:val="28"/>
          <w:u w:color="000000"/>
        </w:rPr>
        <w:t xml:space="preserve">Раздел </w:t>
      </w:r>
      <w:r>
        <w:rPr>
          <w:rFonts w:ascii="Times Roman" w:hAnsi="Times Roman"/>
          <w:b/>
          <w:bCs/>
          <w:sz w:val="28"/>
          <w:szCs w:val="28"/>
          <w:u w:color="000000"/>
          <w:lang w:val="en-US"/>
        </w:rPr>
        <w:t>III</w:t>
      </w:r>
      <w:r w:rsidR="0035243D">
        <w:rPr>
          <w:rFonts w:ascii="Times Roman" w:hAnsi="Times Roman"/>
          <w:b/>
          <w:bCs/>
          <w:sz w:val="28"/>
          <w:szCs w:val="28"/>
          <w:u w:color="000000"/>
        </w:rPr>
        <w:t xml:space="preserve">. </w:t>
      </w:r>
      <w:r w:rsidR="004D1793">
        <w:rPr>
          <w:rFonts w:ascii="Times New Roman" w:hAnsi="Times New Roman"/>
          <w:b/>
          <w:bCs/>
          <w:sz w:val="28"/>
          <w:szCs w:val="28"/>
          <w:u w:color="000000"/>
        </w:rPr>
        <w:t>Направления</w:t>
      </w:r>
      <w:r w:rsidR="007B1D8C">
        <w:rPr>
          <w:rFonts w:ascii="Times New Roman" w:hAnsi="Times New Roman"/>
          <w:b/>
          <w:bCs/>
          <w:sz w:val="28"/>
          <w:szCs w:val="28"/>
          <w:u w:color="000000"/>
        </w:rPr>
        <w:t xml:space="preserve"> </w:t>
      </w:r>
      <w:r>
        <w:rPr>
          <w:rFonts w:ascii="Times New Roman" w:hAnsi="Times New Roman"/>
          <w:b/>
          <w:bCs/>
          <w:sz w:val="28"/>
          <w:szCs w:val="28"/>
          <w:u w:color="000000"/>
        </w:rPr>
        <w:t xml:space="preserve"> спортивной подготовки</w:t>
      </w:r>
    </w:p>
    <w:p w:rsidR="00E52501" w:rsidRDefault="00E52501"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Fonts w:ascii="Times New Roman" w:hAnsi="Times New Roman"/>
          <w:b/>
          <w:bCs/>
          <w:sz w:val="28"/>
          <w:szCs w:val="28"/>
          <w:u w:color="000000"/>
        </w:rPr>
      </w:pPr>
    </w:p>
    <w:p w:rsidR="00E52501" w:rsidRDefault="00E52501" w:rsidP="001870E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Fonts w:ascii="Times New Roman" w:hAnsi="Times New Roman"/>
          <w:b/>
          <w:bCs/>
          <w:sz w:val="28"/>
          <w:szCs w:val="28"/>
          <w:u w:color="000000"/>
        </w:rPr>
      </w:pPr>
      <w:r>
        <w:rPr>
          <w:rFonts w:ascii="Times New Roman" w:hAnsi="Times New Roman"/>
          <w:b/>
          <w:bCs/>
          <w:sz w:val="28"/>
          <w:szCs w:val="28"/>
          <w:u w:color="000000"/>
        </w:rPr>
        <w:t xml:space="preserve">Глава </w:t>
      </w:r>
      <w:r w:rsidR="00EC585D">
        <w:rPr>
          <w:rFonts w:ascii="Times New Roman" w:hAnsi="Times New Roman"/>
          <w:b/>
          <w:bCs/>
          <w:sz w:val="28"/>
          <w:szCs w:val="28"/>
          <w:u w:color="000000"/>
        </w:rPr>
        <w:t>6</w:t>
      </w:r>
      <w:r>
        <w:rPr>
          <w:rFonts w:ascii="Times New Roman" w:hAnsi="Times New Roman"/>
          <w:b/>
          <w:bCs/>
          <w:sz w:val="28"/>
          <w:szCs w:val="28"/>
          <w:u w:color="000000"/>
        </w:rPr>
        <w:t>. Теоретическая подготовка</w:t>
      </w:r>
    </w:p>
    <w:p w:rsidR="00E52501" w:rsidRDefault="00E52501" w:rsidP="00E52501">
      <w:pPr>
        <w:pStyle w:val="a5"/>
        <w:rPr>
          <w:rFonts w:ascii="Times New Roman" w:eastAsia="Times New Roman" w:hAnsi="Times New Roman" w:cs="Times New Roman"/>
          <w:caps/>
          <w:sz w:val="30"/>
          <w:szCs w:val="30"/>
          <w:u w:color="000000"/>
        </w:rPr>
      </w:pP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Теоретическая подготовка проводится в форме бесед, лекций с демонстрацией видео непосредственно вовремя УТЗ. Она органически связана с физической, техникой, тактической и психологической подготовкой.</w:t>
      </w: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Теоретические УТЗ должны иметь определенную целевую направленность: вырабатывать у спортсменов-учащихся умение использовать полученные знания на практике в условиях УТЗ. Учебный материал распределяется на весь период обучения. При проведении теоретических занятий следует учитывать возраст спортсменов-учащихся и излагать материал в доступной для них форме. В зависимости от конкретных условий работы в план теоретической подготовки можно вносить коррективы. Теоретическая подготовка в группах НП проводится в виде коротких бесед в начале УТЗ или в процессе его в паузах отдыха. В учебно-тренировочных группах для теоретической подготовки отводится специальное время для бесед и просмотра видеоматериалов.</w:t>
      </w: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Содержание бесед и полнота сведений зависит от контингента спортсменов-учащихся. Некоторые темы требуют неоднократного повторения, например, меры предупреждения травматизма, оказание первой помощи, правила соревнований. В ходе теоретических занятий и бесед следует рекомендовать литературу для самостоятельного изучения.</w:t>
      </w:r>
    </w:p>
    <w:p w:rsidR="00E52501" w:rsidRPr="00582D5A" w:rsidRDefault="00E52501" w:rsidP="00E52501">
      <w:pPr>
        <w:pStyle w:val="a5"/>
        <w:ind w:firstLine="567"/>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 xml:space="preserve">Примерная тематика теоретических занятий в зависимости от группы спортивной подготовки представлена в </w:t>
      </w:r>
      <w:r w:rsidRPr="00582D5A">
        <w:rPr>
          <w:rFonts w:ascii="Times New Roman" w:hAnsi="Times New Roman" w:cs="Times New Roman"/>
          <w:color w:val="auto"/>
          <w:sz w:val="28"/>
          <w:szCs w:val="28"/>
          <w:u w:color="000000"/>
        </w:rPr>
        <w:t>таблице</w:t>
      </w:r>
      <w:r w:rsidR="003538AA" w:rsidRPr="00582D5A">
        <w:rPr>
          <w:rFonts w:ascii="Times New Roman" w:hAnsi="Times New Roman" w:cs="Times New Roman"/>
          <w:color w:val="auto"/>
          <w:sz w:val="28"/>
          <w:szCs w:val="28"/>
          <w:u w:color="000000"/>
        </w:rPr>
        <w:t xml:space="preserve"> 1</w:t>
      </w:r>
      <w:r w:rsidRPr="00582D5A">
        <w:rPr>
          <w:rFonts w:ascii="Times New Roman" w:hAnsi="Times New Roman" w:cs="Times New Roman"/>
          <w:color w:val="auto"/>
          <w:sz w:val="28"/>
          <w:szCs w:val="28"/>
          <w:u w:color="000000"/>
        </w:rPr>
        <w:t xml:space="preserve"> приложения </w:t>
      </w:r>
      <w:r w:rsidR="003538AA" w:rsidRPr="00582D5A">
        <w:rPr>
          <w:rFonts w:ascii="Times New Roman" w:hAnsi="Times New Roman" w:cs="Times New Roman"/>
          <w:color w:val="auto"/>
          <w:sz w:val="28"/>
          <w:szCs w:val="28"/>
          <w:u w:color="000000"/>
        </w:rPr>
        <w:t>6</w:t>
      </w:r>
      <w:r w:rsidRPr="00582D5A">
        <w:rPr>
          <w:rFonts w:ascii="Times New Roman" w:hAnsi="Times New Roman" w:cs="Times New Roman"/>
          <w:sz w:val="28"/>
          <w:szCs w:val="28"/>
          <w:u w:color="000000"/>
        </w:rPr>
        <w:t>.</w:t>
      </w:r>
    </w:p>
    <w:p w:rsidR="00E52501" w:rsidRPr="00582D5A" w:rsidRDefault="00E52501" w:rsidP="00E52501">
      <w:pPr>
        <w:pStyle w:val="a5"/>
        <w:jc w:val="center"/>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1</w:t>
      </w:r>
      <w:r w:rsidRPr="00582D5A">
        <w:rPr>
          <w:rFonts w:ascii="Times New Roman" w:hAnsi="Times New Roman" w:cs="Times New Roman"/>
          <w:sz w:val="28"/>
          <w:szCs w:val="28"/>
          <w:u w:color="000000"/>
        </w:rPr>
        <w:t xml:space="preserve">. История развития </w:t>
      </w:r>
      <w:bookmarkStart w:id="5" w:name="_Hlk97299807"/>
      <w:r w:rsidRPr="00582D5A">
        <w:rPr>
          <w:rFonts w:ascii="Times New Roman" w:hAnsi="Times New Roman" w:cs="Times New Roman"/>
          <w:sz w:val="28"/>
          <w:szCs w:val="28"/>
          <w:u w:color="000000"/>
        </w:rPr>
        <w:t xml:space="preserve">гандбола </w:t>
      </w:r>
      <w:bookmarkEnd w:id="5"/>
      <w:r w:rsidRPr="00582D5A">
        <w:rPr>
          <w:rFonts w:ascii="Times New Roman" w:hAnsi="Times New Roman" w:cs="Times New Roman"/>
          <w:sz w:val="28"/>
          <w:szCs w:val="28"/>
          <w:u w:color="000000"/>
        </w:rPr>
        <w:t>в мире и Республике Беларусь.</w:t>
      </w:r>
    </w:p>
    <w:p w:rsidR="00E52501" w:rsidRPr="00582D5A" w:rsidRDefault="00E52501" w:rsidP="00E52501">
      <w:pPr>
        <w:pStyle w:val="a5"/>
        <w:ind w:firstLine="567"/>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Возникновение игры и этапы ее развития. Правила игры и их историческое развитие. Изменение правил игры как объективная необходимость, вызванная развитием вида спорта. Исторические факты, достижения спортсменов в разные исторические периоды. Гандбол в Республике Беларусь. Участие и достижения белорусских спортсменов на международных спортивных соревнованиях (чемпионатах Европы, мира, Олимпийских играх). Сведения о развитии гандбола в Республике Беларусь за истекший год. Анализ отечественных и международных спортивных соревнований по гандболу.</w:t>
      </w:r>
    </w:p>
    <w:p w:rsidR="00E52501" w:rsidRPr="00582D5A" w:rsidRDefault="00E52501" w:rsidP="00E52501">
      <w:pPr>
        <w:pStyle w:val="a5"/>
        <w:ind w:firstLine="567"/>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2</w:t>
      </w:r>
      <w:r w:rsidRPr="00582D5A">
        <w:rPr>
          <w:rFonts w:ascii="Times New Roman" w:hAnsi="Times New Roman" w:cs="Times New Roman"/>
          <w:sz w:val="28"/>
          <w:szCs w:val="28"/>
          <w:u w:color="000000"/>
        </w:rPr>
        <w:t>. Место и роль физической культуры и спорта в современном обществе.</w:t>
      </w:r>
    </w:p>
    <w:p w:rsidR="00E52501" w:rsidRPr="00582D5A" w:rsidRDefault="00E52501" w:rsidP="00E52501">
      <w:pPr>
        <w:pStyle w:val="a5"/>
        <w:ind w:firstLine="567"/>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Место и роль физической культуры и спорта в жизни общества. Физические упражнения – эффективное средство физического совершенствования человека. Роль физической культуры в укреплении здоровья и физического развития. Роль физической культуры в воспитании патриотизма молодежи. Спорт высших достижений. Белорусская федерация гандбола и ее роль в развитии массовой физической культуры и спорта.</w:t>
      </w:r>
    </w:p>
    <w:p w:rsidR="00E52501" w:rsidRPr="00582D5A" w:rsidRDefault="00E52501" w:rsidP="00E52501">
      <w:pPr>
        <w:pStyle w:val="a5"/>
        <w:ind w:firstLine="567"/>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3</w:t>
      </w:r>
      <w:r w:rsidRPr="00582D5A">
        <w:rPr>
          <w:rFonts w:ascii="Times New Roman" w:hAnsi="Times New Roman" w:cs="Times New Roman"/>
          <w:sz w:val="28"/>
          <w:szCs w:val="28"/>
          <w:u w:color="000000"/>
        </w:rPr>
        <w:t>.</w:t>
      </w:r>
      <w:r w:rsidRPr="00582D5A">
        <w:rPr>
          <w:rFonts w:ascii="Times New Roman" w:hAnsi="Times New Roman" w:cs="Times New Roman"/>
          <w:b/>
          <w:bCs/>
          <w:sz w:val="28"/>
          <w:szCs w:val="28"/>
          <w:u w:color="000000"/>
        </w:rPr>
        <w:t xml:space="preserve"> </w:t>
      </w:r>
      <w:r w:rsidRPr="00582D5A">
        <w:rPr>
          <w:rFonts w:ascii="Times New Roman" w:hAnsi="Times New Roman" w:cs="Times New Roman"/>
          <w:sz w:val="28"/>
          <w:szCs w:val="28"/>
          <w:u w:color="000000"/>
        </w:rPr>
        <w:t xml:space="preserve">Правила безопасности и профилактика травматизма </w:t>
      </w:r>
      <w:r w:rsidRPr="00582D5A">
        <w:rPr>
          <w:rFonts w:ascii="Times New Roman" w:hAnsi="Times New Roman" w:cs="Times New Roman"/>
          <w:sz w:val="28"/>
          <w:szCs w:val="28"/>
          <w:u w:color="000000"/>
        </w:rPr>
        <w:br/>
        <w:t>на УТЗ по гандболу.</w:t>
      </w:r>
    </w:p>
    <w:p w:rsidR="00E52501" w:rsidRPr="00582D5A" w:rsidRDefault="00E52501" w:rsidP="00E52501">
      <w:pPr>
        <w:pStyle w:val="a5"/>
        <w:ind w:firstLine="567"/>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Характер деятельности спортсменов, возможности получения травм. Причины возникновения травм, оказание первой помощи при несчастных случаях. Требования к организации и проведению УТЗ: размещение оборудования и инвентаря, окружающих предметов; требования к инвентарю, дополнительному оборудованию, организации проведения упражнений и игр.</w:t>
      </w: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4</w:t>
      </w:r>
      <w:r w:rsidRPr="00582D5A">
        <w:rPr>
          <w:rFonts w:ascii="Times New Roman" w:hAnsi="Times New Roman" w:cs="Times New Roman"/>
          <w:sz w:val="28"/>
          <w:szCs w:val="28"/>
          <w:u w:color="000000"/>
        </w:rPr>
        <w:t>. Правила игры. Организация и проведение спортивных соревнований.</w:t>
      </w: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Изучение правил игры. Права и обязанности игроков. Роль капитана команды, его права и обязанности. Обязанности судей. Методика судейства: выбор места при различных игровых ситуациях, замечания, предупреждения и удаление игроков с поля. Новые изменения в правилах гандбола. Значение спортивных соревнований. Требования, предъявляемые к организации и проведению спортивных соревнований. Особенности проведения спортивных соревнований «Зубр CUP», «Ваверка CUP». Виды спортивных соревнований. Системы розыгрыша, их особенности.</w:t>
      </w: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5</w:t>
      </w:r>
      <w:r w:rsidRPr="00582D5A">
        <w:rPr>
          <w:rFonts w:ascii="Times New Roman" w:hAnsi="Times New Roman" w:cs="Times New Roman"/>
          <w:sz w:val="28"/>
          <w:szCs w:val="28"/>
          <w:u w:color="000000"/>
        </w:rPr>
        <w:t>. Краткие сведения о строении и функциях организма человека. Влияние занятий спортом на организм спортсменов.</w:t>
      </w:r>
    </w:p>
    <w:p w:rsidR="00E52501" w:rsidRPr="00582D5A" w:rsidRDefault="00E52501" w:rsidP="00E52501">
      <w:pPr>
        <w:pStyle w:val="a5"/>
        <w:spacing w:line="20" w:lineRule="exact"/>
        <w:rPr>
          <w:rFonts w:ascii="Times New Roman" w:eastAsia="Times New Roman" w:hAnsi="Times New Roman" w:cs="Times New Roman"/>
          <w:sz w:val="28"/>
          <w:szCs w:val="28"/>
          <w:u w:color="000000"/>
        </w:rPr>
      </w:pP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Краткие сведения о строении организма человека. Ведущая роль центральной нервной системы. Костная система, связочный аппарат и мышцы, их строение и взаимодействие. Сердце и сосуды. Дыхание и газообмен. Совершенствование функций мышечной системы, аппарата дыхания и кровообращения под влиянием регулярных занятий физическими упражнениями. Систематические занятия физическими упражнениями – важное условие для укрепления здоровья, развития физических качеств и достижения высоких спортивных результатов.</w:t>
      </w: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6</w:t>
      </w:r>
      <w:r w:rsidRPr="00582D5A">
        <w:rPr>
          <w:rFonts w:ascii="Times New Roman" w:hAnsi="Times New Roman" w:cs="Times New Roman"/>
          <w:sz w:val="28"/>
          <w:szCs w:val="28"/>
          <w:u w:color="000000"/>
        </w:rPr>
        <w:t xml:space="preserve">. Физические качества и методика их развития в </w:t>
      </w:r>
      <w:bookmarkStart w:id="6" w:name="_Hlk97300306"/>
      <w:r w:rsidRPr="00582D5A">
        <w:rPr>
          <w:rFonts w:ascii="Times New Roman" w:hAnsi="Times New Roman" w:cs="Times New Roman"/>
          <w:sz w:val="28"/>
          <w:szCs w:val="28"/>
          <w:u w:color="000000"/>
        </w:rPr>
        <w:t>г</w:t>
      </w:r>
      <w:bookmarkEnd w:id="6"/>
      <w:r w:rsidRPr="00582D5A">
        <w:rPr>
          <w:rFonts w:ascii="Times New Roman" w:hAnsi="Times New Roman" w:cs="Times New Roman"/>
          <w:sz w:val="28"/>
          <w:szCs w:val="28"/>
          <w:u w:color="000000"/>
        </w:rPr>
        <w:t>андболе.</w:t>
      </w: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Понятие о физической подготовке спортсмена, ее содержание и виды. Значение всесторонней физической подготовки для укрепления органов и систем, повышения их функциональных возможностей, развития двигательных способностей спортсменов. Физические качества: скорость, сила, ловкость, выносливость, гибкость. Средства и методы развития физических качеств.</w:t>
      </w:r>
    </w:p>
    <w:p w:rsidR="00E52501" w:rsidRPr="00582D5A" w:rsidRDefault="00E52501" w:rsidP="00E52501">
      <w:pPr>
        <w:pStyle w:val="a5"/>
        <w:spacing w:line="235" w:lineRule="auto"/>
        <w:ind w:right="160" w:firstLine="709"/>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7</w:t>
      </w:r>
      <w:r w:rsidRPr="00582D5A">
        <w:rPr>
          <w:rFonts w:ascii="Times New Roman" w:hAnsi="Times New Roman" w:cs="Times New Roman"/>
          <w:sz w:val="28"/>
          <w:szCs w:val="28"/>
          <w:u w:color="000000"/>
        </w:rPr>
        <w:t>. Изучение и анализ техники основных приемов игры.</w:t>
      </w: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 xml:space="preserve">Понятие о спортивной технике. Взаимосвязь технической, тактической и физической подготовки. Характеристика основных приемов </w:t>
      </w:r>
      <w:r w:rsidR="00233041">
        <w:rPr>
          <w:rFonts w:ascii="Times New Roman" w:hAnsi="Times New Roman" w:cs="Times New Roman"/>
          <w:sz w:val="28"/>
          <w:szCs w:val="28"/>
          <w:u w:color="000000"/>
        </w:rPr>
        <w:t xml:space="preserve">техники </w:t>
      </w:r>
      <w:r w:rsidRPr="00582D5A">
        <w:rPr>
          <w:rFonts w:ascii="Times New Roman" w:hAnsi="Times New Roman" w:cs="Times New Roman"/>
          <w:sz w:val="28"/>
          <w:szCs w:val="28"/>
          <w:u w:color="000000"/>
        </w:rPr>
        <w:t xml:space="preserve">гандбола. Классификация и терминология приемов </w:t>
      </w:r>
      <w:r w:rsidR="00233041">
        <w:rPr>
          <w:rFonts w:ascii="Times New Roman" w:hAnsi="Times New Roman" w:cs="Times New Roman"/>
          <w:sz w:val="28"/>
          <w:szCs w:val="28"/>
          <w:u w:color="000000"/>
        </w:rPr>
        <w:t xml:space="preserve">техники </w:t>
      </w:r>
      <w:r w:rsidRPr="00582D5A">
        <w:rPr>
          <w:rFonts w:ascii="Times New Roman" w:hAnsi="Times New Roman" w:cs="Times New Roman"/>
          <w:sz w:val="28"/>
          <w:szCs w:val="28"/>
          <w:u w:color="000000"/>
        </w:rPr>
        <w:t xml:space="preserve">в гандболе. Характеристика приемов </w:t>
      </w:r>
      <w:r w:rsidR="00233041">
        <w:rPr>
          <w:rFonts w:ascii="Times New Roman" w:hAnsi="Times New Roman" w:cs="Times New Roman"/>
          <w:sz w:val="28"/>
          <w:szCs w:val="28"/>
          <w:u w:color="000000"/>
        </w:rPr>
        <w:t xml:space="preserve">техники </w:t>
      </w:r>
      <w:r w:rsidRPr="00582D5A">
        <w:rPr>
          <w:rFonts w:ascii="Times New Roman" w:hAnsi="Times New Roman" w:cs="Times New Roman"/>
          <w:sz w:val="28"/>
          <w:szCs w:val="28"/>
          <w:u w:color="000000"/>
        </w:rPr>
        <w:t>гандбола, целесообразность и особенности их применения в разных игровых ситуациях и разными игроками. Приемы техники гандбола, применяемые ведущими игроками мира и Республики Беларусь. Рост требований к расширению технического арсенала игроков. Значение контроля за уровнем технической подготовленности спортсменов в гандболе. Основные недостатки в технике спортсменов и пути их устранения.</w:t>
      </w: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8</w:t>
      </w:r>
      <w:r w:rsidRPr="00582D5A">
        <w:rPr>
          <w:rFonts w:ascii="Times New Roman" w:hAnsi="Times New Roman" w:cs="Times New Roman"/>
          <w:sz w:val="28"/>
          <w:szCs w:val="28"/>
          <w:u w:color="000000"/>
        </w:rPr>
        <w:t>. Изучение и анализ тактики игры.</w:t>
      </w:r>
    </w:p>
    <w:p w:rsidR="00E52501" w:rsidRPr="00582D5A" w:rsidRDefault="00E52501" w:rsidP="00E52501">
      <w:pPr>
        <w:pStyle w:val="a5"/>
        <w:spacing w:line="20" w:lineRule="exact"/>
        <w:rPr>
          <w:rFonts w:ascii="Times New Roman" w:eastAsia="Times New Roman" w:hAnsi="Times New Roman" w:cs="Times New Roman"/>
          <w:sz w:val="28"/>
          <w:szCs w:val="28"/>
          <w:u w:color="000000"/>
        </w:rPr>
      </w:pP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Общие понятия о тактике игры. Тактика игры в нападении и в обороне, при переходе от нападения к обороне и наоборот. Стратегия, тактика, система и стиль игры: основные понятия. Тактический план игры, его составление и осуществление. Понятие об индивидуальной, групповой и командной тактике. Индивидуальная тактика, ее содержание и значение для игры. Высокая индивидуальная тактика – средство решения общих задач команды. Групповая тактика, ее понятие и содержание. Основы тактических взаимодействий. Групповые взаимодействия как средство решения общей тактической задачи командной игры. Командные взаимодействия в нападении и обороне. Тактика игры при розыгрыше стандартных положений.</w:t>
      </w:r>
    </w:p>
    <w:p w:rsidR="00E52501" w:rsidRPr="00582D5A" w:rsidRDefault="00E52501" w:rsidP="00E52501">
      <w:pPr>
        <w:ind w:firstLine="709"/>
        <w:jc w:val="both"/>
        <w:rPr>
          <w:rFonts w:eastAsia="Times New Roman"/>
          <w:color w:val="000000"/>
          <w:sz w:val="28"/>
          <w:szCs w:val="28"/>
          <w:u w:color="000000"/>
          <w:lang w:val="ru-RU"/>
        </w:rPr>
      </w:pPr>
      <w:r w:rsidRPr="00582D5A">
        <w:rPr>
          <w:i/>
          <w:iCs/>
          <w:color w:val="000000"/>
          <w:sz w:val="28"/>
          <w:szCs w:val="28"/>
          <w:u w:color="000000"/>
          <w:lang w:val="ru-RU"/>
        </w:rPr>
        <w:t>Тема 9</w:t>
      </w:r>
      <w:r w:rsidRPr="00582D5A">
        <w:rPr>
          <w:color w:val="000000"/>
          <w:sz w:val="28"/>
          <w:szCs w:val="28"/>
          <w:u w:color="000000"/>
          <w:lang w:val="ru-RU"/>
        </w:rPr>
        <w:t>. ОФП.</w:t>
      </w:r>
    </w:p>
    <w:p w:rsidR="00E52501" w:rsidRPr="00582D5A" w:rsidRDefault="00E52501" w:rsidP="00E52501">
      <w:pPr>
        <w:ind w:firstLine="709"/>
        <w:jc w:val="both"/>
        <w:rPr>
          <w:rFonts w:eastAsia="Times New Roman"/>
          <w:color w:val="000000"/>
          <w:sz w:val="28"/>
          <w:szCs w:val="28"/>
          <w:u w:color="000000"/>
          <w:lang w:val="ru-RU"/>
        </w:rPr>
      </w:pPr>
      <w:r w:rsidRPr="00582D5A">
        <w:rPr>
          <w:color w:val="000000"/>
          <w:sz w:val="28"/>
          <w:szCs w:val="28"/>
          <w:u w:color="000000"/>
          <w:lang w:val="ru-RU"/>
        </w:rPr>
        <w:t>ОФП – фундамент спортивного мастерства. Характеристика рекомендуемых средств повышения уровня ОФП и развития физических качеств на этапе начальной специализации. Возрастные особенности развития физических качеств.</w:t>
      </w:r>
    </w:p>
    <w:p w:rsidR="00E52501" w:rsidRPr="00582D5A" w:rsidRDefault="00E52501" w:rsidP="00E52501">
      <w:pPr>
        <w:ind w:firstLine="709"/>
        <w:jc w:val="both"/>
        <w:rPr>
          <w:rFonts w:eastAsia="Times New Roman"/>
          <w:color w:val="000000"/>
          <w:sz w:val="28"/>
          <w:szCs w:val="28"/>
          <w:u w:color="000000"/>
          <w:lang w:val="ru-RU"/>
        </w:rPr>
      </w:pPr>
      <w:r w:rsidRPr="00582D5A">
        <w:rPr>
          <w:i/>
          <w:iCs/>
          <w:color w:val="000000"/>
          <w:sz w:val="28"/>
          <w:szCs w:val="28"/>
          <w:u w:color="000000"/>
          <w:lang w:val="ru-RU"/>
        </w:rPr>
        <w:t>Тема 10</w:t>
      </w:r>
      <w:r w:rsidRPr="00582D5A">
        <w:rPr>
          <w:color w:val="000000"/>
          <w:sz w:val="28"/>
          <w:szCs w:val="28"/>
          <w:u w:color="000000"/>
          <w:lang w:val="ru-RU"/>
        </w:rPr>
        <w:t>. СФП.</w:t>
      </w:r>
    </w:p>
    <w:p w:rsidR="00E52501" w:rsidRPr="00582D5A" w:rsidRDefault="00E52501" w:rsidP="00E52501">
      <w:pPr>
        <w:ind w:firstLine="709"/>
        <w:jc w:val="both"/>
        <w:rPr>
          <w:rFonts w:eastAsia="Times New Roman"/>
          <w:color w:val="000000"/>
          <w:sz w:val="28"/>
          <w:szCs w:val="28"/>
          <w:u w:color="000000"/>
          <w:lang w:val="ru-RU"/>
        </w:rPr>
      </w:pPr>
      <w:r w:rsidRPr="00582D5A">
        <w:rPr>
          <w:color w:val="000000"/>
          <w:sz w:val="28"/>
          <w:szCs w:val="28"/>
          <w:u w:color="000000"/>
          <w:lang w:val="ru-RU"/>
        </w:rPr>
        <w:t>СФП и ее место в тренировке спортсменов. Краткая характеристика применяемых СФП. Методы развития специальных физических качеств.</w:t>
      </w:r>
    </w:p>
    <w:p w:rsidR="00E52501" w:rsidRPr="00582D5A" w:rsidRDefault="00E52501" w:rsidP="00E52501">
      <w:pPr>
        <w:pStyle w:val="a5"/>
        <w:spacing w:line="234" w:lineRule="auto"/>
        <w:ind w:left="260"/>
        <w:jc w:val="both"/>
        <w:rPr>
          <w:rFonts w:ascii="Times New Roman" w:eastAsia="Times New Roman" w:hAnsi="Times New Roman" w:cs="Times New Roman"/>
          <w:sz w:val="28"/>
          <w:szCs w:val="28"/>
          <w:u w:color="000000"/>
        </w:rPr>
      </w:pPr>
    </w:p>
    <w:p w:rsidR="00E52501" w:rsidRPr="00582D5A" w:rsidRDefault="00E52501" w:rsidP="00E52501">
      <w:pPr>
        <w:ind w:firstLine="709"/>
        <w:jc w:val="both"/>
        <w:rPr>
          <w:rFonts w:eastAsia="Times New Roman"/>
          <w:color w:val="000000"/>
          <w:sz w:val="28"/>
          <w:szCs w:val="28"/>
          <w:u w:color="000000"/>
          <w:lang w:val="ru-RU"/>
        </w:rPr>
      </w:pPr>
      <w:r w:rsidRPr="00582D5A">
        <w:rPr>
          <w:i/>
          <w:iCs/>
          <w:color w:val="000000"/>
          <w:sz w:val="28"/>
          <w:szCs w:val="28"/>
          <w:u w:color="000000"/>
          <w:lang w:val="ru-RU"/>
        </w:rPr>
        <w:t>Тема 11</w:t>
      </w:r>
      <w:r w:rsidRPr="00582D5A">
        <w:rPr>
          <w:color w:val="000000"/>
          <w:sz w:val="28"/>
          <w:szCs w:val="28"/>
          <w:u w:color="000000"/>
          <w:lang w:val="ru-RU"/>
        </w:rPr>
        <w:t>. Просмотр видеозаписей, учебных фильмов, игр команд квалифицированных спортсменов.</w:t>
      </w:r>
    </w:p>
    <w:p w:rsidR="00E52501" w:rsidRPr="00582D5A" w:rsidRDefault="00E52501" w:rsidP="00E52501">
      <w:pPr>
        <w:ind w:firstLine="709"/>
        <w:jc w:val="both"/>
        <w:rPr>
          <w:rFonts w:eastAsia="Times New Roman"/>
          <w:color w:val="000000"/>
          <w:sz w:val="28"/>
          <w:szCs w:val="28"/>
          <w:u w:color="000000"/>
          <w:lang w:val="ru-RU"/>
        </w:rPr>
      </w:pPr>
      <w:r w:rsidRPr="00582D5A">
        <w:rPr>
          <w:color w:val="000000"/>
          <w:sz w:val="28"/>
          <w:szCs w:val="28"/>
          <w:u w:color="000000"/>
          <w:lang w:val="ru-RU"/>
        </w:rPr>
        <w:t>На теоретических занятиях следует широко применять наглядные пособия (кинокольцовки, учебные фильмы, макеты). Целесообразно проводить просмотры и разборы тренировочных занятий и игр команд, более высоких по классу, при непосредственном комментарии своего тренера (вне сетки часов). Занимающиеся участвуют в анализе техники выполнения приемов игры, тактических построениях команд и т. д.</w:t>
      </w: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12</w:t>
      </w:r>
      <w:r w:rsidRPr="00582D5A">
        <w:rPr>
          <w:rFonts w:ascii="Times New Roman" w:hAnsi="Times New Roman" w:cs="Times New Roman"/>
          <w:sz w:val="28"/>
          <w:szCs w:val="28"/>
          <w:u w:color="000000"/>
        </w:rPr>
        <w:t>. Врачебный контроль и самоконтроль. Ведение дневника спортсмена.</w:t>
      </w:r>
    </w:p>
    <w:p w:rsidR="00E52501" w:rsidRPr="00582D5A" w:rsidRDefault="00E52501" w:rsidP="00E52501">
      <w:pPr>
        <w:ind w:firstLine="709"/>
        <w:jc w:val="both"/>
        <w:rPr>
          <w:rFonts w:eastAsia="Times New Roman"/>
          <w:color w:val="000000"/>
          <w:sz w:val="28"/>
          <w:szCs w:val="28"/>
          <w:u w:color="000000"/>
          <w:lang w:val="ru-RU"/>
        </w:rPr>
      </w:pPr>
      <w:r w:rsidRPr="00582D5A">
        <w:rPr>
          <w:color w:val="000000"/>
          <w:sz w:val="28"/>
          <w:szCs w:val="28"/>
          <w:u w:color="000000"/>
          <w:lang w:val="ru-RU"/>
        </w:rPr>
        <w:t xml:space="preserve">Значение врачебного контроля и самоконтроля при занятиях гандболом. Объективные данные самоконтроля: вес, рост, динамометрия, спирометрия, пульс и артериальное давление. Субъективные данные самоконтроля: самочувствие, сон, аппетит, настроение, работоспособность, потоотделение. Понятие о спортивной тренировке и спортивной форме. Понятие об утомлении и переутомлении. Меры предупреждения перетренированности. Ведение дневника спортсмена. </w:t>
      </w:r>
    </w:p>
    <w:p w:rsidR="00E52501" w:rsidRPr="00582D5A" w:rsidRDefault="00E52501" w:rsidP="00E52501">
      <w:pPr>
        <w:pStyle w:val="a5"/>
        <w:spacing w:line="20" w:lineRule="exact"/>
        <w:rPr>
          <w:rFonts w:ascii="Times New Roman" w:eastAsia="Times New Roman" w:hAnsi="Times New Roman" w:cs="Times New Roman"/>
          <w:sz w:val="28"/>
          <w:szCs w:val="28"/>
          <w:u w:color="000000"/>
        </w:rPr>
      </w:pP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13</w:t>
      </w:r>
      <w:r w:rsidRPr="00582D5A">
        <w:rPr>
          <w:rFonts w:ascii="Times New Roman" w:hAnsi="Times New Roman" w:cs="Times New Roman"/>
          <w:sz w:val="28"/>
          <w:szCs w:val="28"/>
          <w:u w:color="000000"/>
        </w:rPr>
        <w:t>. Спортивный массаж и самомассаж.</w:t>
      </w:r>
    </w:p>
    <w:p w:rsidR="00E52501" w:rsidRPr="00582D5A" w:rsidRDefault="00E52501" w:rsidP="00E52501">
      <w:pPr>
        <w:pStyle w:val="a5"/>
        <w:spacing w:line="20" w:lineRule="exact"/>
        <w:rPr>
          <w:rFonts w:ascii="Times New Roman" w:eastAsia="Times New Roman" w:hAnsi="Times New Roman" w:cs="Times New Roman"/>
          <w:sz w:val="28"/>
          <w:szCs w:val="28"/>
          <w:u w:color="000000"/>
        </w:rPr>
      </w:pP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Общие понятия о спортивном массаже и его значение. Основные приемы массажа (поглаживание, растирание, разминание, поколачивайте, потряхивание). Противопоказания к массажу.</w:t>
      </w:r>
    </w:p>
    <w:p w:rsidR="00E52501" w:rsidRPr="00582D5A" w:rsidRDefault="00E52501" w:rsidP="00E52501">
      <w:pPr>
        <w:pStyle w:val="a5"/>
        <w:spacing w:line="20" w:lineRule="exact"/>
        <w:rPr>
          <w:rFonts w:ascii="Times New Roman" w:eastAsia="Times New Roman" w:hAnsi="Times New Roman" w:cs="Times New Roman"/>
          <w:sz w:val="28"/>
          <w:szCs w:val="28"/>
          <w:u w:color="000000"/>
        </w:rPr>
      </w:pP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14</w:t>
      </w:r>
      <w:r w:rsidRPr="00582D5A">
        <w:rPr>
          <w:rFonts w:ascii="Times New Roman" w:hAnsi="Times New Roman" w:cs="Times New Roman"/>
          <w:sz w:val="28"/>
          <w:szCs w:val="28"/>
          <w:u w:color="000000"/>
        </w:rPr>
        <w:t>. Физиологические основы спортивной тренировки.</w:t>
      </w:r>
    </w:p>
    <w:p w:rsidR="00E52501" w:rsidRPr="00582D5A" w:rsidRDefault="00E52501" w:rsidP="00E52501">
      <w:pPr>
        <w:pStyle w:val="a5"/>
        <w:spacing w:line="20" w:lineRule="exact"/>
        <w:rPr>
          <w:rFonts w:ascii="Times New Roman" w:eastAsia="Times New Roman" w:hAnsi="Times New Roman" w:cs="Times New Roman"/>
          <w:sz w:val="28"/>
          <w:szCs w:val="28"/>
          <w:u w:color="000000"/>
        </w:rPr>
      </w:pP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Спортивная тренировка – процесс формирования навыков и расширения функциональных возможностей организма. Мышечная деятельность как необходимое условие физического развития, нормального функционирования организма, поддержания здоровья и работоспособности. Физиологические закономерности формирования двигательных навыков, фазы формирования двигательных навыков. Понятие о спортивной форме и критериях ее оценки. Утомление и причины, влияющие на временное снижение работоспособности.</w:t>
      </w: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15</w:t>
      </w:r>
      <w:r w:rsidRPr="00582D5A">
        <w:rPr>
          <w:rFonts w:ascii="Times New Roman" w:hAnsi="Times New Roman" w:cs="Times New Roman"/>
          <w:sz w:val="28"/>
          <w:szCs w:val="28"/>
          <w:u w:color="000000"/>
        </w:rPr>
        <w:t>. Воспитание нравственных и волевых качеств личности спортсмена.</w:t>
      </w:r>
    </w:p>
    <w:p w:rsidR="00E52501" w:rsidRPr="00582D5A" w:rsidRDefault="00E52501" w:rsidP="00E52501">
      <w:pPr>
        <w:pStyle w:val="a5"/>
        <w:spacing w:line="20" w:lineRule="exact"/>
        <w:rPr>
          <w:rFonts w:ascii="Times New Roman" w:eastAsia="Times New Roman" w:hAnsi="Times New Roman" w:cs="Times New Roman"/>
          <w:sz w:val="28"/>
          <w:szCs w:val="28"/>
          <w:u w:color="000000"/>
        </w:rPr>
      </w:pP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Психологическая подготовка спортсменов, ее значение для достижения высоких спортивных результатов. Основные методы развития волевых качеств и совершенствования психологической подготовленности спортсменов. Психологическая подготовка перед матчем и в ходе игры. Индивидуальный подход к спортсменам.</w:t>
      </w:r>
    </w:p>
    <w:p w:rsidR="00E52501" w:rsidRPr="00582D5A" w:rsidRDefault="00E52501" w:rsidP="00E52501">
      <w:pPr>
        <w:pStyle w:val="a5"/>
        <w:spacing w:line="20" w:lineRule="exact"/>
        <w:rPr>
          <w:rFonts w:ascii="Times New Roman" w:eastAsia="Times New Roman" w:hAnsi="Times New Roman" w:cs="Times New Roman"/>
          <w:sz w:val="28"/>
          <w:szCs w:val="28"/>
          <w:u w:color="000000"/>
        </w:rPr>
      </w:pPr>
    </w:p>
    <w:p w:rsidR="00E52501" w:rsidRPr="00582D5A" w:rsidRDefault="00E52501" w:rsidP="00E52501">
      <w:pPr>
        <w:pStyle w:val="a5"/>
        <w:spacing w:line="20" w:lineRule="exact"/>
        <w:rPr>
          <w:rFonts w:ascii="Times New Roman" w:eastAsia="Times New Roman" w:hAnsi="Times New Roman" w:cs="Times New Roman"/>
          <w:sz w:val="28"/>
          <w:szCs w:val="28"/>
          <w:u w:color="000000"/>
        </w:rPr>
      </w:pP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16</w:t>
      </w:r>
      <w:r w:rsidRPr="00582D5A">
        <w:rPr>
          <w:rFonts w:ascii="Times New Roman" w:hAnsi="Times New Roman" w:cs="Times New Roman"/>
          <w:sz w:val="28"/>
          <w:szCs w:val="28"/>
          <w:u w:color="000000"/>
        </w:rPr>
        <w:t>. Установки перед играми и разбор проведенных игр.</w:t>
      </w:r>
    </w:p>
    <w:p w:rsidR="00E52501" w:rsidRPr="00582D5A" w:rsidRDefault="00E52501" w:rsidP="00E52501">
      <w:pPr>
        <w:pStyle w:val="a5"/>
        <w:spacing w:line="20" w:lineRule="exact"/>
        <w:rPr>
          <w:rFonts w:ascii="Times New Roman" w:eastAsia="Times New Roman" w:hAnsi="Times New Roman" w:cs="Times New Roman"/>
          <w:sz w:val="28"/>
          <w:szCs w:val="28"/>
          <w:u w:color="000000"/>
        </w:rPr>
      </w:pPr>
    </w:p>
    <w:p w:rsidR="00E52501" w:rsidRPr="00582D5A" w:rsidRDefault="00E52501" w:rsidP="00E52501">
      <w:pPr>
        <w:pStyle w:val="a5"/>
        <w:ind w:firstLine="709"/>
        <w:jc w:val="both"/>
        <w:rPr>
          <w:rFonts w:ascii="Times New Roman" w:hAnsi="Times New Roman" w:cs="Times New Roman"/>
          <w:sz w:val="28"/>
          <w:szCs w:val="28"/>
          <w:u w:color="000000"/>
        </w:rPr>
      </w:pPr>
      <w:r w:rsidRPr="00582D5A">
        <w:rPr>
          <w:rFonts w:ascii="Times New Roman" w:hAnsi="Times New Roman" w:cs="Times New Roman"/>
          <w:sz w:val="28"/>
          <w:szCs w:val="28"/>
          <w:u w:color="000000"/>
        </w:rPr>
        <w:t>Установка на игру против известного и неизвестного противника. Техника и тактика игры команды и ее отдельных звеньев и игроков. Задания игрокам. Особенности игры вратаря. Составление плана игры команды с учетом собственной подготовленности. Положительные и отрицательные стороны в игре команды, отдельных звеньев и игроков. Анализ технических и тактических ошибок. Выполнение намеченного плана игры командой и отдельными игроками. Проявление моральных и волевых качеств в ходе соревнований. Использование перерыва в матче для отдыха и исправления допущенных ошибок в игре команды.</w:t>
      </w:r>
    </w:p>
    <w:p w:rsidR="00E52501" w:rsidRPr="00582D5A" w:rsidRDefault="00E52501" w:rsidP="00E52501">
      <w:pPr>
        <w:pStyle w:val="a5"/>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17</w:t>
      </w:r>
      <w:r w:rsidRPr="00582D5A">
        <w:rPr>
          <w:rFonts w:ascii="Times New Roman" w:hAnsi="Times New Roman" w:cs="Times New Roman"/>
          <w:sz w:val="28"/>
          <w:szCs w:val="28"/>
          <w:u w:color="000000"/>
        </w:rPr>
        <w:t>. Восстановительные мероприятия</w:t>
      </w:r>
    </w:p>
    <w:p w:rsidR="00E52501" w:rsidRPr="00582D5A" w:rsidRDefault="00E52501" w:rsidP="00E52501">
      <w:pPr>
        <w:ind w:firstLine="709"/>
        <w:jc w:val="both"/>
        <w:rPr>
          <w:rFonts w:eastAsia="Times New Roman"/>
          <w:color w:val="000000"/>
          <w:sz w:val="28"/>
          <w:szCs w:val="28"/>
          <w:u w:color="000000"/>
          <w:lang w:val="ru-RU"/>
        </w:rPr>
      </w:pPr>
      <w:r w:rsidRPr="00582D5A">
        <w:rPr>
          <w:color w:val="000000"/>
          <w:sz w:val="28"/>
          <w:szCs w:val="28"/>
          <w:u w:color="000000"/>
          <w:lang w:val="ru-RU"/>
        </w:rPr>
        <w:t>Средства восстановления: педагогические, психологические, медико-биологические (питание, витаминизация, фармакология, физиотерапия). Основные понятия, методика их применения.</w:t>
      </w:r>
    </w:p>
    <w:p w:rsidR="00E52501" w:rsidRPr="00582D5A" w:rsidRDefault="00E52501" w:rsidP="00E52501">
      <w:pPr>
        <w:pStyle w:val="a5"/>
        <w:widowControl w:val="0"/>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18</w:t>
      </w:r>
      <w:r w:rsidRPr="00582D5A">
        <w:rPr>
          <w:rFonts w:ascii="Times New Roman" w:hAnsi="Times New Roman" w:cs="Times New Roman"/>
          <w:sz w:val="28"/>
          <w:szCs w:val="28"/>
          <w:u w:color="000000"/>
        </w:rPr>
        <w:t>. Гигиена, закаливание. Режим и питание спортсмена.</w:t>
      </w:r>
    </w:p>
    <w:p w:rsidR="00E52501" w:rsidRPr="00582D5A" w:rsidRDefault="00E52501" w:rsidP="00E52501">
      <w:pPr>
        <w:pStyle w:val="a5"/>
        <w:widowControl w:val="0"/>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Личная гигиена. Режим дня и питание. Гигиена сна. Уход за кожей, волосами, ногтями и полостью рта. Уход за ногами.</w:t>
      </w:r>
      <w:r w:rsidRPr="00582D5A">
        <w:rPr>
          <w:rFonts w:ascii="Times New Roman" w:eastAsia="Times New Roman" w:hAnsi="Times New Roman" w:cs="Times New Roman"/>
          <w:sz w:val="28"/>
          <w:szCs w:val="28"/>
          <w:u w:color="000000"/>
        </w:rPr>
        <w:t xml:space="preserve"> </w:t>
      </w:r>
      <w:r w:rsidRPr="00582D5A">
        <w:rPr>
          <w:rFonts w:ascii="Times New Roman" w:hAnsi="Times New Roman" w:cs="Times New Roman"/>
          <w:sz w:val="28"/>
          <w:szCs w:val="28"/>
          <w:u w:color="000000"/>
        </w:rPr>
        <w:t>Гигиеническое значение водных процедур (умывание, душ, баня, купание). Водные процедуры утром и вечером. Использование естественных факторов природы (солнце, воздух и вода) в целях закаливания организма.</w:t>
      </w:r>
    </w:p>
    <w:p w:rsidR="00E52501" w:rsidRPr="00582D5A" w:rsidRDefault="00E52501" w:rsidP="00E52501">
      <w:pPr>
        <w:pStyle w:val="a5"/>
        <w:widowControl w:val="0"/>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Гигиена одежды и обуви. Гигиена жилища и мест занятий (воздух, температура, влажность, освещение, вентиляция помещений).</w:t>
      </w:r>
    </w:p>
    <w:p w:rsidR="00E52501" w:rsidRPr="00582D5A" w:rsidRDefault="00E52501" w:rsidP="00E52501">
      <w:pPr>
        <w:pStyle w:val="a5"/>
        <w:widowControl w:val="0"/>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Понятие об инфекционных заболеваниях (передача и распространение). Меры профилактики (предупреждение заболеваний).</w:t>
      </w:r>
    </w:p>
    <w:p w:rsidR="00E52501" w:rsidRPr="00582D5A" w:rsidRDefault="00E52501" w:rsidP="00E52501">
      <w:pPr>
        <w:pStyle w:val="a5"/>
        <w:widowControl w:val="0"/>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Вред курения и употребления спиртных напитков, наркотических средств.</w:t>
      </w:r>
    </w:p>
    <w:p w:rsidR="00E52501" w:rsidRPr="00582D5A" w:rsidRDefault="00E52501" w:rsidP="00E52501">
      <w:pPr>
        <w:pStyle w:val="a5"/>
        <w:widowControl w:val="0"/>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Антидопинговое образование.</w:t>
      </w:r>
    </w:p>
    <w:p w:rsidR="00E52501" w:rsidRPr="00582D5A" w:rsidRDefault="00E52501" w:rsidP="00E52501">
      <w:pPr>
        <w:pStyle w:val="a5"/>
        <w:widowControl w:val="0"/>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Гигиенические требования к занятиям физическими упражнениями.</w:t>
      </w:r>
    </w:p>
    <w:p w:rsidR="00E52501" w:rsidRPr="00582D5A" w:rsidRDefault="00E52501" w:rsidP="00E52501">
      <w:pPr>
        <w:pStyle w:val="a5"/>
        <w:widowControl w:val="0"/>
        <w:ind w:firstLine="709"/>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Гигиена питания. Значение питания как фактора сохранения и укрепления здоровья. Понятие об энергетических тратах при различных физических нагрузках и восстановлении энергетических затрат спортсменов. Назначение и роль белков, углеводов, жиров, минеральных солей и витаминов. Понятие о калорийности и усвояемости пищи.</w:t>
      </w:r>
    </w:p>
    <w:p w:rsidR="00E52501" w:rsidRPr="00582D5A" w:rsidRDefault="00E52501" w:rsidP="00E52501">
      <w:pPr>
        <w:pStyle w:val="a5"/>
        <w:ind w:firstLine="567"/>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19</w:t>
      </w:r>
      <w:r w:rsidRPr="00582D5A">
        <w:rPr>
          <w:rFonts w:ascii="Times New Roman" w:hAnsi="Times New Roman" w:cs="Times New Roman"/>
          <w:sz w:val="28"/>
          <w:szCs w:val="28"/>
          <w:u w:color="000000"/>
        </w:rPr>
        <w:t>. Инструкторская и судейская практика.</w:t>
      </w:r>
    </w:p>
    <w:p w:rsidR="007B7C77" w:rsidRPr="00582D5A" w:rsidRDefault="00E52501" w:rsidP="007B7C77">
      <w:pPr>
        <w:pStyle w:val="a5"/>
        <w:ind w:firstLine="567"/>
        <w:jc w:val="both"/>
        <w:rPr>
          <w:rFonts w:ascii="Times New Roman" w:hAnsi="Times New Roman" w:cs="Times New Roman"/>
          <w:sz w:val="28"/>
          <w:szCs w:val="28"/>
          <w:u w:color="000000"/>
          <w:shd w:val="clear" w:color="auto" w:fill="FEFEFE"/>
        </w:rPr>
      </w:pPr>
      <w:r w:rsidRPr="00582D5A">
        <w:rPr>
          <w:rFonts w:ascii="Times New Roman" w:hAnsi="Times New Roman" w:cs="Times New Roman"/>
          <w:sz w:val="28"/>
          <w:szCs w:val="28"/>
          <w:u w:color="000000"/>
          <w:shd w:val="clear" w:color="auto" w:fill="FEFEFE"/>
        </w:rPr>
        <w:t xml:space="preserve">Инструкторская и судейская практика направлены на освоение спортсменами </w:t>
      </w:r>
      <w:r w:rsidRPr="00582D5A">
        <w:rPr>
          <w:rFonts w:ascii="Times New Roman" w:hAnsi="Times New Roman" w:cs="Times New Roman"/>
          <w:sz w:val="28"/>
          <w:szCs w:val="28"/>
          <w:u w:color="000000"/>
        </w:rPr>
        <w:t>теоретических знаний и практических умений и навыков в области судейства и организации спортивных соревнований.</w:t>
      </w:r>
      <w:r w:rsidRPr="00582D5A">
        <w:rPr>
          <w:rFonts w:ascii="Times New Roman" w:hAnsi="Times New Roman" w:cs="Times New Roman"/>
          <w:sz w:val="28"/>
          <w:szCs w:val="28"/>
          <w:u w:color="000000"/>
          <w:shd w:val="clear" w:color="auto" w:fill="FEFEFE"/>
        </w:rPr>
        <w:t xml:space="preserve"> Она проводится спортсменами учебно-тренировочных групп и спортивного совершенствования. Спортсмены этих групп готовятся к роли инструктора, помощника тренера в организации и проведении УТЗ и спортивных соревнований в качестве судей.</w:t>
      </w:r>
    </w:p>
    <w:p w:rsidR="007B7C77" w:rsidRPr="00582D5A" w:rsidRDefault="00E52501" w:rsidP="007B7C77">
      <w:pPr>
        <w:pStyle w:val="a5"/>
        <w:ind w:firstLine="567"/>
        <w:jc w:val="both"/>
        <w:rPr>
          <w:rFonts w:ascii="Times New Roman" w:hAnsi="Times New Roman" w:cs="Times New Roman"/>
          <w:sz w:val="28"/>
          <w:szCs w:val="28"/>
          <w:u w:color="000000"/>
        </w:rPr>
      </w:pPr>
      <w:r w:rsidRPr="00582D5A">
        <w:rPr>
          <w:rFonts w:ascii="Times New Roman" w:hAnsi="Times New Roman" w:cs="Times New Roman"/>
          <w:i/>
          <w:iCs/>
          <w:sz w:val="28"/>
          <w:szCs w:val="28"/>
          <w:u w:color="000000"/>
        </w:rPr>
        <w:t>Тема 20</w:t>
      </w:r>
      <w:r w:rsidRPr="00582D5A">
        <w:rPr>
          <w:rFonts w:ascii="Times New Roman" w:hAnsi="Times New Roman" w:cs="Times New Roman"/>
          <w:sz w:val="28"/>
          <w:szCs w:val="28"/>
          <w:u w:color="000000"/>
        </w:rPr>
        <w:t>. Основы методики обучения и тренировки.</w:t>
      </w:r>
    </w:p>
    <w:p w:rsidR="00E52501" w:rsidRPr="00582D5A" w:rsidRDefault="00E52501" w:rsidP="007B7C77">
      <w:pPr>
        <w:pStyle w:val="a5"/>
        <w:ind w:firstLine="567"/>
        <w:jc w:val="both"/>
        <w:rPr>
          <w:rFonts w:ascii="Times New Roman" w:eastAsia="Times New Roman" w:hAnsi="Times New Roman" w:cs="Times New Roman"/>
          <w:sz w:val="28"/>
          <w:szCs w:val="28"/>
          <w:u w:color="000000"/>
          <w:shd w:val="clear" w:color="auto" w:fill="FEFEFE"/>
        </w:rPr>
      </w:pPr>
      <w:r w:rsidRPr="00582D5A">
        <w:rPr>
          <w:rFonts w:ascii="Times New Roman" w:hAnsi="Times New Roman" w:cs="Times New Roman"/>
          <w:sz w:val="28"/>
          <w:szCs w:val="28"/>
          <w:u w:color="000000"/>
        </w:rPr>
        <w:t>Применение дидактических принципов в процессе обучения и тренировки. Последовательность обучения в гандболе. Определение ошибок и их исправление. Основные требования к организации УТЗ. Участие в спортивных соревнованиях для повышения спортивного мастерства. Использование различных методов тренировки в зависимости от направленности УТЗ, решаемых задач, характеристики и условий проведения УТЗ, подготовленности занимающихся.</w:t>
      </w:r>
    </w:p>
    <w:p w:rsidR="00E52501" w:rsidRPr="00582D5A" w:rsidRDefault="00E52501" w:rsidP="00E52501">
      <w:pPr>
        <w:pStyle w:val="a5"/>
        <w:keepNext/>
        <w:ind w:firstLine="567"/>
        <w:jc w:val="both"/>
        <w:rPr>
          <w:rFonts w:ascii="Times New Roman" w:eastAsia="Times New Roman" w:hAnsi="Times New Roman" w:cs="Times New Roman"/>
          <w:sz w:val="28"/>
          <w:szCs w:val="28"/>
          <w:u w:color="000000"/>
        </w:rPr>
      </w:pPr>
      <w:r w:rsidRPr="00582D5A">
        <w:rPr>
          <w:rFonts w:ascii="Times New Roman" w:hAnsi="Times New Roman" w:cs="Times New Roman"/>
          <w:i/>
          <w:iCs/>
          <w:sz w:val="28"/>
          <w:szCs w:val="28"/>
          <w:u w:color="000000"/>
        </w:rPr>
        <w:t>Тема 21</w:t>
      </w:r>
      <w:r w:rsidRPr="00582D5A">
        <w:rPr>
          <w:rFonts w:ascii="Times New Roman" w:hAnsi="Times New Roman" w:cs="Times New Roman"/>
          <w:sz w:val="28"/>
          <w:szCs w:val="28"/>
          <w:u w:color="000000"/>
        </w:rPr>
        <w:t>. Сведения об антидопинговых мероприятиях.</w:t>
      </w:r>
    </w:p>
    <w:p w:rsidR="00E52501" w:rsidRPr="00582D5A" w:rsidRDefault="00E52501" w:rsidP="00E52501">
      <w:pPr>
        <w:pStyle w:val="a5"/>
        <w:ind w:firstLine="567"/>
        <w:jc w:val="both"/>
        <w:rPr>
          <w:rFonts w:ascii="Times New Roman" w:eastAsia="Times New Roman" w:hAnsi="Times New Roman" w:cs="Times New Roman"/>
          <w:sz w:val="28"/>
          <w:szCs w:val="28"/>
          <w:u w:color="000000"/>
        </w:rPr>
      </w:pPr>
      <w:r w:rsidRPr="00582D5A">
        <w:rPr>
          <w:rFonts w:ascii="Times New Roman" w:hAnsi="Times New Roman" w:cs="Times New Roman"/>
          <w:sz w:val="28"/>
          <w:szCs w:val="28"/>
          <w:u w:color="000000"/>
        </w:rPr>
        <w:t>Ознакомление спортсменов с антидопинговыми правилами (Антидопинговая конвенция, Антидопинговый кодекс), с деятельностью Всемирного антидопингового агентства (ВАДА) и Национального антидопингового агентства (НАДА), с особенностями процедуры допинг-контроля, тестирования на спортивных соревнованиях.</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p>
    <w:p w:rsidR="003E3A95" w:rsidRDefault="000A6D47"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Глава </w:t>
      </w:r>
      <w:r w:rsidR="00EC585D">
        <w:rPr>
          <w:rFonts w:ascii="Times New Roman" w:hAnsi="Times New Roman"/>
          <w:b/>
          <w:bCs/>
          <w:sz w:val="28"/>
          <w:szCs w:val="28"/>
          <w:u w:color="000000"/>
        </w:rPr>
        <w:t>7</w:t>
      </w:r>
      <w:r>
        <w:rPr>
          <w:rFonts w:ascii="Times New Roman" w:hAnsi="Times New Roman"/>
          <w:b/>
          <w:bCs/>
          <w:sz w:val="28"/>
          <w:szCs w:val="28"/>
          <w:u w:color="000000"/>
        </w:rPr>
        <w:t>. Физическая подготовка</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eastAsia="Times New Roman" w:hAnsi="Times New Roman" w:cs="Times New Roman"/>
          <w:sz w:val="28"/>
          <w:szCs w:val="28"/>
          <w:u w:color="000000"/>
        </w:rPr>
        <w:t>Физическая подготовка</w:t>
      </w:r>
      <w:r w:rsidR="005E33B0">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 одна из важнейших составных частей всесторонней подготовки </w:t>
      </w:r>
      <w:r w:rsidR="005E33B0">
        <w:rPr>
          <w:rFonts w:ascii="Times New Roman" w:hAnsi="Times New Roman"/>
          <w:sz w:val="28"/>
          <w:szCs w:val="28"/>
          <w:u w:color="000000"/>
        </w:rPr>
        <w:t>спортсменов-учащихся</w:t>
      </w:r>
      <w:r>
        <w:rPr>
          <w:rFonts w:ascii="Times New Roman" w:hAnsi="Times New Roman"/>
          <w:sz w:val="28"/>
          <w:szCs w:val="28"/>
          <w:u w:color="000000"/>
        </w:rPr>
        <w:t>, направленная на развитие физических качеств: скорости, силы, выносливости, гибкости, координационных способностей. Уровень развития этих качеств характ</w:t>
      </w:r>
      <w:r>
        <w:rPr>
          <w:rFonts w:ascii="Times New Roman" w:hAnsi="Times New Roman"/>
          <w:sz w:val="28"/>
          <w:szCs w:val="28"/>
          <w:u w:color="000000"/>
        </w:rPr>
        <w:t xml:space="preserve">еризует подготовленность </w:t>
      </w:r>
      <w:r w:rsidR="005E33B0">
        <w:rPr>
          <w:rFonts w:ascii="Times New Roman" w:hAnsi="Times New Roman"/>
          <w:sz w:val="28"/>
          <w:szCs w:val="28"/>
          <w:u w:color="000000"/>
        </w:rPr>
        <w:t xml:space="preserve">спортсменов-учащихся </w:t>
      </w:r>
      <w:r>
        <w:rPr>
          <w:rFonts w:ascii="Times New Roman" w:hAnsi="Times New Roman"/>
          <w:sz w:val="28"/>
          <w:szCs w:val="28"/>
          <w:u w:color="000000"/>
        </w:rPr>
        <w:t>к предстоящим соревнованиям, которая может быть представлена в объективных единицах измерения</w:t>
      </w:r>
      <w:r w:rsidR="002F6BC7">
        <w:rPr>
          <w:rFonts w:ascii="Times New Roman" w:hAnsi="Times New Roman"/>
          <w:sz w:val="28"/>
          <w:szCs w:val="28"/>
          <w:u w:color="000000"/>
        </w:rPr>
        <w:t>,</w:t>
      </w:r>
      <w:r>
        <w:rPr>
          <w:rFonts w:ascii="Times New Roman" w:hAnsi="Times New Roman"/>
          <w:sz w:val="28"/>
          <w:szCs w:val="28"/>
          <w:u w:color="000000"/>
        </w:rPr>
        <w:t xml:space="preserve"> полученных в результате тестирования.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Практически все д</w:t>
      </w:r>
      <w:r w:rsidR="005E33B0">
        <w:rPr>
          <w:rFonts w:ascii="Times New Roman" w:eastAsia="Times New Roman" w:hAnsi="Times New Roman" w:cs="Times New Roman"/>
          <w:sz w:val="28"/>
          <w:szCs w:val="28"/>
          <w:u w:color="000000"/>
        </w:rPr>
        <w:t>ействия</w:t>
      </w:r>
      <w:r>
        <w:rPr>
          <w:rFonts w:ascii="Times New Roman" w:hAnsi="Times New Roman"/>
          <w:sz w:val="28"/>
          <w:szCs w:val="28"/>
          <w:u w:color="000000"/>
        </w:rPr>
        <w:t xml:space="preserve">, которые использует </w:t>
      </w:r>
      <w:r w:rsidR="005E33B0">
        <w:rPr>
          <w:rFonts w:ascii="Times New Roman" w:hAnsi="Times New Roman"/>
          <w:sz w:val="28"/>
          <w:szCs w:val="28"/>
          <w:u w:color="000000"/>
        </w:rPr>
        <w:t>спортсмены-учащиеся</w:t>
      </w:r>
      <w:r>
        <w:rPr>
          <w:rFonts w:ascii="Times New Roman" w:hAnsi="Times New Roman"/>
          <w:sz w:val="28"/>
          <w:szCs w:val="28"/>
          <w:u w:color="000000"/>
        </w:rPr>
        <w:t xml:space="preserve"> в соревнов</w:t>
      </w:r>
      <w:r>
        <w:rPr>
          <w:rFonts w:ascii="Times New Roman" w:hAnsi="Times New Roman"/>
          <w:sz w:val="28"/>
          <w:szCs w:val="28"/>
          <w:u w:color="000000"/>
        </w:rPr>
        <w:t xml:space="preserve">ательной и тренировочной деятельности, определяются быстротой и скоростью их выполнения. Следует развести эти два понятия и разграничить их функции.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Скорость </w:t>
      </w:r>
      <w:r>
        <w:rPr>
          <w:rFonts w:ascii="Times New Roman" w:hAnsi="Times New Roman"/>
          <w:sz w:val="28"/>
          <w:szCs w:val="28"/>
          <w:u w:color="000000"/>
        </w:rPr>
        <w:t>– это способность организма к выполнению одного или ряда последовательных движений при определен</w:t>
      </w:r>
      <w:r>
        <w:rPr>
          <w:rFonts w:ascii="Times New Roman" w:hAnsi="Times New Roman"/>
          <w:sz w:val="28"/>
          <w:szCs w:val="28"/>
          <w:u w:color="000000"/>
        </w:rPr>
        <w:t>ной степени отягощения за минимально короткий промежуток времени.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Увеличение показателя скорости перемещения </w:t>
      </w:r>
      <w:r w:rsidR="005E33B0">
        <w:rPr>
          <w:rFonts w:ascii="Times New Roman" w:hAnsi="Times New Roman"/>
          <w:sz w:val="28"/>
          <w:szCs w:val="28"/>
          <w:u w:color="000000"/>
        </w:rPr>
        <w:t>спортсменов-учащихся</w:t>
      </w:r>
      <w:r>
        <w:rPr>
          <w:rFonts w:ascii="Times New Roman" w:eastAsia="Times New Roman" w:hAnsi="Times New Roman" w:cs="Times New Roman"/>
          <w:sz w:val="28"/>
          <w:szCs w:val="28"/>
          <w:u w:color="000000"/>
        </w:rPr>
        <w:t xml:space="preserve"> на площадке можно добиться за счет </w:t>
      </w:r>
      <w:r w:rsidR="002F6BC7">
        <w:rPr>
          <w:rFonts w:ascii="Times New Roman" w:eastAsia="Times New Roman" w:hAnsi="Times New Roman" w:cs="Times New Roman"/>
          <w:sz w:val="28"/>
          <w:szCs w:val="28"/>
          <w:u w:color="000000"/>
        </w:rPr>
        <w:t>повышения</w:t>
      </w:r>
      <w:r>
        <w:rPr>
          <w:rFonts w:ascii="Times New Roman" w:eastAsia="Times New Roman" w:hAnsi="Times New Roman" w:cs="Times New Roman"/>
          <w:sz w:val="28"/>
          <w:szCs w:val="28"/>
          <w:u w:color="000000"/>
        </w:rPr>
        <w:t xml:space="preserve"> силовых показателей мышечных групп</w:t>
      </w:r>
      <w:r w:rsidR="002F6BC7">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вовлеченных в работу</w:t>
      </w:r>
      <w:r w:rsidR="002F6BC7">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и </w:t>
      </w:r>
      <w:r w:rsidR="002F6BC7">
        <w:rPr>
          <w:rFonts w:ascii="Times New Roman" w:eastAsia="Times New Roman" w:hAnsi="Times New Roman" w:cs="Times New Roman"/>
          <w:sz w:val="28"/>
          <w:szCs w:val="28"/>
          <w:u w:color="000000"/>
        </w:rPr>
        <w:t>изменения</w:t>
      </w:r>
      <w:r>
        <w:rPr>
          <w:rFonts w:ascii="Times New Roman" w:eastAsia="Times New Roman" w:hAnsi="Times New Roman" w:cs="Times New Roman"/>
          <w:sz w:val="28"/>
          <w:szCs w:val="28"/>
          <w:u w:color="000000"/>
        </w:rPr>
        <w:t xml:space="preserve"> ритма бега </w:t>
      </w:r>
      <w:r>
        <w:rPr>
          <w:rFonts w:ascii="Times New Roman" w:hAnsi="Times New Roman"/>
          <w:sz w:val="28"/>
          <w:szCs w:val="28"/>
          <w:u w:color="000000"/>
        </w:rPr>
        <w:t xml:space="preserve">(частоты выполнения шагов).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Повышения скорости ациклических движений за счет развития силового компонента </w:t>
      </w:r>
      <w:r w:rsidR="005E33B0">
        <w:rPr>
          <w:rFonts w:ascii="Times New Roman" w:hAnsi="Times New Roman"/>
          <w:sz w:val="28"/>
          <w:szCs w:val="28"/>
          <w:u w:color="000000"/>
        </w:rPr>
        <w:t>спортсменов-учащихся</w:t>
      </w:r>
      <w:r>
        <w:rPr>
          <w:rFonts w:ascii="Times New Roman" w:eastAsia="Times New Roman" w:hAnsi="Times New Roman" w:cs="Times New Roman"/>
          <w:sz w:val="28"/>
          <w:szCs w:val="28"/>
          <w:u w:color="000000"/>
        </w:rPr>
        <w:t xml:space="preserve"> достигается за счет использования в тренировочном процессе упражнений с отягощением движения</w:t>
      </w:r>
      <w:r>
        <w:rPr>
          <w:rFonts w:ascii="Times New Roman" w:hAnsi="Times New Roman"/>
          <w:sz w:val="28"/>
          <w:szCs w:val="28"/>
          <w:u w:color="000000"/>
        </w:rPr>
        <w:t>. Основными методами ра</w:t>
      </w:r>
      <w:r>
        <w:rPr>
          <w:rFonts w:ascii="Times New Roman" w:hAnsi="Times New Roman"/>
          <w:sz w:val="28"/>
          <w:szCs w:val="28"/>
          <w:u w:color="000000"/>
        </w:rPr>
        <w:t>звития силы при помощи отягощения являются: метод повторных максимальных усилий, повторно-серийный и изометрический методы.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При выполнении упражнений важную роль играет наличие или отсутствие паузы между движениями</w:t>
      </w:r>
      <w:r>
        <w:rPr>
          <w:rFonts w:ascii="Times New Roman" w:hAnsi="Times New Roman"/>
          <w:sz w:val="28"/>
          <w:szCs w:val="28"/>
          <w:u w:color="000000"/>
        </w:rPr>
        <w:t>. Так</w:t>
      </w:r>
      <w:r w:rsidR="002F6BC7">
        <w:rPr>
          <w:rFonts w:ascii="Times New Roman" w:hAnsi="Times New Roman"/>
          <w:sz w:val="28"/>
          <w:szCs w:val="28"/>
          <w:u w:color="000000"/>
        </w:rPr>
        <w:t>,</w:t>
      </w:r>
      <w:r>
        <w:rPr>
          <w:rFonts w:ascii="Times New Roman" w:hAnsi="Times New Roman"/>
          <w:sz w:val="28"/>
          <w:szCs w:val="28"/>
          <w:u w:color="000000"/>
        </w:rPr>
        <w:t xml:space="preserve"> если упражнение выполняется с пауз</w:t>
      </w:r>
      <w:r>
        <w:rPr>
          <w:rFonts w:ascii="Times New Roman" w:hAnsi="Times New Roman"/>
          <w:sz w:val="28"/>
          <w:szCs w:val="28"/>
          <w:u w:color="000000"/>
        </w:rPr>
        <w:t>ой (мгновенное расслабление)</w:t>
      </w:r>
      <w:r w:rsidR="002F6BC7">
        <w:rPr>
          <w:rFonts w:ascii="Times New Roman" w:hAnsi="Times New Roman"/>
          <w:sz w:val="28"/>
          <w:szCs w:val="28"/>
          <w:u w:color="000000"/>
        </w:rPr>
        <w:t>,</w:t>
      </w:r>
      <w:r>
        <w:rPr>
          <w:rFonts w:ascii="Times New Roman" w:hAnsi="Times New Roman"/>
          <w:sz w:val="28"/>
          <w:szCs w:val="28"/>
          <w:u w:color="000000"/>
        </w:rPr>
        <w:t xml:space="preserve"> то оно будет эффективно для развития взрывной силы, если без паузы – максимальной силы.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Быстрота </w:t>
      </w:r>
      <w:r>
        <w:rPr>
          <w:rFonts w:ascii="Times New Roman" w:hAnsi="Times New Roman"/>
          <w:sz w:val="28"/>
          <w:szCs w:val="28"/>
          <w:u w:color="000000"/>
        </w:rPr>
        <w:t>– это специфическое и многофункциональное свойство центральной нервной системы спортсмена. Во всех формах е</w:t>
      </w:r>
      <w:r w:rsidR="00A00041">
        <w:rPr>
          <w:rFonts w:ascii="Times New Roman" w:hAnsi="Times New Roman"/>
          <w:sz w:val="28"/>
          <w:szCs w:val="28"/>
          <w:u w:color="000000"/>
        </w:rPr>
        <w:t>е</w:t>
      </w:r>
      <w:r>
        <w:rPr>
          <w:rFonts w:ascii="Times New Roman" w:hAnsi="Times New Roman"/>
          <w:sz w:val="28"/>
          <w:szCs w:val="28"/>
          <w:u w:color="000000"/>
        </w:rPr>
        <w:t xml:space="preserve"> проявления она опре</w:t>
      </w:r>
      <w:r>
        <w:rPr>
          <w:rFonts w:ascii="Times New Roman" w:hAnsi="Times New Roman"/>
          <w:sz w:val="28"/>
          <w:szCs w:val="28"/>
          <w:u w:color="000000"/>
        </w:rPr>
        <w:t>деляется преимущественно тремя факторами: сенсорным, ассоциативным и двигательным.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К сенсорному фактору относится время реакции не сенсорные раздражители</w:t>
      </w:r>
      <w:r>
        <w:rPr>
          <w:rFonts w:ascii="Times New Roman" w:hAnsi="Times New Roman"/>
          <w:sz w:val="28"/>
          <w:szCs w:val="28"/>
          <w:u w:color="000000"/>
        </w:rPr>
        <w:t>. И поскольку может быть оди</w:t>
      </w:r>
      <w:r w:rsidR="002F6BC7">
        <w:rPr>
          <w:rFonts w:ascii="Times New Roman" w:hAnsi="Times New Roman"/>
          <w:sz w:val="28"/>
          <w:szCs w:val="28"/>
          <w:u w:color="000000"/>
        </w:rPr>
        <w:t>н</w:t>
      </w:r>
      <w:r>
        <w:rPr>
          <w:rFonts w:ascii="Times New Roman" w:hAnsi="Times New Roman"/>
          <w:sz w:val="28"/>
          <w:szCs w:val="28"/>
          <w:u w:color="000000"/>
        </w:rPr>
        <w:t xml:space="preserve"> или несколько раздражителей, одновременных или последовательных одна или</w:t>
      </w:r>
      <w:r>
        <w:rPr>
          <w:rFonts w:ascii="Times New Roman" w:hAnsi="Times New Roman"/>
          <w:sz w:val="28"/>
          <w:szCs w:val="28"/>
          <w:u w:color="000000"/>
        </w:rPr>
        <w:t xml:space="preserve"> несколько возможных реакций,</w:t>
      </w:r>
      <w:r w:rsidR="002F6BC7">
        <w:rPr>
          <w:rFonts w:ascii="Times New Roman" w:hAnsi="Times New Roman"/>
          <w:sz w:val="28"/>
          <w:szCs w:val="28"/>
          <w:u w:color="000000"/>
        </w:rPr>
        <w:t xml:space="preserve"> то</w:t>
      </w:r>
      <w:r>
        <w:rPr>
          <w:rFonts w:ascii="Times New Roman" w:hAnsi="Times New Roman"/>
          <w:sz w:val="28"/>
          <w:szCs w:val="28"/>
          <w:u w:color="000000"/>
        </w:rPr>
        <w:t xml:space="preserve"> выделяют время простой и сложной реакции (реакции выбора). В первом случае имеют в виду реакцию, в которой перцептивный акт элементарен (восприятие появления, изменения или прекращение раздражителя), во втором случае – реак</w:t>
      </w:r>
      <w:r>
        <w:rPr>
          <w:rFonts w:ascii="Times New Roman" w:hAnsi="Times New Roman"/>
          <w:sz w:val="28"/>
          <w:szCs w:val="28"/>
          <w:u w:color="000000"/>
        </w:rPr>
        <w:t>цию, в которой перцептивный акт более дифференцирован и чаще всего требует принятия решения о том, какую из многих возможных реакций выбрать.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Исследования в разных видах спорта свидетельствуют</w:t>
      </w:r>
      <w:r>
        <w:rPr>
          <w:rFonts w:ascii="Times New Roman" w:hAnsi="Times New Roman"/>
          <w:sz w:val="28"/>
          <w:szCs w:val="28"/>
          <w:u w:color="000000"/>
        </w:rPr>
        <w:t>, что латентное время простой двигательной реакции не поддается</w:t>
      </w:r>
      <w:r>
        <w:rPr>
          <w:rFonts w:ascii="Times New Roman" w:hAnsi="Times New Roman"/>
          <w:sz w:val="28"/>
          <w:szCs w:val="28"/>
          <w:u w:color="000000"/>
        </w:rPr>
        <w:t xml:space="preserve"> тренировке, не коррелирует с квалификацией спортсмена и само по себе не может приниматься за характеристику быстроты человека. Сокращение целостного времени простой двигательной реакции в результате тренировки происходит главным образом за счет е</w:t>
      </w:r>
      <w:r w:rsidR="00A00041">
        <w:rPr>
          <w:rFonts w:ascii="Times New Roman" w:hAnsi="Times New Roman"/>
          <w:sz w:val="28"/>
          <w:szCs w:val="28"/>
          <w:u w:color="000000"/>
        </w:rPr>
        <w:t>е</w:t>
      </w:r>
      <w:r>
        <w:rPr>
          <w:rFonts w:ascii="Times New Roman" w:hAnsi="Times New Roman"/>
          <w:sz w:val="28"/>
          <w:szCs w:val="28"/>
          <w:u w:color="000000"/>
        </w:rPr>
        <w:t xml:space="preserve"> моторно</w:t>
      </w:r>
      <w:r>
        <w:rPr>
          <w:rFonts w:ascii="Times New Roman" w:hAnsi="Times New Roman"/>
          <w:sz w:val="28"/>
          <w:szCs w:val="28"/>
          <w:u w:color="000000"/>
        </w:rPr>
        <w:t>го компонента.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Можно полагать</w:t>
      </w:r>
      <w:r>
        <w:rPr>
          <w:rFonts w:ascii="Times New Roman" w:hAnsi="Times New Roman"/>
          <w:sz w:val="28"/>
          <w:szCs w:val="28"/>
          <w:u w:color="000000"/>
        </w:rPr>
        <w:t>, что совершенствование быстроты сложных специфических реакций связано с формированием и упрочением специализированной функциональной структуры и рабочей доминанты, роль которых сводится к опознанию сигнала, к максимальной моб</w:t>
      </w:r>
      <w:r>
        <w:rPr>
          <w:rFonts w:ascii="Times New Roman" w:hAnsi="Times New Roman"/>
          <w:sz w:val="28"/>
          <w:szCs w:val="28"/>
          <w:u w:color="000000"/>
        </w:rPr>
        <w:t xml:space="preserve">илизации и организации рационального воздействия функций сенсорных, моторных, гормональных и вегетативных систем.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Правильная и своевременная оценка </w:t>
      </w:r>
      <w:r w:rsidR="005E33B0">
        <w:rPr>
          <w:rFonts w:ascii="Times New Roman" w:hAnsi="Times New Roman"/>
          <w:sz w:val="28"/>
          <w:szCs w:val="28"/>
          <w:u w:color="000000"/>
        </w:rPr>
        <w:t>спортсменом-учащимся</w:t>
      </w:r>
      <w:r>
        <w:rPr>
          <w:rFonts w:ascii="Times New Roman" w:eastAsia="Times New Roman" w:hAnsi="Times New Roman" w:cs="Times New Roman"/>
          <w:sz w:val="28"/>
          <w:szCs w:val="28"/>
          <w:u w:color="000000"/>
        </w:rPr>
        <w:t xml:space="preserve"> быстроизменяющейся игровой ситуации на площадке</w:t>
      </w:r>
      <w:r>
        <w:rPr>
          <w:rFonts w:ascii="Times New Roman" w:hAnsi="Times New Roman"/>
          <w:sz w:val="28"/>
          <w:szCs w:val="28"/>
          <w:u w:color="000000"/>
        </w:rPr>
        <w:t xml:space="preserve"> является ключевым моментом в формиров</w:t>
      </w:r>
      <w:r>
        <w:rPr>
          <w:rFonts w:ascii="Times New Roman" w:hAnsi="Times New Roman"/>
          <w:sz w:val="28"/>
          <w:szCs w:val="28"/>
          <w:u w:color="000000"/>
        </w:rPr>
        <w:t xml:space="preserve">ании (планировании) цели его последующих действий. От этого зависит и набор отдельных </w:t>
      </w:r>
      <w:r w:rsidR="00233041">
        <w:rPr>
          <w:rFonts w:ascii="Times New Roman" w:hAnsi="Times New Roman"/>
          <w:sz w:val="28"/>
          <w:szCs w:val="28"/>
          <w:u w:color="000000"/>
        </w:rPr>
        <w:t>двигательных</w:t>
      </w:r>
      <w:r>
        <w:rPr>
          <w:rFonts w:ascii="Times New Roman" w:hAnsi="Times New Roman"/>
          <w:sz w:val="28"/>
          <w:szCs w:val="28"/>
          <w:u w:color="000000"/>
        </w:rPr>
        <w:t xml:space="preserve"> действий</w:t>
      </w:r>
      <w:r w:rsidR="00233041">
        <w:rPr>
          <w:rFonts w:ascii="Times New Roman" w:hAnsi="Times New Roman"/>
          <w:sz w:val="28"/>
          <w:szCs w:val="28"/>
          <w:u w:color="000000"/>
        </w:rPr>
        <w:t xml:space="preserve"> техники игры</w:t>
      </w:r>
      <w:r>
        <w:rPr>
          <w:rFonts w:ascii="Times New Roman" w:hAnsi="Times New Roman"/>
          <w:sz w:val="28"/>
          <w:szCs w:val="28"/>
          <w:u w:color="000000"/>
        </w:rPr>
        <w:t>, применени</w:t>
      </w:r>
      <w:r w:rsidR="002F6BC7">
        <w:rPr>
          <w:rFonts w:ascii="Times New Roman" w:hAnsi="Times New Roman"/>
          <w:sz w:val="28"/>
          <w:szCs w:val="28"/>
          <w:u w:color="000000"/>
        </w:rPr>
        <w:t>е</w:t>
      </w:r>
      <w:r>
        <w:rPr>
          <w:rFonts w:ascii="Times New Roman" w:hAnsi="Times New Roman"/>
          <w:sz w:val="28"/>
          <w:szCs w:val="28"/>
          <w:u w:color="000000"/>
        </w:rPr>
        <w:t xml:space="preserve"> которых позволит реализовать задуманное. На оценку игровой ситуации влияют следующи</w:t>
      </w:r>
      <w:r w:rsidR="002F6BC7">
        <w:rPr>
          <w:rFonts w:ascii="Times New Roman" w:hAnsi="Times New Roman"/>
          <w:sz w:val="28"/>
          <w:szCs w:val="28"/>
          <w:u w:color="000000"/>
        </w:rPr>
        <w:t>е</w:t>
      </w:r>
      <w:r>
        <w:rPr>
          <w:rFonts w:ascii="Times New Roman" w:hAnsi="Times New Roman"/>
          <w:sz w:val="28"/>
          <w:szCs w:val="28"/>
          <w:u w:color="000000"/>
        </w:rPr>
        <w:t xml:space="preserve"> компоненты: параметры внимания (интенс</w:t>
      </w:r>
      <w:r>
        <w:rPr>
          <w:rFonts w:ascii="Times New Roman" w:hAnsi="Times New Roman"/>
          <w:sz w:val="28"/>
          <w:szCs w:val="28"/>
          <w:u w:color="000000"/>
        </w:rPr>
        <w:t xml:space="preserve">ивность и объем); дифференцировка пространства, скорость мыслительного процесса, устойчивость вестибулярного аппарата, восприятие и воспроизведение времени.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В гандболе большую роль в сокращении времени реализации движения играют факторы</w:t>
      </w:r>
      <w:r>
        <w:rPr>
          <w:rFonts w:ascii="Times New Roman" w:hAnsi="Times New Roman"/>
          <w:sz w:val="28"/>
          <w:szCs w:val="28"/>
          <w:u w:color="000000"/>
        </w:rPr>
        <w:t xml:space="preserve"> предвосхищения и </w:t>
      </w:r>
      <w:r>
        <w:rPr>
          <w:rFonts w:ascii="Times New Roman" w:hAnsi="Times New Roman"/>
          <w:sz w:val="28"/>
          <w:szCs w:val="28"/>
          <w:u w:color="000000"/>
        </w:rPr>
        <w:t>подготовки движения, а также умение передать сигнал сопернику.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Фактор предвосхищения игровой ситуации </w:t>
      </w:r>
      <w:r>
        <w:rPr>
          <w:rFonts w:ascii="Times New Roman" w:hAnsi="Times New Roman"/>
          <w:sz w:val="28"/>
          <w:szCs w:val="28"/>
          <w:u w:color="000000"/>
        </w:rPr>
        <w:t>(антиципирующая реакция) проявляется</w:t>
      </w:r>
      <w:r w:rsidR="002F6BC7">
        <w:rPr>
          <w:rFonts w:ascii="Times New Roman" w:hAnsi="Times New Roman"/>
          <w:sz w:val="28"/>
          <w:szCs w:val="28"/>
          <w:u w:color="000000"/>
        </w:rPr>
        <w:t>,</w:t>
      </w:r>
      <w:r>
        <w:rPr>
          <w:rFonts w:ascii="Times New Roman" w:hAnsi="Times New Roman"/>
          <w:sz w:val="28"/>
          <w:szCs w:val="28"/>
          <w:u w:color="000000"/>
        </w:rPr>
        <w:t xml:space="preserve"> например, в действиях вратарей, которые могут спрогнозировать по определенным пространственно</w:t>
      </w:r>
      <w:r w:rsidR="00000D3E">
        <w:rPr>
          <w:rFonts w:ascii="Times New Roman" w:hAnsi="Times New Roman"/>
          <w:sz w:val="28"/>
          <w:szCs w:val="28"/>
          <w:u w:color="000000"/>
        </w:rPr>
        <w:t>-</w:t>
      </w:r>
      <w:r>
        <w:rPr>
          <w:rFonts w:ascii="Times New Roman" w:hAnsi="Times New Roman"/>
          <w:sz w:val="28"/>
          <w:szCs w:val="28"/>
          <w:u w:color="000000"/>
        </w:rPr>
        <w:t xml:space="preserve">временным </w:t>
      </w:r>
      <w:r>
        <w:rPr>
          <w:rFonts w:ascii="Times New Roman" w:hAnsi="Times New Roman"/>
          <w:sz w:val="28"/>
          <w:szCs w:val="28"/>
          <w:u w:color="000000"/>
        </w:rPr>
        <w:t>характеристикам движения нападающего</w:t>
      </w:r>
      <w:r w:rsidR="002F6BC7">
        <w:rPr>
          <w:rFonts w:ascii="Times New Roman" w:hAnsi="Times New Roman"/>
          <w:sz w:val="28"/>
          <w:szCs w:val="28"/>
          <w:u w:color="000000"/>
        </w:rPr>
        <w:t>,</w:t>
      </w:r>
      <w:r>
        <w:rPr>
          <w:rFonts w:ascii="Times New Roman" w:hAnsi="Times New Roman"/>
          <w:sz w:val="28"/>
          <w:szCs w:val="28"/>
          <w:u w:color="000000"/>
        </w:rPr>
        <w:t xml:space="preserve"> направление полета мяча и заблаговременно переместиться в необходимую часть ворот.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В действиях</w:t>
      </w:r>
      <w:r>
        <w:rPr>
          <w:rFonts w:ascii="Times New Roman" w:hAnsi="Times New Roman"/>
          <w:sz w:val="28"/>
          <w:szCs w:val="28"/>
          <w:u w:color="000000"/>
        </w:rPr>
        <w:t>, связанных с быстротой реагирования на внешнюю ситуацию или сигнал, существенную роль играет выработка нейромоторной моде</w:t>
      </w:r>
      <w:r>
        <w:rPr>
          <w:rFonts w:ascii="Times New Roman" w:hAnsi="Times New Roman"/>
          <w:sz w:val="28"/>
          <w:szCs w:val="28"/>
          <w:u w:color="000000"/>
        </w:rPr>
        <w:t>ли предстоящего движения (потенциал готовности), что позволяет заранее, с опережением событий, подготовить исполнительные механизмы и тем самым сократить время реализации двигательного действия. Опережающая предварительная настройка создает детерминированн</w:t>
      </w:r>
      <w:r>
        <w:rPr>
          <w:rFonts w:ascii="Times New Roman" w:hAnsi="Times New Roman"/>
          <w:sz w:val="28"/>
          <w:szCs w:val="28"/>
          <w:u w:color="000000"/>
        </w:rPr>
        <w:t xml:space="preserve">ую систему локальной возбудимости, происходит избирательное усиление настроечных импульсаций в отношении тех сенсомоторных путей, возбуждение которых наиболее вероятно. Поэтому чрезвычайно важно, начиная с первых этапов подготовки, акцентировать внимание </w:t>
      </w:r>
      <w:r w:rsidR="005E33B0">
        <w:rPr>
          <w:rFonts w:ascii="Times New Roman" w:hAnsi="Times New Roman"/>
          <w:sz w:val="28"/>
          <w:szCs w:val="28"/>
          <w:u w:color="000000"/>
        </w:rPr>
        <w:t>спортсменов-учащихся</w:t>
      </w:r>
      <w:r>
        <w:rPr>
          <w:rFonts w:ascii="Times New Roman" w:hAnsi="Times New Roman"/>
          <w:sz w:val="28"/>
          <w:szCs w:val="28"/>
          <w:u w:color="000000"/>
        </w:rPr>
        <w:t xml:space="preserve"> на анализ происходящих действий на площадке не только в тот момент</w:t>
      </w:r>
      <w:r w:rsidR="002F6BC7">
        <w:rPr>
          <w:rFonts w:ascii="Times New Roman" w:hAnsi="Times New Roman"/>
          <w:sz w:val="28"/>
          <w:szCs w:val="28"/>
          <w:u w:color="000000"/>
        </w:rPr>
        <w:t>,</w:t>
      </w:r>
      <w:r>
        <w:rPr>
          <w:rFonts w:ascii="Times New Roman" w:hAnsi="Times New Roman"/>
          <w:sz w:val="28"/>
          <w:szCs w:val="28"/>
          <w:u w:color="000000"/>
        </w:rPr>
        <w:t xml:space="preserve"> когда они владеют мячом, но </w:t>
      </w:r>
      <w:r w:rsidR="002F6BC7">
        <w:rPr>
          <w:rFonts w:ascii="Times New Roman" w:hAnsi="Times New Roman"/>
          <w:sz w:val="28"/>
          <w:szCs w:val="28"/>
          <w:u w:color="000000"/>
        </w:rPr>
        <w:t xml:space="preserve">и </w:t>
      </w:r>
      <w:r>
        <w:rPr>
          <w:rFonts w:ascii="Times New Roman" w:hAnsi="Times New Roman"/>
          <w:sz w:val="28"/>
          <w:szCs w:val="28"/>
          <w:u w:color="000000"/>
        </w:rPr>
        <w:t>после того</w:t>
      </w:r>
      <w:r w:rsidR="002F6BC7">
        <w:rPr>
          <w:rFonts w:ascii="Times New Roman" w:hAnsi="Times New Roman"/>
          <w:sz w:val="28"/>
          <w:szCs w:val="28"/>
          <w:u w:color="000000"/>
        </w:rPr>
        <w:t>,</w:t>
      </w:r>
      <w:r>
        <w:rPr>
          <w:rFonts w:ascii="Times New Roman" w:hAnsi="Times New Roman"/>
          <w:sz w:val="28"/>
          <w:szCs w:val="28"/>
          <w:u w:color="000000"/>
        </w:rPr>
        <w:t xml:space="preserve"> как они передали его партнеру. Иными словами</w:t>
      </w:r>
      <w:r w:rsidR="002F6BC7">
        <w:rPr>
          <w:rFonts w:ascii="Times New Roman" w:hAnsi="Times New Roman"/>
          <w:sz w:val="28"/>
          <w:szCs w:val="28"/>
          <w:u w:color="000000"/>
        </w:rPr>
        <w:t>,</w:t>
      </w:r>
      <w:r>
        <w:rPr>
          <w:rFonts w:ascii="Times New Roman" w:hAnsi="Times New Roman"/>
          <w:sz w:val="28"/>
          <w:szCs w:val="28"/>
          <w:u w:color="000000"/>
        </w:rPr>
        <w:t xml:space="preserve"> необходимо развить в игроке способность не «выключаться» из игры после расставан</w:t>
      </w:r>
      <w:r>
        <w:rPr>
          <w:rFonts w:ascii="Times New Roman" w:hAnsi="Times New Roman"/>
          <w:sz w:val="28"/>
          <w:szCs w:val="28"/>
          <w:u w:color="000000"/>
        </w:rPr>
        <w:t>ия с мячом, а находит</w:t>
      </w:r>
      <w:r w:rsidR="002F6BC7">
        <w:rPr>
          <w:rFonts w:ascii="Times New Roman" w:hAnsi="Times New Roman"/>
          <w:sz w:val="28"/>
          <w:szCs w:val="28"/>
          <w:u w:color="000000"/>
        </w:rPr>
        <w:t>ь</w:t>
      </w:r>
      <w:r>
        <w:rPr>
          <w:rFonts w:ascii="Times New Roman" w:hAnsi="Times New Roman"/>
          <w:sz w:val="28"/>
          <w:szCs w:val="28"/>
          <w:u w:color="000000"/>
        </w:rPr>
        <w:t>ся всегда в игре.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Вместе с тем</w:t>
      </w:r>
      <w:r>
        <w:rPr>
          <w:rFonts w:ascii="Times New Roman" w:hAnsi="Times New Roman"/>
          <w:sz w:val="28"/>
          <w:szCs w:val="28"/>
          <w:u w:color="000000"/>
        </w:rPr>
        <w:t xml:space="preserve"> важное значение для сокращения времени движения приобретает способность не только воспринимать сигнал, но и передать его. Так, с ростом мастерства </w:t>
      </w:r>
      <w:r w:rsidR="005E33B0">
        <w:rPr>
          <w:rFonts w:ascii="Times New Roman" w:hAnsi="Times New Roman"/>
          <w:sz w:val="28"/>
          <w:szCs w:val="28"/>
          <w:u w:color="000000"/>
        </w:rPr>
        <w:t>спортсменов-учащихся</w:t>
      </w:r>
      <w:r>
        <w:rPr>
          <w:rFonts w:ascii="Times New Roman" w:hAnsi="Times New Roman"/>
          <w:sz w:val="28"/>
          <w:szCs w:val="28"/>
          <w:u w:color="000000"/>
        </w:rPr>
        <w:t xml:space="preserve"> происходит сокращение времени выпо</w:t>
      </w:r>
      <w:r>
        <w:rPr>
          <w:rFonts w:ascii="Times New Roman" w:hAnsi="Times New Roman"/>
          <w:sz w:val="28"/>
          <w:szCs w:val="28"/>
          <w:u w:color="000000"/>
        </w:rPr>
        <w:t>лнения основного движения финта. При этом время исполнения сопутствующих ему движений, таких как ложное (отвлекающее) движение, увеличивается. Это возможно объяснить тем, что за счет продолжительного выполнения отвлекающего движени</w:t>
      </w:r>
      <w:r w:rsidR="006710B9">
        <w:rPr>
          <w:rFonts w:ascii="Times New Roman" w:hAnsi="Times New Roman"/>
          <w:sz w:val="28"/>
          <w:szCs w:val="28"/>
          <w:u w:color="000000"/>
        </w:rPr>
        <w:t>я</w:t>
      </w:r>
      <w:r>
        <w:rPr>
          <w:rFonts w:ascii="Times New Roman" w:hAnsi="Times New Roman"/>
          <w:sz w:val="28"/>
          <w:szCs w:val="28"/>
          <w:u w:color="000000"/>
        </w:rPr>
        <w:t xml:space="preserve"> нападающим увеличиваетс</w:t>
      </w:r>
      <w:r>
        <w:rPr>
          <w:rFonts w:ascii="Times New Roman" w:hAnsi="Times New Roman"/>
          <w:sz w:val="28"/>
          <w:szCs w:val="28"/>
          <w:u w:color="000000"/>
        </w:rPr>
        <w:t>я степень восприятия информации защитником, что и позволяет последнему отреагировать на ложное движение надлежащим образом. Увеличение времени выполнения ложного движения в финте происходит за счет использования нападающим большой амплитуды движения. Слишк</w:t>
      </w:r>
      <w:r>
        <w:rPr>
          <w:rFonts w:ascii="Times New Roman" w:hAnsi="Times New Roman"/>
          <w:sz w:val="28"/>
          <w:szCs w:val="28"/>
          <w:u w:color="000000"/>
        </w:rPr>
        <w:t>ом быстрое выполнение отвлекающего действия не дает эффекта, так как у защитника нет времени адекватным образом среагировать на него.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Основной тенденцией современного гандбол</w:t>
      </w:r>
      <w:r w:rsidR="006710B9">
        <w:rPr>
          <w:rFonts w:ascii="Times New Roman" w:eastAsia="Times New Roman" w:hAnsi="Times New Roman" w:cs="Times New Roman"/>
          <w:sz w:val="28"/>
          <w:szCs w:val="28"/>
          <w:u w:color="000000"/>
        </w:rPr>
        <w:t>а</w:t>
      </w:r>
      <w:r>
        <w:rPr>
          <w:rFonts w:ascii="Times New Roman" w:eastAsia="Times New Roman" w:hAnsi="Times New Roman" w:cs="Times New Roman"/>
          <w:sz w:val="28"/>
          <w:szCs w:val="28"/>
          <w:u w:color="000000"/>
        </w:rPr>
        <w:t xml:space="preserve"> является доминирование атлетизма над техническим и тактическим мастерством </w:t>
      </w:r>
      <w:r w:rsidR="005E33B0">
        <w:rPr>
          <w:rFonts w:ascii="Times New Roman" w:hAnsi="Times New Roman"/>
          <w:sz w:val="28"/>
          <w:szCs w:val="28"/>
          <w:u w:color="000000"/>
        </w:rPr>
        <w:t>спортсменов-учащихся</w:t>
      </w:r>
      <w:r>
        <w:rPr>
          <w:rFonts w:ascii="Times New Roman" w:hAnsi="Times New Roman"/>
          <w:sz w:val="28"/>
          <w:szCs w:val="28"/>
          <w:u w:color="000000"/>
        </w:rPr>
        <w:t>. Эта тенденция накладывает свой отпечаток на всю систему подготовки игроков к соревнованиям и требует от тренера</w:t>
      </w:r>
      <w:r w:rsidR="00264FFB">
        <w:rPr>
          <w:rFonts w:ascii="Times New Roman" w:hAnsi="Times New Roman"/>
          <w:sz w:val="28"/>
          <w:szCs w:val="28"/>
          <w:u w:color="000000"/>
        </w:rPr>
        <w:t>-преподавателя</w:t>
      </w:r>
      <w:r>
        <w:rPr>
          <w:rFonts w:ascii="Times New Roman" w:hAnsi="Times New Roman"/>
          <w:sz w:val="28"/>
          <w:szCs w:val="28"/>
          <w:u w:color="000000"/>
        </w:rPr>
        <w:t xml:space="preserve"> владени</w:t>
      </w:r>
      <w:r w:rsidR="006710B9">
        <w:rPr>
          <w:rFonts w:ascii="Times New Roman" w:hAnsi="Times New Roman"/>
          <w:sz w:val="28"/>
          <w:szCs w:val="28"/>
          <w:u w:color="000000"/>
        </w:rPr>
        <w:t>я</w:t>
      </w:r>
      <w:r>
        <w:rPr>
          <w:rFonts w:ascii="Times New Roman" w:hAnsi="Times New Roman"/>
          <w:sz w:val="28"/>
          <w:szCs w:val="28"/>
          <w:u w:color="000000"/>
        </w:rPr>
        <w:t xml:space="preserve"> более обширными и всесторонними знаниями относительно силовой подготовки.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Сила </w:t>
      </w:r>
      <w:r>
        <w:rPr>
          <w:rFonts w:ascii="Times New Roman" w:hAnsi="Times New Roman"/>
          <w:sz w:val="28"/>
          <w:szCs w:val="28"/>
          <w:u w:color="000000"/>
        </w:rPr>
        <w:t>– это способность челов</w:t>
      </w:r>
      <w:r>
        <w:rPr>
          <w:rFonts w:ascii="Times New Roman" w:hAnsi="Times New Roman"/>
          <w:sz w:val="28"/>
          <w:szCs w:val="28"/>
          <w:u w:color="000000"/>
        </w:rPr>
        <w:t>ека преодолевать внешнее сопротивление или противостоять ему за счет мышечных усилий (напряжений).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Сила может проявляться при изометрическом </w:t>
      </w:r>
      <w:r>
        <w:rPr>
          <w:rFonts w:ascii="Times New Roman" w:hAnsi="Times New Roman"/>
          <w:sz w:val="28"/>
          <w:szCs w:val="28"/>
          <w:u w:color="000000"/>
        </w:rPr>
        <w:t xml:space="preserve">(статистическом) режиме работы мышц, когда при напряжении они не изменяют своей длины, и при изотоническом </w:t>
      </w:r>
      <w:r>
        <w:rPr>
          <w:rFonts w:ascii="Times New Roman" w:hAnsi="Times New Roman"/>
          <w:sz w:val="28"/>
          <w:szCs w:val="28"/>
          <w:u w:color="000000"/>
        </w:rPr>
        <w:t>(динамическом) режиме, когда напряжение связано с изменением длины мышц. Специфика игры в гандбол определяет использование игроками в тренировочной и соревновательной деятельности обеих видов работы мышц. Так</w:t>
      </w:r>
      <w:r w:rsidR="006710B9">
        <w:rPr>
          <w:rFonts w:ascii="Times New Roman" w:hAnsi="Times New Roman"/>
          <w:sz w:val="28"/>
          <w:szCs w:val="28"/>
          <w:u w:color="000000"/>
        </w:rPr>
        <w:t>,</w:t>
      </w:r>
      <w:r>
        <w:rPr>
          <w:rFonts w:ascii="Times New Roman" w:hAnsi="Times New Roman"/>
          <w:sz w:val="28"/>
          <w:szCs w:val="28"/>
          <w:u w:color="000000"/>
        </w:rPr>
        <w:t xml:space="preserve"> в момент выполнения защитником </w:t>
      </w:r>
      <w:r w:rsidR="00A458D0">
        <w:rPr>
          <w:rFonts w:ascii="Times New Roman" w:hAnsi="Times New Roman"/>
          <w:sz w:val="28"/>
          <w:szCs w:val="28"/>
          <w:u w:color="000000"/>
        </w:rPr>
        <w:t>приема</w:t>
      </w:r>
      <w:r w:rsidR="006710B9">
        <w:rPr>
          <w:rFonts w:ascii="Times New Roman" w:hAnsi="Times New Roman"/>
          <w:sz w:val="28"/>
          <w:szCs w:val="28"/>
          <w:u w:color="000000"/>
        </w:rPr>
        <w:t>»</w:t>
      </w:r>
      <w:r>
        <w:rPr>
          <w:rFonts w:ascii="Times New Roman" w:hAnsi="Times New Roman"/>
          <w:sz w:val="28"/>
          <w:szCs w:val="28"/>
          <w:u w:color="000000"/>
        </w:rPr>
        <w:t xml:space="preserve"> связыва</w:t>
      </w:r>
      <w:r>
        <w:rPr>
          <w:rFonts w:ascii="Times New Roman" w:hAnsi="Times New Roman"/>
          <w:sz w:val="28"/>
          <w:szCs w:val="28"/>
          <w:u w:color="000000"/>
        </w:rPr>
        <w:t>ние</w:t>
      </w:r>
      <w:r w:rsidR="006710B9">
        <w:rPr>
          <w:rFonts w:ascii="Times New Roman" w:hAnsi="Times New Roman"/>
          <w:sz w:val="28"/>
          <w:szCs w:val="28"/>
          <w:u w:color="000000"/>
        </w:rPr>
        <w:t>»</w:t>
      </w:r>
      <w:r>
        <w:rPr>
          <w:rFonts w:ascii="Times New Roman" w:hAnsi="Times New Roman"/>
          <w:sz w:val="28"/>
          <w:szCs w:val="28"/>
          <w:u w:color="000000"/>
        </w:rPr>
        <w:t xml:space="preserve">, </w:t>
      </w:r>
      <w:r w:rsidR="005E33B0">
        <w:rPr>
          <w:rFonts w:ascii="Times New Roman" w:hAnsi="Times New Roman"/>
          <w:sz w:val="28"/>
          <w:szCs w:val="28"/>
          <w:u w:color="000000"/>
        </w:rPr>
        <w:t xml:space="preserve">спортсмен-учащийся </w:t>
      </w:r>
      <w:r>
        <w:rPr>
          <w:rFonts w:ascii="Times New Roman" w:hAnsi="Times New Roman"/>
          <w:sz w:val="28"/>
          <w:szCs w:val="28"/>
          <w:u w:color="000000"/>
        </w:rPr>
        <w:t xml:space="preserve">использует одновременно как статистический режим работы мышц плечевого пояса, так и динамический режим работы мышц ног.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Формально</w:t>
      </w:r>
      <w:r>
        <w:rPr>
          <w:rFonts w:ascii="Times New Roman" w:hAnsi="Times New Roman"/>
          <w:sz w:val="28"/>
          <w:szCs w:val="28"/>
          <w:u w:color="000000"/>
        </w:rPr>
        <w:t xml:space="preserve">, чтобы увеличить скорость броскового движения </w:t>
      </w:r>
      <w:r w:rsidR="005E33B0">
        <w:rPr>
          <w:rFonts w:ascii="Times New Roman" w:hAnsi="Times New Roman"/>
          <w:sz w:val="28"/>
          <w:szCs w:val="28"/>
          <w:u w:color="000000"/>
        </w:rPr>
        <w:t>спортсмен-учащийся</w:t>
      </w:r>
      <w:r>
        <w:rPr>
          <w:rFonts w:ascii="Times New Roman" w:hAnsi="Times New Roman"/>
          <w:sz w:val="28"/>
          <w:szCs w:val="28"/>
          <w:u w:color="000000"/>
        </w:rPr>
        <w:t>, имеется в виду определенн</w:t>
      </w:r>
      <w:r w:rsidR="008F61E3">
        <w:rPr>
          <w:rFonts w:ascii="Times New Roman" w:hAnsi="Times New Roman"/>
          <w:sz w:val="28"/>
          <w:szCs w:val="28"/>
          <w:u w:color="000000"/>
        </w:rPr>
        <w:t>ое действие приема «</w:t>
      </w:r>
      <w:r>
        <w:rPr>
          <w:rFonts w:ascii="Times New Roman" w:hAnsi="Times New Roman"/>
          <w:sz w:val="28"/>
          <w:szCs w:val="28"/>
          <w:u w:color="000000"/>
        </w:rPr>
        <w:t>брос</w:t>
      </w:r>
      <w:r w:rsidR="008F61E3">
        <w:rPr>
          <w:rFonts w:ascii="Times New Roman" w:hAnsi="Times New Roman"/>
          <w:sz w:val="28"/>
          <w:szCs w:val="28"/>
          <w:u w:color="000000"/>
        </w:rPr>
        <w:t>о</w:t>
      </w:r>
      <w:r>
        <w:rPr>
          <w:rFonts w:ascii="Times New Roman" w:hAnsi="Times New Roman"/>
          <w:sz w:val="28"/>
          <w:szCs w:val="28"/>
          <w:u w:color="000000"/>
        </w:rPr>
        <w:t>к мяча</w:t>
      </w:r>
      <w:r w:rsidR="008F61E3">
        <w:rPr>
          <w:rFonts w:ascii="Times New Roman" w:hAnsi="Times New Roman"/>
          <w:sz w:val="28"/>
          <w:szCs w:val="28"/>
          <w:u w:color="000000"/>
        </w:rPr>
        <w:t>»</w:t>
      </w:r>
      <w:r>
        <w:rPr>
          <w:rFonts w:ascii="Times New Roman" w:hAnsi="Times New Roman"/>
          <w:sz w:val="28"/>
          <w:szCs w:val="28"/>
          <w:u w:color="000000"/>
        </w:rPr>
        <w:t xml:space="preserve"> в ворота с неменяющейся амплитудой, необходимо увеличить значение и длительность действия прикладываемой силы или уменьшить массу мяча. Но </w:t>
      </w:r>
      <w:r w:rsidR="008F61E3">
        <w:rPr>
          <w:rFonts w:ascii="Times New Roman" w:hAnsi="Times New Roman"/>
          <w:sz w:val="28"/>
          <w:szCs w:val="28"/>
          <w:u w:color="000000"/>
        </w:rPr>
        <w:t>спортсменов-учащийся</w:t>
      </w:r>
      <w:r>
        <w:rPr>
          <w:rFonts w:ascii="Times New Roman" w:hAnsi="Times New Roman"/>
          <w:sz w:val="28"/>
          <w:szCs w:val="28"/>
          <w:u w:color="000000"/>
        </w:rPr>
        <w:t xml:space="preserve"> практически не может уменьшить массу своего тела или мяча и увеличить в</w:t>
      </w:r>
      <w:r>
        <w:rPr>
          <w:rFonts w:ascii="Times New Roman" w:hAnsi="Times New Roman"/>
          <w:sz w:val="28"/>
          <w:szCs w:val="28"/>
          <w:u w:color="000000"/>
        </w:rPr>
        <w:t>ремя движения</w:t>
      </w:r>
      <w:r w:rsidR="006710B9">
        <w:rPr>
          <w:rFonts w:ascii="Times New Roman" w:hAnsi="Times New Roman"/>
          <w:sz w:val="28"/>
          <w:szCs w:val="28"/>
          <w:u w:color="000000"/>
        </w:rPr>
        <w:t>,</w:t>
      </w:r>
      <w:r>
        <w:rPr>
          <w:rFonts w:ascii="Times New Roman" w:hAnsi="Times New Roman"/>
          <w:sz w:val="28"/>
          <w:szCs w:val="28"/>
          <w:u w:color="000000"/>
        </w:rPr>
        <w:t xml:space="preserve"> не изменяя способ разгона мяча. Первое очевидно, второе объясняется анатомической ограниченностью амплитуды движения. Таким образом, остается только одно – увеличение количественных и временных показателей силы</w:t>
      </w:r>
      <w:r w:rsidR="006710B9">
        <w:rPr>
          <w:rFonts w:ascii="Times New Roman" w:hAnsi="Times New Roman"/>
          <w:sz w:val="28"/>
          <w:szCs w:val="28"/>
          <w:u w:color="000000"/>
        </w:rPr>
        <w:t>,</w:t>
      </w:r>
      <w:r>
        <w:rPr>
          <w:rFonts w:ascii="Times New Roman" w:hAnsi="Times New Roman"/>
          <w:sz w:val="28"/>
          <w:szCs w:val="28"/>
          <w:u w:color="000000"/>
        </w:rPr>
        <w:t xml:space="preserve"> прикладываемой к мячу</w:t>
      </w:r>
      <w:r w:rsidR="006710B9">
        <w:rPr>
          <w:rFonts w:ascii="Times New Roman" w:hAnsi="Times New Roman"/>
          <w:sz w:val="28"/>
          <w:szCs w:val="28"/>
          <w:u w:color="000000"/>
        </w:rPr>
        <w:t>,</w:t>
      </w:r>
      <w:r>
        <w:rPr>
          <w:rFonts w:ascii="Times New Roman" w:hAnsi="Times New Roman"/>
          <w:sz w:val="28"/>
          <w:szCs w:val="28"/>
          <w:u w:color="000000"/>
        </w:rPr>
        <w:t xml:space="preserve"> и эффе</w:t>
      </w:r>
      <w:r>
        <w:rPr>
          <w:rFonts w:ascii="Times New Roman" w:hAnsi="Times New Roman"/>
          <w:sz w:val="28"/>
          <w:szCs w:val="28"/>
          <w:u w:color="000000"/>
        </w:rPr>
        <w:t>ктивностью ее использования. Время нарастания силы связано с характеристиками нервно</w:t>
      </w:r>
      <w:r w:rsidR="006710B9">
        <w:rPr>
          <w:rFonts w:ascii="Times New Roman" w:hAnsi="Times New Roman"/>
          <w:sz w:val="28"/>
          <w:szCs w:val="28"/>
          <w:u w:color="000000"/>
        </w:rPr>
        <w:t>-</w:t>
      </w:r>
      <w:r>
        <w:rPr>
          <w:rFonts w:ascii="Times New Roman" w:hAnsi="Times New Roman"/>
          <w:sz w:val="28"/>
          <w:szCs w:val="28"/>
          <w:u w:color="000000"/>
        </w:rPr>
        <w:t xml:space="preserve">мышечного аппарата, а эффективность использования </w:t>
      </w:r>
      <w:r w:rsidR="006710B9">
        <w:rPr>
          <w:rFonts w:ascii="Times New Roman" w:hAnsi="Times New Roman"/>
          <w:sz w:val="28"/>
          <w:szCs w:val="28"/>
          <w:u w:color="000000"/>
        </w:rPr>
        <w:t xml:space="preserve">– </w:t>
      </w:r>
      <w:r>
        <w:rPr>
          <w:rFonts w:ascii="Times New Roman" w:hAnsi="Times New Roman"/>
          <w:sz w:val="28"/>
          <w:szCs w:val="28"/>
          <w:u w:color="000000"/>
        </w:rPr>
        <w:t>с техникой выполнения.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Изменение силовых показателей ведет к характерному для процесса совершенствования технического </w:t>
      </w:r>
      <w:r>
        <w:rPr>
          <w:rFonts w:ascii="Times New Roman" w:eastAsia="Times New Roman" w:hAnsi="Times New Roman" w:cs="Times New Roman"/>
          <w:sz w:val="28"/>
          <w:szCs w:val="28"/>
          <w:u w:color="000000"/>
        </w:rPr>
        <w:t xml:space="preserve">мастерства </w:t>
      </w:r>
      <w:r w:rsidR="008F61E3">
        <w:rPr>
          <w:rFonts w:ascii="Times New Roman" w:hAnsi="Times New Roman"/>
          <w:sz w:val="28"/>
          <w:szCs w:val="28"/>
          <w:u w:color="000000"/>
        </w:rPr>
        <w:t>спортсмена</w:t>
      </w:r>
      <w:r>
        <w:rPr>
          <w:rFonts w:ascii="Times New Roman" w:eastAsia="Times New Roman" w:hAnsi="Times New Roman" w:cs="Times New Roman"/>
          <w:sz w:val="28"/>
          <w:szCs w:val="28"/>
          <w:u w:color="000000"/>
        </w:rPr>
        <w:t xml:space="preserve"> сокращению времени броскового движения</w:t>
      </w:r>
      <w:r>
        <w:rPr>
          <w:rFonts w:ascii="Times New Roman" w:hAnsi="Times New Roman"/>
          <w:sz w:val="28"/>
          <w:szCs w:val="28"/>
          <w:u w:color="000000"/>
        </w:rPr>
        <w:t xml:space="preserve">. Под эти показателем следует понимать промежуток времени от момента соприкосновения опорной ноги игрока с полом площадки до момента отделения мяча от пальцев бросающей руки </w:t>
      </w:r>
      <w:r w:rsidR="008F61E3">
        <w:rPr>
          <w:rFonts w:ascii="Times New Roman" w:hAnsi="Times New Roman"/>
          <w:sz w:val="28"/>
          <w:szCs w:val="28"/>
          <w:u w:color="000000"/>
        </w:rPr>
        <w:t>спортсмена</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Известно</w:t>
      </w:r>
      <w:r>
        <w:rPr>
          <w:rFonts w:ascii="Times New Roman" w:hAnsi="Times New Roman"/>
          <w:sz w:val="28"/>
          <w:szCs w:val="28"/>
          <w:u w:color="000000"/>
        </w:rPr>
        <w:t>,</w:t>
      </w:r>
      <w:r>
        <w:rPr>
          <w:rFonts w:ascii="Times New Roman" w:hAnsi="Times New Roman"/>
          <w:sz w:val="28"/>
          <w:szCs w:val="28"/>
          <w:u w:color="000000"/>
        </w:rPr>
        <w:t xml:space="preserve"> что проявление силы мышцы зависит от е</w:t>
      </w:r>
      <w:r w:rsidR="00A00041">
        <w:rPr>
          <w:rFonts w:ascii="Times New Roman" w:hAnsi="Times New Roman"/>
          <w:sz w:val="28"/>
          <w:szCs w:val="28"/>
          <w:u w:color="000000"/>
        </w:rPr>
        <w:t>е</w:t>
      </w:r>
      <w:r>
        <w:rPr>
          <w:rFonts w:ascii="Times New Roman" w:hAnsi="Times New Roman"/>
          <w:sz w:val="28"/>
          <w:szCs w:val="28"/>
          <w:u w:color="000000"/>
        </w:rPr>
        <w:t xml:space="preserve"> длины, поэтому очень важно определить оптимальный угол в локтевом суставе при выполнении броска метательным способом. Так</w:t>
      </w:r>
      <w:r w:rsidR="006710B9">
        <w:rPr>
          <w:rFonts w:ascii="Times New Roman" w:hAnsi="Times New Roman"/>
          <w:sz w:val="28"/>
          <w:szCs w:val="28"/>
          <w:u w:color="000000"/>
        </w:rPr>
        <w:t>,</w:t>
      </w:r>
      <w:r>
        <w:rPr>
          <w:rFonts w:ascii="Times New Roman" w:hAnsi="Times New Roman"/>
          <w:sz w:val="28"/>
          <w:szCs w:val="28"/>
          <w:u w:color="000000"/>
        </w:rPr>
        <w:t xml:space="preserve"> при уменьшении или увеличении длины мышцы величина перекрытия (и соответственно число попере</w:t>
      </w:r>
      <w:r>
        <w:rPr>
          <w:rFonts w:ascii="Times New Roman" w:hAnsi="Times New Roman"/>
          <w:sz w:val="28"/>
          <w:szCs w:val="28"/>
          <w:u w:color="000000"/>
        </w:rPr>
        <w:t>чных мостиков, образующихся между миозиновыми и актиновыми нитями) уменьшается. Соответственно</w:t>
      </w:r>
      <w:r w:rsidR="006710B9">
        <w:rPr>
          <w:rFonts w:ascii="Times New Roman" w:hAnsi="Times New Roman"/>
          <w:sz w:val="28"/>
          <w:szCs w:val="28"/>
          <w:u w:color="000000"/>
        </w:rPr>
        <w:t>,</w:t>
      </w:r>
      <w:r>
        <w:rPr>
          <w:rFonts w:ascii="Times New Roman" w:hAnsi="Times New Roman"/>
          <w:sz w:val="28"/>
          <w:szCs w:val="28"/>
          <w:u w:color="000000"/>
        </w:rPr>
        <w:t xml:space="preserve"> падает и сила</w:t>
      </w:r>
      <w:r w:rsidR="006710B9">
        <w:rPr>
          <w:rFonts w:ascii="Times New Roman" w:hAnsi="Times New Roman"/>
          <w:sz w:val="28"/>
          <w:szCs w:val="28"/>
          <w:u w:color="000000"/>
        </w:rPr>
        <w:t>,</w:t>
      </w:r>
      <w:r>
        <w:rPr>
          <w:rFonts w:ascii="Times New Roman" w:hAnsi="Times New Roman"/>
          <w:sz w:val="28"/>
          <w:szCs w:val="28"/>
          <w:u w:color="000000"/>
        </w:rPr>
        <w:t xml:space="preserve"> прикладываемая </w:t>
      </w:r>
      <w:r w:rsidR="008F61E3">
        <w:rPr>
          <w:rFonts w:ascii="Times New Roman" w:hAnsi="Times New Roman"/>
          <w:sz w:val="28"/>
          <w:szCs w:val="28"/>
          <w:u w:color="000000"/>
        </w:rPr>
        <w:t>спортсменом</w:t>
      </w:r>
      <w:r>
        <w:rPr>
          <w:rFonts w:ascii="Times New Roman" w:hAnsi="Times New Roman"/>
          <w:sz w:val="28"/>
          <w:szCs w:val="28"/>
          <w:u w:color="000000"/>
        </w:rPr>
        <w:t xml:space="preserve"> к мячу. </w:t>
      </w:r>
      <w:r w:rsidR="006710B9">
        <w:rPr>
          <w:rFonts w:ascii="Times New Roman" w:hAnsi="Times New Roman"/>
          <w:sz w:val="28"/>
          <w:szCs w:val="28"/>
          <w:u w:color="000000"/>
        </w:rPr>
        <w:br/>
      </w:r>
      <w:r>
        <w:rPr>
          <w:rFonts w:ascii="Times New Roman" w:hAnsi="Times New Roman"/>
          <w:sz w:val="28"/>
          <w:szCs w:val="28"/>
          <w:u w:color="000000"/>
        </w:rPr>
        <w:t>В гандбольной практике наиболее оптимальным углом в локтевом суставе бросающей руки, при котором проявляется максимальная сила двуглавой мышцы плеча</w:t>
      </w:r>
      <w:r w:rsidR="006710B9">
        <w:rPr>
          <w:rFonts w:ascii="Times New Roman" w:hAnsi="Times New Roman"/>
          <w:sz w:val="28"/>
          <w:szCs w:val="28"/>
          <w:u w:color="000000"/>
        </w:rPr>
        <w:t>,</w:t>
      </w:r>
      <w:r>
        <w:rPr>
          <w:rFonts w:ascii="Times New Roman" w:hAnsi="Times New Roman"/>
          <w:sz w:val="28"/>
          <w:szCs w:val="28"/>
          <w:u w:color="000000"/>
        </w:rPr>
        <w:t xml:space="preserve"> является угол в 90</w:t>
      </w:r>
      <w:r w:rsidR="006710B9">
        <w:rPr>
          <w:rFonts w:ascii="Times New Roman" w:hAnsi="Times New Roman"/>
          <w:sz w:val="28"/>
          <w:szCs w:val="28"/>
          <w:u w:color="000000"/>
        </w:rPr>
        <w:t xml:space="preserve"> – </w:t>
      </w:r>
      <w:r>
        <w:rPr>
          <w:rFonts w:ascii="Times New Roman" w:hAnsi="Times New Roman"/>
          <w:sz w:val="28"/>
          <w:szCs w:val="28"/>
          <w:u w:color="000000"/>
        </w:rPr>
        <w:t>95</w:t>
      </w:r>
      <w:r w:rsidR="006710B9">
        <w:rPr>
          <w:rFonts w:ascii="Times New Roman" w:hAnsi="Times New Roman"/>
          <w:sz w:val="28"/>
          <w:szCs w:val="28"/>
          <w:u w:color="000000"/>
        </w:rPr>
        <w:sym w:font="Symbol" w:char="F0B0"/>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Однако тренеру</w:t>
      </w:r>
      <w:r w:rsidR="00264FFB">
        <w:rPr>
          <w:rFonts w:ascii="Times New Roman" w:hAnsi="Times New Roman"/>
          <w:sz w:val="28"/>
          <w:szCs w:val="28"/>
          <w:u w:color="000000"/>
        </w:rPr>
        <w:t>-преподавателю</w:t>
      </w:r>
      <w:r>
        <w:rPr>
          <w:rFonts w:ascii="Times New Roman" w:eastAsia="Times New Roman" w:hAnsi="Times New Roman" w:cs="Times New Roman"/>
          <w:sz w:val="28"/>
          <w:szCs w:val="28"/>
          <w:u w:color="000000"/>
        </w:rPr>
        <w:t xml:space="preserve"> следует учитывать тот факт</w:t>
      </w:r>
      <w:r>
        <w:rPr>
          <w:rFonts w:ascii="Times New Roman" w:hAnsi="Times New Roman"/>
          <w:sz w:val="28"/>
          <w:szCs w:val="28"/>
          <w:u w:color="000000"/>
        </w:rPr>
        <w:t>, что превышение или ум</w:t>
      </w:r>
      <w:r>
        <w:rPr>
          <w:rFonts w:ascii="Times New Roman" w:hAnsi="Times New Roman"/>
          <w:sz w:val="28"/>
          <w:szCs w:val="28"/>
          <w:u w:color="000000"/>
        </w:rPr>
        <w:t>еньшение оптимального угла в локтевом суставе на 1</w:t>
      </w:r>
      <w:r w:rsidR="006710B9">
        <w:rPr>
          <w:rFonts w:ascii="Times New Roman" w:hAnsi="Times New Roman"/>
          <w:sz w:val="28"/>
          <w:szCs w:val="28"/>
          <w:u w:color="000000"/>
        </w:rPr>
        <w:t xml:space="preserve"> – </w:t>
      </w:r>
      <w:r>
        <w:rPr>
          <w:rFonts w:ascii="Times New Roman" w:hAnsi="Times New Roman"/>
          <w:sz w:val="28"/>
          <w:szCs w:val="28"/>
          <w:u w:color="000000"/>
        </w:rPr>
        <w:t>6</w:t>
      </w:r>
      <w:r w:rsidR="006710B9">
        <w:rPr>
          <w:rFonts w:ascii="Times New Roman" w:hAnsi="Times New Roman"/>
          <w:sz w:val="28"/>
          <w:szCs w:val="28"/>
          <w:u w:color="000000"/>
        </w:rPr>
        <w:sym w:font="Symbol" w:char="F0B0"/>
      </w:r>
      <w:r>
        <w:rPr>
          <w:rFonts w:ascii="Times New Roman" w:hAnsi="Times New Roman"/>
          <w:sz w:val="28"/>
          <w:szCs w:val="28"/>
          <w:u w:color="000000"/>
        </w:rPr>
        <w:t xml:space="preserve"> игроком</w:t>
      </w:r>
      <w:r w:rsidR="006710B9">
        <w:rPr>
          <w:rFonts w:ascii="Times New Roman" w:hAnsi="Times New Roman"/>
          <w:sz w:val="28"/>
          <w:szCs w:val="28"/>
          <w:u w:color="000000"/>
        </w:rPr>
        <w:t>,</w:t>
      </w:r>
      <w:r>
        <w:rPr>
          <w:rFonts w:ascii="Times New Roman" w:hAnsi="Times New Roman"/>
          <w:sz w:val="28"/>
          <w:szCs w:val="28"/>
          <w:u w:color="000000"/>
        </w:rPr>
        <w:t xml:space="preserve"> выполняющим бросок</w:t>
      </w:r>
      <w:r w:rsidR="006710B9">
        <w:rPr>
          <w:rFonts w:ascii="Times New Roman" w:hAnsi="Times New Roman"/>
          <w:sz w:val="28"/>
          <w:szCs w:val="28"/>
          <w:u w:color="000000"/>
        </w:rPr>
        <w:t>,</w:t>
      </w:r>
      <w:r>
        <w:rPr>
          <w:rFonts w:ascii="Times New Roman" w:hAnsi="Times New Roman"/>
          <w:sz w:val="28"/>
          <w:szCs w:val="28"/>
          <w:u w:color="000000"/>
        </w:rPr>
        <w:t xml:space="preserve"> не ощущается вообще. Эта зона соответствует величине дифференциального порога восприятия положения предплечья во время движения. Чем больше амплитуда выходит за пределы ук</w:t>
      </w:r>
      <w:r>
        <w:rPr>
          <w:rFonts w:ascii="Times New Roman" w:hAnsi="Times New Roman"/>
          <w:sz w:val="28"/>
          <w:szCs w:val="28"/>
          <w:u w:color="000000"/>
        </w:rPr>
        <w:t>азанной зоны, тем больше коррекция последующего движения, однако полная коррекция этого параметра достигается только в серии последовательных движений.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Следующим моментом</w:t>
      </w:r>
      <w:r>
        <w:rPr>
          <w:rFonts w:ascii="Times New Roman" w:hAnsi="Times New Roman"/>
          <w:sz w:val="28"/>
          <w:szCs w:val="28"/>
          <w:u w:color="000000"/>
        </w:rPr>
        <w:t xml:space="preserve">, позволяющим повысить эффективность использования силового потенциала </w:t>
      </w:r>
      <w:r w:rsidR="008F61E3">
        <w:rPr>
          <w:rFonts w:ascii="Times New Roman" w:hAnsi="Times New Roman"/>
          <w:sz w:val="28"/>
          <w:szCs w:val="28"/>
          <w:u w:color="000000"/>
        </w:rPr>
        <w:t>спортсмена</w:t>
      </w:r>
      <w:r>
        <w:rPr>
          <w:rFonts w:ascii="Times New Roman" w:hAnsi="Times New Roman"/>
          <w:sz w:val="28"/>
          <w:szCs w:val="28"/>
          <w:u w:color="000000"/>
        </w:rPr>
        <w:t xml:space="preserve"> при</w:t>
      </w:r>
      <w:r>
        <w:rPr>
          <w:rFonts w:ascii="Times New Roman" w:hAnsi="Times New Roman"/>
          <w:sz w:val="28"/>
          <w:szCs w:val="28"/>
          <w:u w:color="000000"/>
        </w:rPr>
        <w:t xml:space="preserve"> выполнении броскового движения, является показатель времени достижения максимальной силы</w:t>
      </w:r>
      <w:r w:rsidR="006710B9">
        <w:rPr>
          <w:rFonts w:ascii="Times New Roman" w:hAnsi="Times New Roman"/>
          <w:sz w:val="28"/>
          <w:szCs w:val="28"/>
          <w:u w:color="000000"/>
        </w:rPr>
        <w:t>,</w:t>
      </w:r>
      <w:r>
        <w:rPr>
          <w:rFonts w:ascii="Times New Roman" w:hAnsi="Times New Roman"/>
          <w:sz w:val="28"/>
          <w:szCs w:val="28"/>
          <w:u w:color="000000"/>
        </w:rPr>
        <w:t xml:space="preserve"> прикладываемой </w:t>
      </w:r>
      <w:r w:rsidR="008F61E3">
        <w:rPr>
          <w:rFonts w:ascii="Times New Roman" w:hAnsi="Times New Roman"/>
          <w:sz w:val="28"/>
          <w:szCs w:val="28"/>
          <w:u w:color="000000"/>
        </w:rPr>
        <w:t>спортсмен</w:t>
      </w:r>
      <w:r>
        <w:rPr>
          <w:rFonts w:ascii="Times New Roman" w:hAnsi="Times New Roman"/>
          <w:sz w:val="28"/>
          <w:szCs w:val="28"/>
          <w:u w:color="000000"/>
        </w:rPr>
        <w:t>ом для разгона мяча. Чем меньше это значение, тем большее время будет игрок воздействовать на мяч с максимальной силой, соответственно</w:t>
      </w:r>
      <w:r w:rsidR="006710B9">
        <w:rPr>
          <w:rFonts w:ascii="Times New Roman" w:hAnsi="Times New Roman"/>
          <w:sz w:val="28"/>
          <w:szCs w:val="28"/>
          <w:u w:color="000000"/>
        </w:rPr>
        <w:t>,</w:t>
      </w:r>
      <w:r>
        <w:rPr>
          <w:rFonts w:ascii="Times New Roman" w:hAnsi="Times New Roman"/>
          <w:sz w:val="28"/>
          <w:szCs w:val="28"/>
          <w:u w:color="000000"/>
        </w:rPr>
        <w:t xml:space="preserve"> тем в</w:t>
      </w:r>
      <w:r>
        <w:rPr>
          <w:rFonts w:ascii="Times New Roman" w:hAnsi="Times New Roman"/>
          <w:sz w:val="28"/>
          <w:szCs w:val="28"/>
          <w:u w:color="000000"/>
        </w:rPr>
        <w:t xml:space="preserve">ыше будет скорость полета мяча.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Основные биомеханические параметры броскового движения </w:t>
      </w:r>
      <w:r>
        <w:rPr>
          <w:rFonts w:ascii="Times New Roman" w:hAnsi="Times New Roman"/>
          <w:sz w:val="28"/>
          <w:szCs w:val="28"/>
          <w:u w:color="000000"/>
        </w:rPr>
        <w:t>(сила, время, путь) взаимосвязаны между собой и в разной степени влияют друг на друга. Так</w:t>
      </w:r>
      <w:r w:rsidR="006710B9">
        <w:rPr>
          <w:rFonts w:ascii="Times New Roman" w:hAnsi="Times New Roman"/>
          <w:sz w:val="28"/>
          <w:szCs w:val="28"/>
          <w:u w:color="000000"/>
        </w:rPr>
        <w:t>,</w:t>
      </w:r>
      <w:r>
        <w:rPr>
          <w:rFonts w:ascii="Times New Roman" w:hAnsi="Times New Roman"/>
          <w:sz w:val="28"/>
          <w:szCs w:val="28"/>
          <w:u w:color="000000"/>
        </w:rPr>
        <w:t xml:space="preserve"> увеличивая амплитуду движения руки с мячом за счет использования разных спо</w:t>
      </w:r>
      <w:r>
        <w:rPr>
          <w:rFonts w:ascii="Times New Roman" w:hAnsi="Times New Roman"/>
          <w:sz w:val="28"/>
          <w:szCs w:val="28"/>
          <w:u w:color="000000"/>
        </w:rPr>
        <w:t>собов броска, возможно увеличить продолжительность воздействия силы мышечных групп</w:t>
      </w:r>
      <w:r w:rsidR="006710B9">
        <w:rPr>
          <w:rFonts w:ascii="Times New Roman" w:hAnsi="Times New Roman"/>
          <w:sz w:val="28"/>
          <w:szCs w:val="28"/>
          <w:u w:color="000000"/>
        </w:rPr>
        <w:t>,</w:t>
      </w:r>
      <w:r>
        <w:rPr>
          <w:rFonts w:ascii="Times New Roman" w:hAnsi="Times New Roman"/>
          <w:sz w:val="28"/>
          <w:szCs w:val="28"/>
          <w:u w:color="000000"/>
        </w:rPr>
        <w:t xml:space="preserve"> вовлеченных в работу на мяч, что приведет к повышению скорости полета мяча, но параллельно и возрастет время выполнения самого броска, что может отрицательно сказаться на е</w:t>
      </w:r>
      <w:r>
        <w:rPr>
          <w:rFonts w:ascii="Times New Roman" w:hAnsi="Times New Roman"/>
          <w:sz w:val="28"/>
          <w:szCs w:val="28"/>
          <w:u w:color="000000"/>
        </w:rPr>
        <w:t>го применени</w:t>
      </w:r>
      <w:r w:rsidR="006710B9">
        <w:rPr>
          <w:rFonts w:ascii="Times New Roman" w:hAnsi="Times New Roman"/>
          <w:sz w:val="28"/>
          <w:szCs w:val="28"/>
          <w:u w:color="000000"/>
        </w:rPr>
        <w:t>и</w:t>
      </w:r>
      <w:r>
        <w:rPr>
          <w:rFonts w:ascii="Times New Roman" w:hAnsi="Times New Roman"/>
          <w:sz w:val="28"/>
          <w:szCs w:val="28"/>
          <w:u w:color="000000"/>
        </w:rPr>
        <w:t xml:space="preserve"> в игровой ситуации. При сохранении определенной амплитуды движения руки с мячом невозможно выполнить бросок в меньшее время при одинаковом уровне приложения силы. Увеличивая силу броска</w:t>
      </w:r>
      <w:r w:rsidR="00312978">
        <w:rPr>
          <w:rFonts w:ascii="Times New Roman" w:hAnsi="Times New Roman"/>
          <w:sz w:val="28"/>
          <w:szCs w:val="28"/>
          <w:u w:color="000000"/>
        </w:rPr>
        <w:t>,</w:t>
      </w:r>
      <w:r>
        <w:rPr>
          <w:rFonts w:ascii="Times New Roman" w:hAnsi="Times New Roman"/>
          <w:sz w:val="28"/>
          <w:szCs w:val="28"/>
          <w:u w:color="000000"/>
        </w:rPr>
        <w:t xml:space="preserve"> проигрываем во времени его выполнения, совершая бросок </w:t>
      </w:r>
      <w:r>
        <w:rPr>
          <w:rFonts w:ascii="Times New Roman" w:hAnsi="Times New Roman"/>
          <w:sz w:val="28"/>
          <w:szCs w:val="28"/>
          <w:u w:color="000000"/>
        </w:rPr>
        <w:t>за минимальный промежуток времени, проигрываем в скорости полета мяча. Параметры игровых ситуаци</w:t>
      </w:r>
      <w:r w:rsidR="006710B9">
        <w:rPr>
          <w:rFonts w:ascii="Times New Roman" w:hAnsi="Times New Roman"/>
          <w:sz w:val="28"/>
          <w:szCs w:val="28"/>
          <w:u w:color="000000"/>
        </w:rPr>
        <w:t>й,</w:t>
      </w:r>
      <w:r>
        <w:rPr>
          <w:rFonts w:ascii="Times New Roman" w:hAnsi="Times New Roman"/>
          <w:sz w:val="28"/>
          <w:szCs w:val="28"/>
          <w:u w:color="000000"/>
        </w:rPr>
        <w:t xml:space="preserve"> возникающие во время игры в гандбол</w:t>
      </w:r>
      <w:r w:rsidR="006710B9">
        <w:rPr>
          <w:rFonts w:ascii="Times New Roman" w:hAnsi="Times New Roman"/>
          <w:sz w:val="28"/>
          <w:szCs w:val="28"/>
          <w:u w:color="000000"/>
        </w:rPr>
        <w:t>,</w:t>
      </w:r>
      <w:r>
        <w:rPr>
          <w:rFonts w:ascii="Times New Roman" w:hAnsi="Times New Roman"/>
          <w:sz w:val="28"/>
          <w:szCs w:val="28"/>
          <w:u w:color="000000"/>
        </w:rPr>
        <w:t xml:space="preserve"> являются основными факторами</w:t>
      </w:r>
      <w:r w:rsidR="006710B9">
        <w:rPr>
          <w:rFonts w:ascii="Times New Roman" w:hAnsi="Times New Roman"/>
          <w:sz w:val="28"/>
          <w:szCs w:val="28"/>
          <w:u w:color="000000"/>
        </w:rPr>
        <w:t>,</w:t>
      </w:r>
      <w:r>
        <w:rPr>
          <w:rFonts w:ascii="Times New Roman" w:hAnsi="Times New Roman"/>
          <w:sz w:val="28"/>
          <w:szCs w:val="28"/>
          <w:u w:color="000000"/>
        </w:rPr>
        <w:t xml:space="preserve"> влияющими на биомеханику броска</w:t>
      </w:r>
      <w:r w:rsidR="006710B9">
        <w:rPr>
          <w:rFonts w:ascii="Times New Roman" w:hAnsi="Times New Roman"/>
          <w:sz w:val="28"/>
          <w:szCs w:val="28"/>
          <w:u w:color="000000"/>
        </w:rPr>
        <w:t>,</w:t>
      </w:r>
      <w:r>
        <w:rPr>
          <w:rFonts w:ascii="Times New Roman" w:hAnsi="Times New Roman"/>
          <w:sz w:val="28"/>
          <w:szCs w:val="28"/>
          <w:u w:color="000000"/>
        </w:rPr>
        <w:t xml:space="preserve"> от которых в конечном итоге будет зависеть выбор игроком того или иного способа броска.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По характеру мышечной деятельности прыжковая относится к группе скоростно</w:t>
      </w:r>
      <w:r w:rsidR="00000D3E">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силовых упражнений с ациклической структурой движений</w:t>
      </w:r>
      <w:r>
        <w:rPr>
          <w:rFonts w:ascii="Times New Roman" w:hAnsi="Times New Roman"/>
          <w:sz w:val="28"/>
          <w:szCs w:val="28"/>
          <w:u w:color="000000"/>
        </w:rPr>
        <w:t xml:space="preserve">, в которой в главном звене </w:t>
      </w:r>
      <w:r w:rsidR="006710B9">
        <w:rPr>
          <w:rFonts w:ascii="Times New Roman" w:hAnsi="Times New Roman"/>
          <w:sz w:val="28"/>
          <w:szCs w:val="28"/>
          <w:u w:color="000000"/>
        </w:rPr>
        <w:t>«</w:t>
      </w:r>
      <w:r>
        <w:rPr>
          <w:rFonts w:ascii="Times New Roman" w:hAnsi="Times New Roman"/>
          <w:sz w:val="28"/>
          <w:szCs w:val="28"/>
          <w:u w:color="000000"/>
        </w:rPr>
        <w:t>толчке</w:t>
      </w:r>
      <w:r w:rsidR="006710B9">
        <w:rPr>
          <w:rFonts w:ascii="Times New Roman" w:hAnsi="Times New Roman"/>
          <w:sz w:val="28"/>
          <w:szCs w:val="28"/>
          <w:u w:color="000000"/>
        </w:rPr>
        <w:t>»</w:t>
      </w:r>
      <w:r>
        <w:rPr>
          <w:rFonts w:ascii="Times New Roman" w:hAnsi="Times New Roman"/>
          <w:sz w:val="28"/>
          <w:szCs w:val="28"/>
          <w:u w:color="000000"/>
        </w:rPr>
        <w:t xml:space="preserve"> ра</w:t>
      </w:r>
      <w:r>
        <w:rPr>
          <w:rFonts w:ascii="Times New Roman" w:hAnsi="Times New Roman"/>
          <w:sz w:val="28"/>
          <w:szCs w:val="28"/>
          <w:u w:color="000000"/>
        </w:rPr>
        <w:t>звивается мышечное усилие максимальной мощности, имеющие реактивно–взрывной характер. Таким образом, прыгучесть является одним из главных специфических двигательных качеств</w:t>
      </w:r>
      <w:r w:rsidR="006710B9">
        <w:rPr>
          <w:rFonts w:ascii="Times New Roman" w:hAnsi="Times New Roman"/>
          <w:sz w:val="28"/>
          <w:szCs w:val="28"/>
          <w:u w:color="000000"/>
        </w:rPr>
        <w:t>,</w:t>
      </w:r>
      <w:r>
        <w:rPr>
          <w:rFonts w:ascii="Times New Roman" w:hAnsi="Times New Roman"/>
          <w:sz w:val="28"/>
          <w:szCs w:val="28"/>
          <w:u w:color="000000"/>
        </w:rPr>
        <w:t xml:space="preserve"> определяющимся скоростью движения в заключительной фазе отталкивания. Чем быстрее </w:t>
      </w:r>
      <w:r>
        <w:rPr>
          <w:rFonts w:ascii="Times New Roman" w:hAnsi="Times New Roman"/>
          <w:sz w:val="28"/>
          <w:szCs w:val="28"/>
          <w:u w:color="000000"/>
        </w:rPr>
        <w:t>отталкивание, тем выше начальная скорость взл</w:t>
      </w:r>
      <w:r w:rsidR="00A00041">
        <w:rPr>
          <w:rFonts w:ascii="Times New Roman" w:hAnsi="Times New Roman"/>
          <w:sz w:val="28"/>
          <w:szCs w:val="28"/>
          <w:u w:color="000000"/>
        </w:rPr>
        <w:t>е</w:t>
      </w:r>
      <w:r>
        <w:rPr>
          <w:rFonts w:ascii="Times New Roman" w:hAnsi="Times New Roman"/>
          <w:sz w:val="28"/>
          <w:szCs w:val="28"/>
          <w:u w:color="000000"/>
        </w:rPr>
        <w:t>та.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Различают общую прыгучесть</w:t>
      </w:r>
      <w:r>
        <w:rPr>
          <w:rFonts w:ascii="Times New Roman" w:hAnsi="Times New Roman"/>
          <w:sz w:val="28"/>
          <w:szCs w:val="28"/>
          <w:u w:color="000000"/>
        </w:rPr>
        <w:t>, под которой понимают способность выполнять прыжок (вверх, в длину)</w:t>
      </w:r>
      <w:r w:rsidR="006710B9">
        <w:rPr>
          <w:rFonts w:ascii="Times New Roman" w:hAnsi="Times New Roman"/>
          <w:sz w:val="28"/>
          <w:szCs w:val="28"/>
          <w:u w:color="000000"/>
        </w:rPr>
        <w:t>,</w:t>
      </w:r>
      <w:r>
        <w:rPr>
          <w:rFonts w:ascii="Times New Roman" w:hAnsi="Times New Roman"/>
          <w:sz w:val="28"/>
          <w:szCs w:val="28"/>
          <w:u w:color="000000"/>
        </w:rPr>
        <w:t xml:space="preserve"> и специальную прыгучесть – способность развить высокую скорость отталкивания. Основным звеном в воспитании прыгучести следует считать сочетание разбега с отталкиванием.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Основные требования при воспитании прыгучести предъявляются к работе нервно</w:t>
      </w:r>
      <w:r w:rsidR="006710B9">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мышечного</w:t>
      </w:r>
      <w:r>
        <w:rPr>
          <w:rFonts w:ascii="Times New Roman" w:eastAsia="Times New Roman" w:hAnsi="Times New Roman" w:cs="Times New Roman"/>
          <w:sz w:val="28"/>
          <w:szCs w:val="28"/>
          <w:u w:color="000000"/>
        </w:rPr>
        <w:t xml:space="preserve"> аппарата</w:t>
      </w:r>
      <w:r>
        <w:rPr>
          <w:rFonts w:ascii="Times New Roman" w:hAnsi="Times New Roman"/>
          <w:sz w:val="28"/>
          <w:szCs w:val="28"/>
          <w:u w:color="000000"/>
        </w:rPr>
        <w:t>, работа которого зависит от функциональной подготовки и функционального состояния организма, т.</w:t>
      </w:r>
      <w:r w:rsidR="006710B9">
        <w:rPr>
          <w:rFonts w:ascii="Times New Roman" w:hAnsi="Times New Roman"/>
          <w:sz w:val="28"/>
          <w:szCs w:val="28"/>
          <w:u w:color="000000"/>
        </w:rPr>
        <w:t xml:space="preserve"> </w:t>
      </w:r>
      <w:r>
        <w:rPr>
          <w:rFonts w:ascii="Times New Roman" w:hAnsi="Times New Roman"/>
          <w:sz w:val="28"/>
          <w:szCs w:val="28"/>
          <w:u w:color="000000"/>
        </w:rPr>
        <w:t>е. от величины стартовой скорости. Вместе с тем для выполнения прыжка необходимо обладать высоко развитой ловкостью, которая особенно необходима в пол</w:t>
      </w:r>
      <w:r w:rsidR="00A00041">
        <w:rPr>
          <w:rFonts w:ascii="Times New Roman" w:hAnsi="Times New Roman"/>
          <w:sz w:val="28"/>
          <w:szCs w:val="28"/>
          <w:u w:color="000000"/>
        </w:rPr>
        <w:t>е</w:t>
      </w:r>
      <w:r>
        <w:rPr>
          <w:rFonts w:ascii="Times New Roman" w:hAnsi="Times New Roman"/>
          <w:sz w:val="28"/>
          <w:szCs w:val="28"/>
          <w:u w:color="000000"/>
        </w:rPr>
        <w:t>тной фазе прыжка. Прыжок является краеугольным камнем в гандболе, а его эффективность рассматривается как функция силы.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Координация – это способность к упорядочению внешних и внутренних сил</w:t>
      </w:r>
      <w:r>
        <w:rPr>
          <w:rFonts w:ascii="Times New Roman" w:hAnsi="Times New Roman"/>
          <w:sz w:val="28"/>
          <w:szCs w:val="28"/>
          <w:u w:color="000000"/>
        </w:rPr>
        <w:t>, возникающих при решении двигательной задачи, для достижения тре</w:t>
      </w:r>
      <w:r>
        <w:rPr>
          <w:rFonts w:ascii="Times New Roman" w:hAnsi="Times New Roman"/>
          <w:sz w:val="28"/>
          <w:szCs w:val="28"/>
          <w:u w:color="000000"/>
        </w:rPr>
        <w:t>буемого рабочего эффекта при полноценном использовании моторного потенциала спортсмена.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Критерии оценки способности к координации могут быть выражены умением рационально с точки зрения целевой направленности организовать движения и усилия в пространстве и</w:t>
      </w:r>
      <w:r>
        <w:rPr>
          <w:rFonts w:ascii="Times New Roman" w:eastAsia="Times New Roman" w:hAnsi="Times New Roman" w:cs="Times New Roman"/>
          <w:sz w:val="28"/>
          <w:szCs w:val="28"/>
          <w:u w:color="000000"/>
        </w:rPr>
        <w:t xml:space="preserve"> времени</w:t>
      </w:r>
      <w:r>
        <w:rPr>
          <w:rFonts w:ascii="Times New Roman" w:hAnsi="Times New Roman"/>
          <w:sz w:val="28"/>
          <w:szCs w:val="28"/>
          <w:u w:color="000000"/>
        </w:rPr>
        <w:t>, повторно воспроизводить движения, сохраняя их смысловую и динамическую структуру и, наконец, перестраивать движения, изменяя или сохраняя их целевую направленность.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Способность к двигательной координации определяется рядом психофизиологических ф</w:t>
      </w:r>
      <w:r>
        <w:rPr>
          <w:rFonts w:ascii="Times New Roman" w:eastAsia="Times New Roman" w:hAnsi="Times New Roman" w:cs="Times New Roman"/>
          <w:sz w:val="28"/>
          <w:szCs w:val="28"/>
          <w:u w:color="000000"/>
        </w:rPr>
        <w:t>акторов</w:t>
      </w:r>
      <w:r>
        <w:rPr>
          <w:rFonts w:ascii="Times New Roman" w:hAnsi="Times New Roman"/>
          <w:sz w:val="28"/>
          <w:szCs w:val="28"/>
          <w:u w:color="000000"/>
        </w:rPr>
        <w:t>, а именно: с пониманием двигательной задачи, представлением общего плана, конкретного способа и двигательной установки на е</w:t>
      </w:r>
      <w:r w:rsidR="00A00041">
        <w:rPr>
          <w:rFonts w:ascii="Times New Roman" w:hAnsi="Times New Roman"/>
          <w:sz w:val="28"/>
          <w:szCs w:val="28"/>
          <w:u w:color="000000"/>
        </w:rPr>
        <w:t>е</w:t>
      </w:r>
      <w:r>
        <w:rPr>
          <w:rFonts w:ascii="Times New Roman" w:hAnsi="Times New Roman"/>
          <w:sz w:val="28"/>
          <w:szCs w:val="28"/>
          <w:u w:color="000000"/>
        </w:rPr>
        <w:t xml:space="preserve"> решение, с полноценностью восприятия и анализа собственных движений, наличием достаточно определенных образов положений и д</w:t>
      </w:r>
      <w:r>
        <w:rPr>
          <w:rFonts w:ascii="Times New Roman" w:hAnsi="Times New Roman"/>
          <w:sz w:val="28"/>
          <w:szCs w:val="28"/>
          <w:u w:color="000000"/>
        </w:rPr>
        <w:t>вижений во времени и пространстве собственного тела и его отдельных звеньев, их отношения к окружающему пространств, согласованностью эффекторной импульсации тех мышечных групп, которые привлекаются к осуществлению движений и функционально объединяются цел</w:t>
      </w:r>
      <w:r>
        <w:rPr>
          <w:rFonts w:ascii="Times New Roman" w:hAnsi="Times New Roman"/>
          <w:sz w:val="28"/>
          <w:szCs w:val="28"/>
          <w:u w:color="000000"/>
        </w:rPr>
        <w:t>евым критерием решаемой задачи, уровня развития моторной памяти, т.</w:t>
      </w:r>
      <w:r w:rsidR="006710B9">
        <w:rPr>
          <w:rFonts w:ascii="Times New Roman" w:hAnsi="Times New Roman"/>
          <w:sz w:val="28"/>
          <w:szCs w:val="28"/>
          <w:u w:color="000000"/>
        </w:rPr>
        <w:t xml:space="preserve"> </w:t>
      </w:r>
      <w:r>
        <w:rPr>
          <w:rFonts w:ascii="Times New Roman" w:hAnsi="Times New Roman"/>
          <w:sz w:val="28"/>
          <w:szCs w:val="28"/>
          <w:u w:color="000000"/>
        </w:rPr>
        <w:t>е. свойства ЦНС запоминать движения и воспроизводить их, когда в этом возникает необходимость</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Гибкость – это морфофункциональное свойство опорно</w:t>
      </w:r>
      <w:r>
        <w:rPr>
          <w:rFonts w:ascii="Times New Roman" w:hAnsi="Times New Roman"/>
          <w:sz w:val="28"/>
          <w:szCs w:val="28"/>
          <w:u w:color="000000"/>
        </w:rPr>
        <w:t>-двигательного аппарата человека, определяю</w:t>
      </w:r>
      <w:r>
        <w:rPr>
          <w:rFonts w:ascii="Times New Roman" w:hAnsi="Times New Roman"/>
          <w:sz w:val="28"/>
          <w:szCs w:val="28"/>
          <w:u w:color="000000"/>
        </w:rPr>
        <w:t>щ</w:t>
      </w:r>
      <w:r w:rsidR="006710B9">
        <w:rPr>
          <w:rFonts w:ascii="Times New Roman" w:hAnsi="Times New Roman"/>
          <w:sz w:val="28"/>
          <w:szCs w:val="28"/>
          <w:u w:color="000000"/>
        </w:rPr>
        <w:t>е</w:t>
      </w:r>
      <w:r>
        <w:rPr>
          <w:rFonts w:ascii="Times New Roman" w:hAnsi="Times New Roman"/>
          <w:sz w:val="28"/>
          <w:szCs w:val="28"/>
          <w:u w:color="000000"/>
        </w:rPr>
        <w:t xml:space="preserve">е пределы движений звеньев тела.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В гандболе</w:t>
      </w:r>
      <w:r>
        <w:rPr>
          <w:rFonts w:ascii="Times New Roman" w:hAnsi="Times New Roman"/>
          <w:sz w:val="28"/>
          <w:szCs w:val="28"/>
          <w:u w:color="000000"/>
        </w:rPr>
        <w:t xml:space="preserve"> уровень развития гибкости во многом определя</w:t>
      </w:r>
      <w:r w:rsidR="006710B9">
        <w:rPr>
          <w:rFonts w:ascii="Times New Roman" w:hAnsi="Times New Roman"/>
          <w:sz w:val="28"/>
          <w:szCs w:val="28"/>
          <w:u w:color="000000"/>
        </w:rPr>
        <w:t>ю</w:t>
      </w:r>
      <w:r>
        <w:rPr>
          <w:rFonts w:ascii="Times New Roman" w:hAnsi="Times New Roman"/>
          <w:sz w:val="28"/>
          <w:szCs w:val="28"/>
          <w:u w:color="000000"/>
        </w:rPr>
        <w:t>т показатели спортивного мастерства. Недостаточное е</w:t>
      </w:r>
      <w:r w:rsidR="00A00041">
        <w:rPr>
          <w:rFonts w:ascii="Times New Roman" w:hAnsi="Times New Roman"/>
          <w:sz w:val="28"/>
          <w:szCs w:val="28"/>
          <w:u w:color="000000"/>
        </w:rPr>
        <w:t>е</w:t>
      </w:r>
      <w:r>
        <w:rPr>
          <w:rFonts w:ascii="Times New Roman" w:hAnsi="Times New Roman"/>
          <w:sz w:val="28"/>
          <w:szCs w:val="28"/>
          <w:u w:color="000000"/>
        </w:rPr>
        <w:t xml:space="preserve"> развитие усложняет и замедляет процесс овладения новыми способами техники </w:t>
      </w:r>
      <w:r w:rsidR="008F61E3">
        <w:rPr>
          <w:rFonts w:ascii="Times New Roman" w:hAnsi="Times New Roman"/>
          <w:sz w:val="28"/>
          <w:szCs w:val="28"/>
          <w:u w:color="000000"/>
        </w:rPr>
        <w:t>спортсмена</w:t>
      </w:r>
      <w:r>
        <w:rPr>
          <w:rFonts w:ascii="Times New Roman" w:hAnsi="Times New Roman"/>
          <w:sz w:val="28"/>
          <w:szCs w:val="28"/>
          <w:u w:color="000000"/>
        </w:rPr>
        <w:t xml:space="preserve">, ограничивает уровень </w:t>
      </w:r>
      <w:r>
        <w:rPr>
          <w:rFonts w:ascii="Times New Roman" w:hAnsi="Times New Roman"/>
          <w:sz w:val="28"/>
          <w:szCs w:val="28"/>
          <w:u w:color="000000"/>
        </w:rPr>
        <w:t>проявления силы, скоростных и координационных способностей, ухудшается межмышечная и внутримышечная координация, повышаются энергозатраты организма на выполнение как отдельного движения</w:t>
      </w:r>
      <w:r w:rsidR="00F703F8">
        <w:rPr>
          <w:rFonts w:ascii="Times New Roman" w:hAnsi="Times New Roman"/>
          <w:sz w:val="28"/>
          <w:szCs w:val="28"/>
          <w:u w:color="000000"/>
        </w:rPr>
        <w:t>,</w:t>
      </w:r>
      <w:r>
        <w:rPr>
          <w:rFonts w:ascii="Times New Roman" w:hAnsi="Times New Roman"/>
          <w:sz w:val="28"/>
          <w:szCs w:val="28"/>
          <w:u w:color="000000"/>
        </w:rPr>
        <w:t xml:space="preserve"> так и их совокупности, возрастает вероятность получения травмы за сче</w:t>
      </w:r>
      <w:r>
        <w:rPr>
          <w:rFonts w:ascii="Times New Roman" w:hAnsi="Times New Roman"/>
          <w:sz w:val="28"/>
          <w:szCs w:val="28"/>
          <w:u w:color="000000"/>
        </w:rPr>
        <w:t>т повреждения мышц, сухожилий, связок и суставов.</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Говоря о свойствах</w:t>
      </w:r>
      <w:r>
        <w:rPr>
          <w:rFonts w:ascii="Times New Roman" w:hAnsi="Times New Roman"/>
          <w:sz w:val="28"/>
          <w:szCs w:val="28"/>
          <w:u w:color="000000"/>
        </w:rPr>
        <w:t>, определяющих эластические свойства мышечной ткани</w:t>
      </w:r>
      <w:r w:rsidR="00A603D9">
        <w:rPr>
          <w:rFonts w:ascii="Times New Roman" w:hAnsi="Times New Roman"/>
          <w:sz w:val="28"/>
          <w:szCs w:val="28"/>
          <w:u w:color="000000"/>
        </w:rPr>
        <w:t>,</w:t>
      </w:r>
      <w:r>
        <w:rPr>
          <w:rFonts w:ascii="Times New Roman" w:hAnsi="Times New Roman"/>
          <w:sz w:val="28"/>
          <w:szCs w:val="28"/>
          <w:u w:color="000000"/>
        </w:rPr>
        <w:t xml:space="preserve"> и о возможности их совершенс</w:t>
      </w:r>
      <w:r w:rsidR="00A458D0">
        <w:rPr>
          <w:rFonts w:ascii="Times New Roman" w:hAnsi="Times New Roman"/>
          <w:sz w:val="28"/>
          <w:szCs w:val="28"/>
          <w:u w:color="000000"/>
        </w:rPr>
        <w:t>т</w:t>
      </w:r>
      <w:r>
        <w:rPr>
          <w:rFonts w:ascii="Times New Roman" w:hAnsi="Times New Roman"/>
          <w:sz w:val="28"/>
          <w:szCs w:val="28"/>
          <w:u w:color="000000"/>
        </w:rPr>
        <w:t xml:space="preserve">вования, прежде всего следует отметить, что сократительные элементы мышц способны увеличивать свою длину </w:t>
      </w:r>
      <w:r>
        <w:rPr>
          <w:rFonts w:ascii="Times New Roman" w:hAnsi="Times New Roman"/>
          <w:sz w:val="28"/>
          <w:szCs w:val="28"/>
          <w:u w:color="000000"/>
        </w:rPr>
        <w:t>на 30–40 и даже 50</w:t>
      </w:r>
      <w:r w:rsidR="00A603D9">
        <w:rPr>
          <w:rFonts w:ascii="Times New Roman" w:hAnsi="Times New Roman"/>
          <w:sz w:val="28"/>
          <w:szCs w:val="28"/>
          <w:u w:color="000000"/>
        </w:rPr>
        <w:t xml:space="preserve"> </w:t>
      </w:r>
      <w:r>
        <w:rPr>
          <w:rFonts w:ascii="Times New Roman" w:hAnsi="Times New Roman"/>
          <w:sz w:val="28"/>
          <w:szCs w:val="28"/>
          <w:u w:color="000000"/>
        </w:rPr>
        <w:t>% по отношению к длине в покое, тем самым создавая условия для выполнения движений с большой амплитудой.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Связки человека не обладают такими же свойствами к растяжимости</w:t>
      </w:r>
      <w:r w:rsidR="00A603D9">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как мышечные ткани</w:t>
      </w:r>
      <w:r w:rsidR="00A603D9">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и в связи с этим являются одним из факторов</w:t>
      </w:r>
      <w:r w:rsidR="00A603D9">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к</w:t>
      </w:r>
      <w:r>
        <w:rPr>
          <w:rFonts w:ascii="Times New Roman" w:eastAsia="Times New Roman" w:hAnsi="Times New Roman" w:cs="Times New Roman"/>
          <w:sz w:val="28"/>
          <w:szCs w:val="28"/>
          <w:u w:color="000000"/>
        </w:rPr>
        <w:t>оторые ограничивают гибкость суставов</w:t>
      </w:r>
      <w:r>
        <w:rPr>
          <w:rFonts w:ascii="Times New Roman" w:hAnsi="Times New Roman"/>
          <w:sz w:val="28"/>
          <w:szCs w:val="28"/>
          <w:u w:color="000000"/>
        </w:rPr>
        <w:t>. Другим фактором</w:t>
      </w:r>
      <w:r w:rsidR="00F703F8">
        <w:rPr>
          <w:rFonts w:ascii="Times New Roman" w:hAnsi="Times New Roman"/>
          <w:sz w:val="28"/>
          <w:szCs w:val="28"/>
          <w:u w:color="000000"/>
        </w:rPr>
        <w:t>,</w:t>
      </w:r>
      <w:r>
        <w:rPr>
          <w:rFonts w:ascii="Times New Roman" w:hAnsi="Times New Roman"/>
          <w:sz w:val="28"/>
          <w:szCs w:val="28"/>
          <w:u w:color="000000"/>
        </w:rPr>
        <w:t xml:space="preserve"> влияющим на гибкость, является строение самого сустава, которое предопределяет весьма ограниченные пределы диапазона движений.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Проявление гибкости зависит от способности сочетать произвольное расслаб</w:t>
      </w:r>
      <w:r>
        <w:rPr>
          <w:rFonts w:ascii="Times New Roman" w:eastAsia="Times New Roman" w:hAnsi="Times New Roman" w:cs="Times New Roman"/>
          <w:sz w:val="28"/>
          <w:szCs w:val="28"/>
          <w:u w:color="000000"/>
        </w:rPr>
        <w:t>ление растягиваемых мышц с напряжением мышц</w:t>
      </w:r>
      <w:r>
        <w:rPr>
          <w:rFonts w:ascii="Times New Roman" w:hAnsi="Times New Roman"/>
          <w:sz w:val="28"/>
          <w:szCs w:val="28"/>
          <w:u w:color="000000"/>
        </w:rPr>
        <w:t xml:space="preserve">, производящих движение, то есть от межмышечной координации. Чем выше способность </w:t>
      </w:r>
      <w:r w:rsidR="00A603D9">
        <w:rPr>
          <w:rFonts w:ascii="Times New Roman" w:hAnsi="Times New Roman"/>
          <w:sz w:val="28"/>
          <w:szCs w:val="28"/>
          <w:u w:color="000000"/>
        </w:rPr>
        <w:br/>
      </w:r>
      <w:r>
        <w:rPr>
          <w:rFonts w:ascii="Times New Roman" w:hAnsi="Times New Roman"/>
          <w:sz w:val="28"/>
          <w:szCs w:val="28"/>
          <w:u w:color="000000"/>
        </w:rPr>
        <w:t>мышц</w:t>
      </w:r>
      <w:r w:rsidR="00A603D9">
        <w:rPr>
          <w:rFonts w:ascii="Times New Roman" w:hAnsi="Times New Roman"/>
          <w:sz w:val="28"/>
          <w:szCs w:val="28"/>
          <w:u w:color="000000"/>
        </w:rPr>
        <w:t>-</w:t>
      </w:r>
      <w:r>
        <w:rPr>
          <w:rFonts w:ascii="Times New Roman" w:hAnsi="Times New Roman"/>
          <w:sz w:val="28"/>
          <w:szCs w:val="28"/>
          <w:u w:color="000000"/>
        </w:rPr>
        <w:t>антагонистов к растяжению, тем меньше сопротивление они оказывают при выполнении движений, и тем «легче» выполняются эти движ</w:t>
      </w:r>
      <w:r>
        <w:rPr>
          <w:rFonts w:ascii="Times New Roman" w:hAnsi="Times New Roman"/>
          <w:sz w:val="28"/>
          <w:szCs w:val="28"/>
          <w:u w:color="000000"/>
        </w:rPr>
        <w:t>ения. Недостаточная подвижность в суставах, связанная с несогласованной работой мышц, вызывает «закрепощение» движений, резко замедляет их выполнение, затрудняет процесс освоения двигательных навыков. Такого рода ситуация довольно часто встречается на нача</w:t>
      </w:r>
      <w:r>
        <w:rPr>
          <w:rFonts w:ascii="Times New Roman" w:hAnsi="Times New Roman"/>
          <w:sz w:val="28"/>
          <w:szCs w:val="28"/>
          <w:u w:color="000000"/>
        </w:rPr>
        <w:t>льных этапах обучения техник</w:t>
      </w:r>
      <w:r w:rsidR="00A603D9">
        <w:rPr>
          <w:rFonts w:ascii="Times New Roman" w:hAnsi="Times New Roman"/>
          <w:sz w:val="28"/>
          <w:szCs w:val="28"/>
          <w:u w:color="000000"/>
        </w:rPr>
        <w:t>е</w:t>
      </w:r>
      <w:r>
        <w:rPr>
          <w:rFonts w:ascii="Times New Roman" w:hAnsi="Times New Roman"/>
          <w:sz w:val="28"/>
          <w:szCs w:val="28"/>
          <w:u w:color="000000"/>
        </w:rPr>
        <w:t xml:space="preserve"> передачи мяча в гандболе. Игроки, не обладающие достаточной подвижностью плечевого сустава, испытывают значительные проблемы при выполнени</w:t>
      </w:r>
      <w:r w:rsidR="00A603D9">
        <w:rPr>
          <w:rFonts w:ascii="Times New Roman" w:hAnsi="Times New Roman"/>
          <w:sz w:val="28"/>
          <w:szCs w:val="28"/>
          <w:u w:color="000000"/>
        </w:rPr>
        <w:t>и</w:t>
      </w:r>
      <w:r>
        <w:rPr>
          <w:rFonts w:ascii="Times New Roman" w:hAnsi="Times New Roman"/>
          <w:sz w:val="28"/>
          <w:szCs w:val="28"/>
          <w:u w:color="000000"/>
        </w:rPr>
        <w:t xml:space="preserve"> вращательных типов передачи и броска мяча в ворота.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К снижению гибкости может привес</w:t>
      </w:r>
      <w:r>
        <w:rPr>
          <w:rFonts w:ascii="Times New Roman" w:eastAsia="Times New Roman" w:hAnsi="Times New Roman" w:cs="Times New Roman"/>
          <w:sz w:val="28"/>
          <w:szCs w:val="28"/>
          <w:u w:color="000000"/>
        </w:rPr>
        <w:t>ти и систематическое или концентрированное на отдельных этапах подготовки применение силовых упражнений</w:t>
      </w:r>
      <w:r>
        <w:rPr>
          <w:rFonts w:ascii="Times New Roman" w:hAnsi="Times New Roman"/>
          <w:sz w:val="28"/>
          <w:szCs w:val="28"/>
          <w:u w:color="000000"/>
        </w:rPr>
        <w:t>, если они не сочетаются с упражнениями на растягивание. Это наглядно показывают примеры</w:t>
      </w:r>
      <w:r w:rsidR="00A603D9">
        <w:rPr>
          <w:rFonts w:ascii="Times New Roman" w:hAnsi="Times New Roman"/>
          <w:sz w:val="28"/>
          <w:szCs w:val="28"/>
          <w:u w:color="000000"/>
        </w:rPr>
        <w:t>,</w:t>
      </w:r>
      <w:r>
        <w:rPr>
          <w:rFonts w:ascii="Times New Roman" w:hAnsi="Times New Roman"/>
          <w:sz w:val="28"/>
          <w:szCs w:val="28"/>
          <w:u w:color="000000"/>
        </w:rPr>
        <w:t xml:space="preserve"> в которых </w:t>
      </w:r>
      <w:r w:rsidR="008F61E3">
        <w:rPr>
          <w:rFonts w:ascii="Times New Roman" w:hAnsi="Times New Roman"/>
          <w:sz w:val="28"/>
          <w:szCs w:val="28"/>
          <w:u w:color="000000"/>
        </w:rPr>
        <w:t>спортсмен</w:t>
      </w:r>
      <w:r>
        <w:rPr>
          <w:rFonts w:ascii="Times New Roman" w:hAnsi="Times New Roman"/>
          <w:sz w:val="28"/>
          <w:szCs w:val="28"/>
          <w:u w:color="000000"/>
        </w:rPr>
        <w:t>ы за счет использования в тренировочном проц</w:t>
      </w:r>
      <w:r>
        <w:rPr>
          <w:rFonts w:ascii="Times New Roman" w:hAnsi="Times New Roman"/>
          <w:sz w:val="28"/>
          <w:szCs w:val="28"/>
          <w:u w:color="000000"/>
        </w:rPr>
        <w:t>ессе силовых упражнений стараются увеличить скорость полета мяча при выполнени</w:t>
      </w:r>
      <w:r w:rsidR="00A603D9">
        <w:rPr>
          <w:rFonts w:ascii="Times New Roman" w:hAnsi="Times New Roman"/>
          <w:sz w:val="28"/>
          <w:szCs w:val="28"/>
          <w:u w:color="000000"/>
        </w:rPr>
        <w:t>и</w:t>
      </w:r>
      <w:r>
        <w:rPr>
          <w:rFonts w:ascii="Times New Roman" w:hAnsi="Times New Roman"/>
          <w:sz w:val="28"/>
          <w:szCs w:val="28"/>
          <w:u w:color="000000"/>
        </w:rPr>
        <w:t xml:space="preserve"> броска в ворота. Но недостаточное или полное отсутствие упражнений</w:t>
      </w:r>
      <w:r w:rsidR="00A603D9">
        <w:rPr>
          <w:rFonts w:ascii="Times New Roman" w:hAnsi="Times New Roman"/>
          <w:sz w:val="28"/>
          <w:szCs w:val="28"/>
          <w:u w:color="000000"/>
        </w:rPr>
        <w:t>,</w:t>
      </w:r>
      <w:r>
        <w:rPr>
          <w:rFonts w:ascii="Times New Roman" w:hAnsi="Times New Roman"/>
          <w:sz w:val="28"/>
          <w:szCs w:val="28"/>
          <w:u w:color="000000"/>
        </w:rPr>
        <w:t xml:space="preserve"> направленных на растяжение мышц</w:t>
      </w:r>
      <w:r w:rsidR="00A603D9">
        <w:rPr>
          <w:rFonts w:ascii="Times New Roman" w:hAnsi="Times New Roman"/>
          <w:sz w:val="28"/>
          <w:szCs w:val="28"/>
          <w:u w:color="000000"/>
        </w:rPr>
        <w:t>,</w:t>
      </w:r>
      <w:r>
        <w:rPr>
          <w:rFonts w:ascii="Times New Roman" w:hAnsi="Times New Roman"/>
          <w:sz w:val="28"/>
          <w:szCs w:val="28"/>
          <w:u w:color="000000"/>
        </w:rPr>
        <w:t xml:space="preserve"> подвергнутых воздействию в ходе силовых упражнений, приводит к снижению гиб</w:t>
      </w:r>
      <w:r>
        <w:rPr>
          <w:rFonts w:ascii="Times New Roman" w:hAnsi="Times New Roman"/>
          <w:sz w:val="28"/>
          <w:szCs w:val="28"/>
          <w:u w:color="000000"/>
        </w:rPr>
        <w:t>кости в «рабочих» суставах и как следствие этого изменяется биомеханическая структур</w:t>
      </w:r>
      <w:r w:rsidR="00A603D9">
        <w:rPr>
          <w:rFonts w:ascii="Times New Roman" w:hAnsi="Times New Roman"/>
          <w:sz w:val="28"/>
          <w:szCs w:val="28"/>
          <w:u w:color="000000"/>
        </w:rPr>
        <w:t>а</w:t>
      </w:r>
      <w:r>
        <w:rPr>
          <w:rFonts w:ascii="Times New Roman" w:hAnsi="Times New Roman"/>
          <w:sz w:val="28"/>
          <w:szCs w:val="28"/>
          <w:u w:color="000000"/>
        </w:rPr>
        <w:t xml:space="preserve"> броска, что приводит к ухудшению показателей точности попадания мяча в ворота.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Проявление гибкости в тот или иной момент времени зависит от общего функционального состоя</w:t>
      </w:r>
      <w:r>
        <w:rPr>
          <w:rFonts w:ascii="Times New Roman" w:eastAsia="Times New Roman" w:hAnsi="Times New Roman" w:cs="Times New Roman"/>
          <w:sz w:val="28"/>
          <w:szCs w:val="28"/>
          <w:u w:color="000000"/>
        </w:rPr>
        <w:t>ния организма</w:t>
      </w:r>
      <w:r>
        <w:rPr>
          <w:rFonts w:ascii="Times New Roman" w:hAnsi="Times New Roman"/>
          <w:sz w:val="28"/>
          <w:szCs w:val="28"/>
          <w:u w:color="000000"/>
        </w:rPr>
        <w:t xml:space="preserve"> и от внешних условий: времени суток, температуры мышц и окружающей среды, степени утомления.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Обычно до </w:t>
      </w:r>
      <w:r>
        <w:rPr>
          <w:rFonts w:ascii="Times New Roman" w:hAnsi="Times New Roman"/>
          <w:sz w:val="28"/>
          <w:szCs w:val="28"/>
          <w:u w:color="000000"/>
        </w:rPr>
        <w:t>8–9 часов утра гибкость несколько снижена, однако тренировка в утренние часы для е</w:t>
      </w:r>
      <w:r w:rsidR="00A00041">
        <w:rPr>
          <w:rFonts w:ascii="Times New Roman" w:hAnsi="Times New Roman"/>
          <w:sz w:val="28"/>
          <w:szCs w:val="28"/>
          <w:u w:color="000000"/>
        </w:rPr>
        <w:t>е</w:t>
      </w:r>
      <w:r>
        <w:rPr>
          <w:rFonts w:ascii="Times New Roman" w:hAnsi="Times New Roman"/>
          <w:sz w:val="28"/>
          <w:szCs w:val="28"/>
          <w:u w:color="000000"/>
        </w:rPr>
        <w:t xml:space="preserve"> развития весьма эффективна. В холодную погоду и при охлаждении тела гибкость снижается, а при повышени</w:t>
      </w:r>
      <w:r w:rsidR="00A603D9">
        <w:rPr>
          <w:rFonts w:ascii="Times New Roman" w:hAnsi="Times New Roman"/>
          <w:sz w:val="28"/>
          <w:szCs w:val="28"/>
          <w:u w:color="000000"/>
        </w:rPr>
        <w:t>и</w:t>
      </w:r>
      <w:r>
        <w:rPr>
          <w:rFonts w:ascii="Times New Roman" w:hAnsi="Times New Roman"/>
          <w:sz w:val="28"/>
          <w:szCs w:val="28"/>
          <w:u w:color="000000"/>
        </w:rPr>
        <w:t xml:space="preserve"> температура внешней среды и под влиянием разминки, повышающей и температуру тела</w:t>
      </w:r>
      <w:r w:rsidR="00A603D9">
        <w:rPr>
          <w:rFonts w:ascii="Times New Roman" w:hAnsi="Times New Roman"/>
          <w:sz w:val="28"/>
          <w:szCs w:val="28"/>
          <w:u w:color="000000"/>
        </w:rPr>
        <w:t>,</w:t>
      </w:r>
      <w:r>
        <w:rPr>
          <w:rFonts w:ascii="Times New Roman" w:hAnsi="Times New Roman"/>
          <w:sz w:val="28"/>
          <w:szCs w:val="28"/>
          <w:u w:color="000000"/>
        </w:rPr>
        <w:t xml:space="preserve"> – увеличивается.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Утомление также ограничивает амплитуду активных дви</w:t>
      </w:r>
      <w:r>
        <w:rPr>
          <w:rFonts w:ascii="Times New Roman" w:eastAsia="Times New Roman" w:hAnsi="Times New Roman" w:cs="Times New Roman"/>
          <w:sz w:val="28"/>
          <w:szCs w:val="28"/>
          <w:u w:color="000000"/>
        </w:rPr>
        <w:t>жений и растяжимость мышечно</w:t>
      </w:r>
      <w:r w:rsidR="00000D3E">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связочного аппарата</w:t>
      </w:r>
      <w:r>
        <w:rPr>
          <w:rFonts w:ascii="Times New Roman" w:hAnsi="Times New Roman"/>
          <w:sz w:val="28"/>
          <w:szCs w:val="28"/>
          <w:u w:color="000000"/>
        </w:rPr>
        <w:t>, но не препятствует проявлению пассивной гибкости.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A603D9">
        <w:rPr>
          <w:rFonts w:ascii="Times New Roman" w:eastAsia="Times New Roman" w:hAnsi="Times New Roman" w:cs="Times New Roman"/>
          <w:sz w:val="28"/>
          <w:szCs w:val="28"/>
          <w:u w:color="000000"/>
        </w:rPr>
        <w:t>Гибкость з</w:t>
      </w:r>
      <w:r>
        <w:rPr>
          <w:rFonts w:ascii="Times New Roman" w:eastAsia="Times New Roman" w:hAnsi="Times New Roman" w:cs="Times New Roman"/>
          <w:sz w:val="28"/>
          <w:szCs w:val="28"/>
          <w:u w:color="000000"/>
        </w:rPr>
        <w:t>ависит и от возраста</w:t>
      </w:r>
      <w:r>
        <w:rPr>
          <w:rFonts w:ascii="Times New Roman" w:hAnsi="Times New Roman"/>
          <w:sz w:val="28"/>
          <w:szCs w:val="28"/>
          <w:u w:color="000000"/>
        </w:rPr>
        <w:t>. Обычно подвижность звеньев тела постепенно увеличивается до 13–14 лет и</w:t>
      </w:r>
      <w:r w:rsidR="00A603D9">
        <w:rPr>
          <w:rFonts w:ascii="Times New Roman" w:hAnsi="Times New Roman"/>
          <w:sz w:val="28"/>
          <w:szCs w:val="28"/>
          <w:u w:color="000000"/>
        </w:rPr>
        <w:t>,</w:t>
      </w:r>
      <w:r>
        <w:rPr>
          <w:rFonts w:ascii="Times New Roman" w:hAnsi="Times New Roman"/>
          <w:sz w:val="28"/>
          <w:szCs w:val="28"/>
          <w:u w:color="000000"/>
        </w:rPr>
        <w:t xml:space="preserve"> как правило, стабилизируется к 16–</w:t>
      </w:r>
      <w:r w:rsidR="00A603D9">
        <w:rPr>
          <w:rFonts w:ascii="Times New Roman" w:hAnsi="Times New Roman"/>
          <w:sz w:val="28"/>
          <w:szCs w:val="28"/>
          <w:u w:color="000000"/>
        </w:rPr>
        <w:br/>
      </w:r>
      <w:r>
        <w:rPr>
          <w:rFonts w:ascii="Times New Roman" w:hAnsi="Times New Roman"/>
          <w:sz w:val="28"/>
          <w:szCs w:val="28"/>
          <w:u w:color="000000"/>
        </w:rPr>
        <w:t>17 годам, а зат</w:t>
      </w:r>
      <w:r>
        <w:rPr>
          <w:rFonts w:ascii="Times New Roman" w:hAnsi="Times New Roman"/>
          <w:sz w:val="28"/>
          <w:szCs w:val="28"/>
          <w:u w:color="000000"/>
        </w:rPr>
        <w:t>ем имеет устойчивую тенденцию к снижению. Вместе с тем, если после 13–14</w:t>
      </w:r>
      <w:r w:rsidR="00A603D9">
        <w:rPr>
          <w:rFonts w:ascii="Times New Roman" w:hAnsi="Times New Roman"/>
          <w:sz w:val="28"/>
          <w:szCs w:val="28"/>
          <w:u w:color="000000"/>
        </w:rPr>
        <w:t xml:space="preserve"> – </w:t>
      </w:r>
      <w:r>
        <w:rPr>
          <w:rFonts w:ascii="Times New Roman" w:hAnsi="Times New Roman"/>
          <w:sz w:val="28"/>
          <w:szCs w:val="28"/>
          <w:u w:color="000000"/>
        </w:rPr>
        <w:t>летнего возраста не выполнять упражнени</w:t>
      </w:r>
      <w:r w:rsidR="00A603D9">
        <w:rPr>
          <w:rFonts w:ascii="Times New Roman" w:hAnsi="Times New Roman"/>
          <w:sz w:val="28"/>
          <w:szCs w:val="28"/>
          <w:u w:color="000000"/>
        </w:rPr>
        <w:t>я</w:t>
      </w:r>
      <w:r>
        <w:rPr>
          <w:rFonts w:ascii="Times New Roman" w:hAnsi="Times New Roman"/>
          <w:sz w:val="28"/>
          <w:szCs w:val="28"/>
          <w:u w:color="000000"/>
        </w:rPr>
        <w:t xml:space="preserve"> на растягивание, то показатели гибкости могут начать снижаться уже в юношеском возрасте. И наоборот, практика показывает, что даже в возраст</w:t>
      </w:r>
      <w:r>
        <w:rPr>
          <w:rFonts w:ascii="Times New Roman" w:hAnsi="Times New Roman"/>
          <w:sz w:val="28"/>
          <w:szCs w:val="28"/>
          <w:u w:color="000000"/>
        </w:rPr>
        <w:t>е 40–50 лет, после регулярных занятий с применением разнообразных средств и методов, показатели гибкост</w:t>
      </w:r>
      <w:r w:rsidR="00A603D9">
        <w:rPr>
          <w:rFonts w:ascii="Times New Roman" w:hAnsi="Times New Roman"/>
          <w:sz w:val="28"/>
          <w:szCs w:val="28"/>
          <w:u w:color="000000"/>
        </w:rPr>
        <w:t>и</w:t>
      </w:r>
      <w:r>
        <w:rPr>
          <w:rFonts w:ascii="Times New Roman" w:hAnsi="Times New Roman"/>
          <w:sz w:val="28"/>
          <w:szCs w:val="28"/>
          <w:u w:color="000000"/>
        </w:rPr>
        <w:t xml:space="preserve"> повыша</w:t>
      </w:r>
      <w:r w:rsidR="00A603D9">
        <w:rPr>
          <w:rFonts w:ascii="Times New Roman" w:hAnsi="Times New Roman"/>
          <w:sz w:val="28"/>
          <w:szCs w:val="28"/>
          <w:u w:color="000000"/>
        </w:rPr>
        <w:t>ю</w:t>
      </w:r>
      <w:r>
        <w:rPr>
          <w:rFonts w:ascii="Times New Roman" w:hAnsi="Times New Roman"/>
          <w:sz w:val="28"/>
          <w:szCs w:val="28"/>
          <w:u w:color="000000"/>
        </w:rPr>
        <w:t>тся, а у некоторых людей достига</w:t>
      </w:r>
      <w:r w:rsidR="00A603D9">
        <w:rPr>
          <w:rFonts w:ascii="Times New Roman" w:hAnsi="Times New Roman"/>
          <w:sz w:val="28"/>
          <w:szCs w:val="28"/>
          <w:u w:color="000000"/>
        </w:rPr>
        <w:t>ю</w:t>
      </w:r>
      <w:r>
        <w:rPr>
          <w:rFonts w:ascii="Times New Roman" w:hAnsi="Times New Roman"/>
          <w:sz w:val="28"/>
          <w:szCs w:val="28"/>
          <w:u w:color="000000"/>
        </w:rPr>
        <w:t>т или даже превосход</w:t>
      </w:r>
      <w:r w:rsidR="00A603D9">
        <w:rPr>
          <w:rFonts w:ascii="Times New Roman" w:hAnsi="Times New Roman"/>
          <w:sz w:val="28"/>
          <w:szCs w:val="28"/>
          <w:u w:color="000000"/>
        </w:rPr>
        <w:t>я</w:t>
      </w:r>
      <w:r>
        <w:rPr>
          <w:rFonts w:ascii="Times New Roman" w:hAnsi="Times New Roman"/>
          <w:sz w:val="28"/>
          <w:szCs w:val="28"/>
          <w:u w:color="000000"/>
        </w:rPr>
        <w:t>т тот уровень, который был у них в юные годы.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Выносливость </w:t>
      </w:r>
      <w:r>
        <w:rPr>
          <w:rFonts w:ascii="Times New Roman" w:hAnsi="Times New Roman"/>
          <w:sz w:val="28"/>
          <w:szCs w:val="28"/>
          <w:u w:color="000000"/>
        </w:rPr>
        <w:t>– это способность противостоят</w:t>
      </w:r>
      <w:r>
        <w:rPr>
          <w:rFonts w:ascii="Times New Roman" w:hAnsi="Times New Roman"/>
          <w:sz w:val="28"/>
          <w:szCs w:val="28"/>
          <w:u w:color="000000"/>
        </w:rPr>
        <w:t xml:space="preserve">ь физическому утомлению в процессе мышечной деятельности. Мерилом выносливости является время, в течение которого осуществляется мышечная деятельность определенного характера и интенсивности.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В гандболе замеряют время</w:t>
      </w:r>
      <w:r>
        <w:rPr>
          <w:rFonts w:ascii="Times New Roman" w:hAnsi="Times New Roman"/>
          <w:sz w:val="28"/>
          <w:szCs w:val="28"/>
          <w:u w:color="000000"/>
        </w:rPr>
        <w:t>, в течение которого осуществляется у</w:t>
      </w:r>
      <w:r>
        <w:rPr>
          <w:rFonts w:ascii="Times New Roman" w:hAnsi="Times New Roman"/>
          <w:sz w:val="28"/>
          <w:szCs w:val="28"/>
          <w:u w:color="000000"/>
        </w:rPr>
        <w:t xml:space="preserve">ровень заданной эффективности двигательной деятельности.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Как в практике</w:t>
      </w:r>
      <w:r>
        <w:rPr>
          <w:rFonts w:ascii="Times New Roman" w:hAnsi="Times New Roman"/>
          <w:sz w:val="28"/>
          <w:szCs w:val="28"/>
          <w:u w:color="000000"/>
        </w:rPr>
        <w:t>, так и в научной литературе довольно давно уже принято подразделять выносливость на общую и специальную.</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Общая выносливость </w:t>
      </w:r>
      <w:r>
        <w:rPr>
          <w:rFonts w:ascii="Times New Roman" w:hAnsi="Times New Roman"/>
          <w:sz w:val="28"/>
          <w:szCs w:val="28"/>
          <w:u w:color="000000"/>
        </w:rPr>
        <w:t>– это способность длительно выполнять работу умеренной ин</w:t>
      </w:r>
      <w:r>
        <w:rPr>
          <w:rFonts w:ascii="Times New Roman" w:hAnsi="Times New Roman"/>
          <w:sz w:val="28"/>
          <w:szCs w:val="28"/>
          <w:u w:color="000000"/>
        </w:rPr>
        <w:t xml:space="preserve">тенсивности при глобальном функционировании мышечной системы. </w:t>
      </w:r>
      <w:r w:rsidR="00000D3E">
        <w:rPr>
          <w:rFonts w:ascii="Times New Roman" w:hAnsi="Times New Roman"/>
          <w:sz w:val="28"/>
          <w:szCs w:val="28"/>
          <w:u w:color="000000"/>
        </w:rPr>
        <w:t>По-другому</w:t>
      </w:r>
      <w:r>
        <w:rPr>
          <w:rFonts w:ascii="Times New Roman" w:hAnsi="Times New Roman"/>
          <w:sz w:val="28"/>
          <w:szCs w:val="28"/>
          <w:u w:color="000000"/>
        </w:rPr>
        <w:t xml:space="preserve"> ее еще называют аэробной выносливостью. Человек, который может выдержать длительный бег в умеренном темпе длительное время, способен выполнить и другую работу в таком же темпе (плавание, езда на велосипеде и т.</w:t>
      </w:r>
      <w:r w:rsidR="00A603D9">
        <w:rPr>
          <w:rFonts w:ascii="Times New Roman" w:hAnsi="Times New Roman"/>
          <w:sz w:val="28"/>
          <w:szCs w:val="28"/>
          <w:u w:color="000000"/>
        </w:rPr>
        <w:t xml:space="preserve"> </w:t>
      </w:r>
      <w:r>
        <w:rPr>
          <w:rFonts w:ascii="Times New Roman" w:hAnsi="Times New Roman"/>
          <w:sz w:val="28"/>
          <w:szCs w:val="28"/>
          <w:u w:color="000000"/>
        </w:rPr>
        <w:t>п.). Основными компонентами общей выносливос</w:t>
      </w:r>
      <w:r>
        <w:rPr>
          <w:rFonts w:ascii="Times New Roman" w:hAnsi="Times New Roman"/>
          <w:sz w:val="28"/>
          <w:szCs w:val="28"/>
          <w:u w:color="000000"/>
        </w:rPr>
        <w:t>ти являются возможности аэробной системы энергообеспечения, функциональная и биомеханическая экономизация.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Общая выносливость играет существенную роль в оптимизации жизнедеятельности</w:t>
      </w:r>
      <w:r>
        <w:rPr>
          <w:rFonts w:ascii="Times New Roman" w:hAnsi="Times New Roman"/>
          <w:sz w:val="28"/>
          <w:szCs w:val="28"/>
          <w:u w:color="000000"/>
        </w:rPr>
        <w:t xml:space="preserve">, выступает как важный компонент физического здоровья и, в свою очередь, </w:t>
      </w:r>
      <w:r>
        <w:rPr>
          <w:rFonts w:ascii="Times New Roman" w:hAnsi="Times New Roman"/>
          <w:sz w:val="28"/>
          <w:szCs w:val="28"/>
          <w:u w:color="000000"/>
        </w:rPr>
        <w:t>служит предпосылкой развития специальной выносливости.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Специальная выносливость </w:t>
      </w:r>
      <w:r>
        <w:rPr>
          <w:rFonts w:ascii="Times New Roman" w:hAnsi="Times New Roman"/>
          <w:sz w:val="28"/>
          <w:szCs w:val="28"/>
          <w:u w:color="000000"/>
        </w:rPr>
        <w:t>– это выносливость по отношению к определенной двигательной деятельности. Специальная выносливость классифицируется: по признакам двигательного действия, с помощью которого ре</w:t>
      </w:r>
      <w:r>
        <w:rPr>
          <w:rFonts w:ascii="Times New Roman" w:hAnsi="Times New Roman"/>
          <w:sz w:val="28"/>
          <w:szCs w:val="28"/>
          <w:u w:color="000000"/>
        </w:rPr>
        <w:t>шается двигательная задача (например, прыжковая выносливость); по признакам двигательной деятельности, в условиях которой решается двигательная задача (например, игровая выносливость); по признакам взаимодействия с другими физическими качествами (способнос</w:t>
      </w:r>
      <w:r>
        <w:rPr>
          <w:rFonts w:ascii="Times New Roman" w:hAnsi="Times New Roman"/>
          <w:sz w:val="28"/>
          <w:szCs w:val="28"/>
          <w:u w:color="000000"/>
        </w:rPr>
        <w:t>тями), необходимыми для успешного решения двигательной задачи (например, силовая выносливость, скоростная выносливость, координационная выносливость и т.</w:t>
      </w:r>
      <w:r w:rsidR="00A603D9">
        <w:rPr>
          <w:rFonts w:ascii="Times New Roman" w:hAnsi="Times New Roman"/>
          <w:sz w:val="28"/>
          <w:szCs w:val="28"/>
          <w:u w:color="000000"/>
        </w:rPr>
        <w:t> </w:t>
      </w:r>
      <w:r>
        <w:rPr>
          <w:rFonts w:ascii="Times New Roman" w:hAnsi="Times New Roman"/>
          <w:sz w:val="28"/>
          <w:szCs w:val="28"/>
          <w:u w:color="000000"/>
        </w:rPr>
        <w:t>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Скоростная выносливость – это выносливость</w:t>
      </w:r>
      <w:r>
        <w:rPr>
          <w:rFonts w:ascii="Times New Roman" w:hAnsi="Times New Roman"/>
          <w:sz w:val="28"/>
          <w:szCs w:val="28"/>
          <w:u w:color="000000"/>
        </w:rPr>
        <w:t>, проявляемая в деятельности, которая предъявляет неор</w:t>
      </w:r>
      <w:r>
        <w:rPr>
          <w:rFonts w:ascii="Times New Roman" w:hAnsi="Times New Roman"/>
          <w:sz w:val="28"/>
          <w:szCs w:val="28"/>
          <w:u w:color="000000"/>
        </w:rPr>
        <w:t>динарные (более высокие, чем при умеренной интенсивности работы) требования к скоростным параметрам движений (скорости, темпу и т.</w:t>
      </w:r>
      <w:r w:rsidR="00A603D9">
        <w:rPr>
          <w:rFonts w:ascii="Times New Roman" w:hAnsi="Times New Roman"/>
          <w:sz w:val="28"/>
          <w:szCs w:val="28"/>
          <w:u w:color="000000"/>
        </w:rPr>
        <w:t xml:space="preserve"> </w:t>
      </w:r>
      <w:r>
        <w:rPr>
          <w:rFonts w:ascii="Times New Roman" w:hAnsi="Times New Roman"/>
          <w:sz w:val="28"/>
          <w:szCs w:val="28"/>
          <w:u w:color="000000"/>
        </w:rPr>
        <w:t xml:space="preserve">д.) и совершается в силу этого в режиме, выходящем за рамки аэробного обмена.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Основными внешними показателями скоростной вы</w:t>
      </w:r>
      <w:r>
        <w:rPr>
          <w:rFonts w:ascii="Times New Roman" w:eastAsia="Times New Roman" w:hAnsi="Times New Roman" w:cs="Times New Roman"/>
          <w:sz w:val="28"/>
          <w:szCs w:val="28"/>
          <w:u w:color="000000"/>
        </w:rPr>
        <w:t>носливости является время</w:t>
      </w:r>
      <w:r>
        <w:rPr>
          <w:rFonts w:ascii="Times New Roman" w:hAnsi="Times New Roman"/>
          <w:sz w:val="28"/>
          <w:szCs w:val="28"/>
          <w:u w:color="000000"/>
        </w:rPr>
        <w:t>, на протяжении которого удается поддерживать заданную скорость либо темп движений, или соотношение скоростей.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Скоростная выносливость во многих случаях тесно связана с силовой выносливостью</w:t>
      </w:r>
      <w:r>
        <w:rPr>
          <w:rFonts w:ascii="Times New Roman" w:hAnsi="Times New Roman"/>
          <w:sz w:val="28"/>
          <w:szCs w:val="28"/>
          <w:u w:color="000000"/>
        </w:rPr>
        <w:t>. В целом же силовая выносливость предст</w:t>
      </w:r>
      <w:r>
        <w:rPr>
          <w:rFonts w:ascii="Times New Roman" w:hAnsi="Times New Roman"/>
          <w:sz w:val="28"/>
          <w:szCs w:val="28"/>
          <w:u w:color="000000"/>
        </w:rPr>
        <w:t xml:space="preserve">авляет собой способность противостоять утомлению в мышечной работе с выраженными моментами силовых напряжений.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Одним из типов специфической выносливости можно считать и координационно</w:t>
      </w:r>
      <w:r>
        <w:rPr>
          <w:rFonts w:ascii="Times New Roman" w:hAnsi="Times New Roman"/>
          <w:sz w:val="28"/>
          <w:szCs w:val="28"/>
          <w:u w:color="000000"/>
        </w:rPr>
        <w:t>-двигательную выносливость, которая проявляется в двигательной деятельн</w:t>
      </w:r>
      <w:r>
        <w:rPr>
          <w:rFonts w:ascii="Times New Roman" w:hAnsi="Times New Roman"/>
          <w:sz w:val="28"/>
          <w:szCs w:val="28"/>
          <w:u w:color="000000"/>
        </w:rPr>
        <w:t>ости, предъявляющей повышенные требования к координационным способностям (технико-тактические действия в гандболе).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Воздействуя</w:t>
      </w:r>
      <w:r>
        <w:rPr>
          <w:rFonts w:ascii="Times New Roman" w:hAnsi="Times New Roman"/>
          <w:sz w:val="28"/>
          <w:szCs w:val="28"/>
          <w:u w:color="000000"/>
        </w:rPr>
        <w:t xml:space="preserve"> в процессе развития на одно из физических качеств, мы влияем на остальные. Характер и величина влияния завис</w:t>
      </w:r>
      <w:r w:rsidR="00A603D9">
        <w:rPr>
          <w:rFonts w:ascii="Times New Roman" w:hAnsi="Times New Roman"/>
          <w:sz w:val="28"/>
          <w:szCs w:val="28"/>
          <w:u w:color="000000"/>
        </w:rPr>
        <w:t>я</w:t>
      </w:r>
      <w:r>
        <w:rPr>
          <w:rFonts w:ascii="Times New Roman" w:hAnsi="Times New Roman"/>
          <w:sz w:val="28"/>
          <w:szCs w:val="28"/>
          <w:u w:color="000000"/>
        </w:rPr>
        <w:t xml:space="preserve">т от двух причин: </w:t>
      </w:r>
      <w:r>
        <w:rPr>
          <w:rFonts w:ascii="Times New Roman" w:hAnsi="Times New Roman"/>
          <w:sz w:val="28"/>
          <w:szCs w:val="28"/>
          <w:u w:color="000000"/>
        </w:rPr>
        <w:t xml:space="preserve">особенностей применяемых нагрузок и уровня физической подготовленности. </w:t>
      </w:r>
      <w:r w:rsidR="00A603D9">
        <w:rPr>
          <w:rFonts w:ascii="Times New Roman" w:hAnsi="Times New Roman"/>
          <w:sz w:val="28"/>
          <w:szCs w:val="28"/>
          <w:u w:color="000000"/>
        </w:rPr>
        <w:br/>
      </w:r>
      <w:r>
        <w:rPr>
          <w:rFonts w:ascii="Times New Roman" w:hAnsi="Times New Roman"/>
          <w:sz w:val="28"/>
          <w:szCs w:val="28"/>
          <w:u w:color="000000"/>
        </w:rPr>
        <w:t>У людей с низким уровнем физической подготовленности при преимущественном проявлении одного физического качества значительные требования предъявляются и к другим. Например, для новичк</w:t>
      </w:r>
      <w:r>
        <w:rPr>
          <w:rFonts w:ascii="Times New Roman" w:hAnsi="Times New Roman"/>
          <w:sz w:val="28"/>
          <w:szCs w:val="28"/>
          <w:u w:color="000000"/>
        </w:rPr>
        <w:t>ов бег на 100</w:t>
      </w:r>
      <w:r w:rsidR="00A603D9">
        <w:rPr>
          <w:rFonts w:ascii="Times New Roman" w:hAnsi="Times New Roman"/>
          <w:sz w:val="28"/>
          <w:szCs w:val="28"/>
          <w:u w:color="000000"/>
        </w:rPr>
        <w:t xml:space="preserve"> </w:t>
      </w:r>
      <w:r>
        <w:rPr>
          <w:rFonts w:ascii="Times New Roman" w:hAnsi="Times New Roman"/>
          <w:sz w:val="28"/>
          <w:szCs w:val="28"/>
          <w:u w:color="000000"/>
        </w:rPr>
        <w:t>м является испытанием не только на скорость, но в значительной мере и силы, и выносливости, и ловкости.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Развитие одного из физических качеств на начальных этапах тренировок приводит к </w:t>
      </w:r>
      <w:r w:rsidR="00000D3E">
        <w:rPr>
          <w:rFonts w:ascii="Times New Roman" w:hAnsi="Times New Roman"/>
          <w:sz w:val="28"/>
          <w:szCs w:val="28"/>
          <w:u w:color="000000"/>
        </w:rPr>
        <w:t>совершенствованию</w:t>
      </w:r>
      <w:r>
        <w:rPr>
          <w:rFonts w:ascii="Times New Roman" w:hAnsi="Times New Roman"/>
          <w:sz w:val="28"/>
          <w:szCs w:val="28"/>
          <w:u w:color="000000"/>
        </w:rPr>
        <w:t xml:space="preserve"> и других. Однако в дальнейшем развитие качества прекращается. При этом упражнения, которые раньше оказывали влияние на развитие всех физических качеств, теперь будут оказывать тренирующее воздействие лишь на некоторые из них. В последующем могут даже проя</w:t>
      </w:r>
      <w:r>
        <w:rPr>
          <w:rFonts w:ascii="Times New Roman" w:hAnsi="Times New Roman"/>
          <w:sz w:val="28"/>
          <w:szCs w:val="28"/>
          <w:u w:color="000000"/>
        </w:rPr>
        <w:t>виться отрицательные взаимоотношения между отдельными качествами. Так, оказываются несовместимыми задачи одновременного достижения максимальных показателей силы (поднимание большого веса) и максимальных показателей – выносливости (бег, марафон). Однако сле</w:t>
      </w:r>
      <w:r>
        <w:rPr>
          <w:rFonts w:ascii="Times New Roman" w:hAnsi="Times New Roman"/>
          <w:sz w:val="28"/>
          <w:szCs w:val="28"/>
          <w:u w:color="000000"/>
        </w:rPr>
        <w:t>дует учитывать, что наивысшая степень проявления одного из физических качеств может быть достигнута лишь при определ</w:t>
      </w:r>
      <w:r w:rsidR="00A00041">
        <w:rPr>
          <w:rFonts w:ascii="Times New Roman" w:hAnsi="Times New Roman"/>
          <w:sz w:val="28"/>
          <w:szCs w:val="28"/>
          <w:u w:color="000000"/>
        </w:rPr>
        <w:t>е</w:t>
      </w:r>
      <w:r>
        <w:rPr>
          <w:rFonts w:ascii="Times New Roman" w:hAnsi="Times New Roman"/>
          <w:sz w:val="28"/>
          <w:szCs w:val="28"/>
          <w:u w:color="000000"/>
        </w:rPr>
        <w:t>нной степени развития остальных.</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0A6D47"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Глава </w:t>
      </w:r>
      <w:r w:rsidR="00EC585D">
        <w:rPr>
          <w:rFonts w:ascii="Times New Roman" w:hAnsi="Times New Roman"/>
          <w:b/>
          <w:bCs/>
          <w:sz w:val="28"/>
          <w:szCs w:val="28"/>
          <w:u w:color="000000"/>
        </w:rPr>
        <w:t>8</w:t>
      </w:r>
      <w:r>
        <w:rPr>
          <w:rFonts w:ascii="Times New Roman" w:hAnsi="Times New Roman"/>
          <w:b/>
          <w:bCs/>
          <w:sz w:val="28"/>
          <w:szCs w:val="28"/>
          <w:u w:color="000000"/>
        </w:rPr>
        <w:t>. Техническая подготовка</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Техническая подготовка гандболистов – это педагогический процесс</w:t>
      </w:r>
      <w:r>
        <w:rPr>
          <w:rFonts w:ascii="Times New Roman" w:hAnsi="Times New Roman"/>
          <w:sz w:val="28"/>
          <w:szCs w:val="28"/>
          <w:u w:color="000000"/>
        </w:rPr>
        <w:t xml:space="preserve">, </w:t>
      </w:r>
      <w:r>
        <w:rPr>
          <w:rFonts w:ascii="Times New Roman" w:hAnsi="Times New Roman"/>
          <w:sz w:val="28"/>
          <w:szCs w:val="28"/>
          <w:u w:color="000000"/>
        </w:rPr>
        <w:t>направленный на совершенное овладение техникой выполнения разных при</w:t>
      </w:r>
      <w:r w:rsidR="00A00041">
        <w:rPr>
          <w:rFonts w:ascii="Times New Roman" w:hAnsi="Times New Roman"/>
          <w:sz w:val="28"/>
          <w:szCs w:val="28"/>
          <w:u w:color="000000"/>
        </w:rPr>
        <w:t>е</w:t>
      </w:r>
      <w:r>
        <w:rPr>
          <w:rFonts w:ascii="Times New Roman" w:hAnsi="Times New Roman"/>
          <w:sz w:val="28"/>
          <w:szCs w:val="28"/>
          <w:u w:color="000000"/>
        </w:rPr>
        <w:t>мов техники игры за счет использования определенных тренировочных средств.</w:t>
      </w:r>
      <w:r>
        <w:rPr>
          <w:rFonts w:ascii="Times New Roman" w:hAnsi="Times New Roman"/>
          <w:sz w:val="28"/>
          <w:szCs w:val="28"/>
          <w:u w:color="000000"/>
        </w:rPr>
        <w:tab/>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Совершенное овладение техникой игры – одна из центральных задач подготовки гандболистов</w:t>
      </w:r>
      <w:r>
        <w:rPr>
          <w:rFonts w:ascii="Times New Roman" w:hAnsi="Times New Roman"/>
          <w:sz w:val="28"/>
          <w:szCs w:val="28"/>
          <w:u w:color="000000"/>
        </w:rPr>
        <w:t>. Педагогический процес</w:t>
      </w:r>
      <w:r>
        <w:rPr>
          <w:rFonts w:ascii="Times New Roman" w:hAnsi="Times New Roman"/>
          <w:sz w:val="28"/>
          <w:szCs w:val="28"/>
          <w:u w:color="000000"/>
        </w:rPr>
        <w:t>с, направленный на овладение при</w:t>
      </w:r>
      <w:r w:rsidR="00A00041">
        <w:rPr>
          <w:rFonts w:ascii="Times New Roman" w:hAnsi="Times New Roman"/>
          <w:sz w:val="28"/>
          <w:szCs w:val="28"/>
          <w:u w:color="000000"/>
        </w:rPr>
        <w:t>е</w:t>
      </w:r>
      <w:r>
        <w:rPr>
          <w:rFonts w:ascii="Times New Roman" w:hAnsi="Times New Roman"/>
          <w:sz w:val="28"/>
          <w:szCs w:val="28"/>
          <w:u w:color="000000"/>
        </w:rPr>
        <w:t>мами техники гандболистов, является сложным по своей структуре и требует большого количества времени и правильного использования средств</w:t>
      </w:r>
      <w:r w:rsidR="00A603D9">
        <w:rPr>
          <w:rFonts w:ascii="Times New Roman" w:hAnsi="Times New Roman"/>
          <w:sz w:val="28"/>
          <w:szCs w:val="28"/>
          <w:u w:color="000000"/>
        </w:rPr>
        <w:t>,</w:t>
      </w:r>
      <w:r>
        <w:rPr>
          <w:rFonts w:ascii="Times New Roman" w:hAnsi="Times New Roman"/>
          <w:sz w:val="28"/>
          <w:szCs w:val="28"/>
          <w:u w:color="000000"/>
        </w:rPr>
        <w:t xml:space="preserve"> используемых при технической подготовке гандболистов. Исходя из этого, специализирова</w:t>
      </w:r>
      <w:r>
        <w:rPr>
          <w:rFonts w:ascii="Times New Roman" w:hAnsi="Times New Roman"/>
          <w:sz w:val="28"/>
          <w:szCs w:val="28"/>
          <w:u w:color="000000"/>
        </w:rPr>
        <w:t>нные занятия гандболом с детьми начинаются с раннего возраста.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Техническая подготовка гандболистов занимает доминирующую позицию в </w:t>
      </w:r>
      <w:r w:rsidR="008F61E3">
        <w:rPr>
          <w:rFonts w:ascii="Times New Roman" w:eastAsia="Times New Roman" w:hAnsi="Times New Roman" w:cs="Times New Roman"/>
          <w:sz w:val="28"/>
          <w:szCs w:val="28"/>
          <w:u w:color="000000"/>
        </w:rPr>
        <w:t>процессе</w:t>
      </w:r>
      <w:r>
        <w:rPr>
          <w:rFonts w:ascii="Times New Roman" w:eastAsia="Times New Roman" w:hAnsi="Times New Roman" w:cs="Times New Roman"/>
          <w:sz w:val="28"/>
          <w:szCs w:val="28"/>
          <w:u w:color="000000"/>
        </w:rPr>
        <w:t xml:space="preserve"> </w:t>
      </w:r>
      <w:r w:rsidR="008F61E3">
        <w:rPr>
          <w:rFonts w:ascii="Times New Roman" w:eastAsia="Times New Roman" w:hAnsi="Times New Roman" w:cs="Times New Roman"/>
          <w:sz w:val="28"/>
          <w:szCs w:val="28"/>
          <w:u w:color="000000"/>
        </w:rPr>
        <w:t>спортивной</w:t>
      </w:r>
      <w:r>
        <w:rPr>
          <w:rFonts w:ascii="Times New Roman" w:eastAsia="Times New Roman" w:hAnsi="Times New Roman" w:cs="Times New Roman"/>
          <w:sz w:val="28"/>
          <w:szCs w:val="28"/>
          <w:u w:color="000000"/>
        </w:rPr>
        <w:t xml:space="preserve"> подготовки</w:t>
      </w:r>
      <w:r>
        <w:rPr>
          <w:rFonts w:ascii="Times New Roman" w:hAnsi="Times New Roman"/>
          <w:sz w:val="28"/>
          <w:szCs w:val="28"/>
          <w:u w:color="000000"/>
        </w:rPr>
        <w:t xml:space="preserve">. Эффективность этой подготовки зависит от следующих факторов и условий: </w:t>
      </w:r>
    </w:p>
    <w:p w:rsidR="003E3A95" w:rsidRDefault="00A603D9"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Обучаемые должны овладеть рациональной, наиболее целесообразной техникой выполнения разных при</w:t>
      </w:r>
      <w:r w:rsidR="00A00041">
        <w:rPr>
          <w:rFonts w:ascii="Times New Roman" w:hAnsi="Times New Roman"/>
          <w:sz w:val="28"/>
          <w:szCs w:val="28"/>
          <w:u w:color="000000"/>
        </w:rPr>
        <w:t>е</w:t>
      </w:r>
      <w:r>
        <w:rPr>
          <w:rFonts w:ascii="Times New Roman" w:hAnsi="Times New Roman"/>
          <w:sz w:val="28"/>
          <w:szCs w:val="28"/>
          <w:u w:color="000000"/>
        </w:rPr>
        <w:t xml:space="preserve">мов. </w:t>
      </w:r>
    </w:p>
    <w:p w:rsidR="003E3A95" w:rsidRDefault="00907AFD"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Предлагаемые для обучения при</w:t>
      </w:r>
      <w:r w:rsidR="00A00041">
        <w:rPr>
          <w:rFonts w:ascii="Times New Roman" w:hAnsi="Times New Roman"/>
          <w:sz w:val="28"/>
          <w:szCs w:val="28"/>
          <w:u w:color="000000"/>
        </w:rPr>
        <w:t>е</w:t>
      </w:r>
      <w:r>
        <w:rPr>
          <w:rFonts w:ascii="Times New Roman" w:hAnsi="Times New Roman"/>
          <w:sz w:val="28"/>
          <w:szCs w:val="28"/>
          <w:u w:color="000000"/>
        </w:rPr>
        <w:t xml:space="preserve">мы техники должна быть доступными </w:t>
      </w:r>
      <w:r w:rsidR="00A00041">
        <w:rPr>
          <w:rFonts w:ascii="Times New Roman" w:hAnsi="Times New Roman"/>
          <w:sz w:val="28"/>
          <w:szCs w:val="28"/>
          <w:u w:color="000000"/>
        </w:rPr>
        <w:t>спортсменам-учащимся</w:t>
      </w:r>
      <w:r>
        <w:rPr>
          <w:rFonts w:ascii="Times New Roman" w:hAnsi="Times New Roman"/>
          <w:sz w:val="28"/>
          <w:szCs w:val="28"/>
          <w:u w:color="000000"/>
        </w:rPr>
        <w:t>, т.</w:t>
      </w:r>
      <w:r w:rsidR="00A603D9">
        <w:rPr>
          <w:rFonts w:ascii="Times New Roman" w:hAnsi="Times New Roman"/>
          <w:sz w:val="28"/>
          <w:szCs w:val="28"/>
          <w:u w:color="000000"/>
        </w:rPr>
        <w:t xml:space="preserve"> </w:t>
      </w:r>
      <w:r>
        <w:rPr>
          <w:rFonts w:ascii="Times New Roman" w:hAnsi="Times New Roman"/>
          <w:sz w:val="28"/>
          <w:szCs w:val="28"/>
          <w:u w:color="000000"/>
        </w:rPr>
        <w:t>е. соответствовать их функциональным возможностям и уровню физической подготовленности.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Непременным условием успешного обучения является квалифицированный отбор </w:t>
      </w:r>
      <w:r w:rsidR="00A00041">
        <w:rPr>
          <w:rFonts w:ascii="Times New Roman" w:eastAsia="Times New Roman" w:hAnsi="Times New Roman" w:cs="Times New Roman"/>
          <w:sz w:val="28"/>
          <w:szCs w:val="28"/>
          <w:u w:color="000000"/>
        </w:rPr>
        <w:t>спортсменов-учащ</w:t>
      </w:r>
      <w:r>
        <w:rPr>
          <w:rFonts w:ascii="Times New Roman" w:eastAsia="Times New Roman" w:hAnsi="Times New Roman" w:cs="Times New Roman"/>
          <w:sz w:val="28"/>
          <w:szCs w:val="28"/>
          <w:u w:color="000000"/>
        </w:rPr>
        <w:t>ихся в группы начальной подготовки и последующее развитие у них специальных физических качеств</w:t>
      </w:r>
      <w:r>
        <w:rPr>
          <w:rFonts w:ascii="Times New Roman" w:hAnsi="Times New Roman"/>
          <w:sz w:val="28"/>
          <w:szCs w:val="28"/>
          <w:u w:color="000000"/>
        </w:rPr>
        <w:t xml:space="preserve">, от которых будет зависеть эффективность овладения техникой того </w:t>
      </w:r>
      <w:r>
        <w:rPr>
          <w:rFonts w:ascii="Times New Roman" w:hAnsi="Times New Roman"/>
          <w:sz w:val="28"/>
          <w:szCs w:val="28"/>
          <w:u w:color="000000"/>
        </w:rPr>
        <w:t>или иного при</w:t>
      </w:r>
      <w:r w:rsidR="00A00041">
        <w:rPr>
          <w:rFonts w:ascii="Times New Roman" w:hAnsi="Times New Roman"/>
          <w:sz w:val="28"/>
          <w:szCs w:val="28"/>
          <w:u w:color="000000"/>
        </w:rPr>
        <w:t>е</w:t>
      </w:r>
      <w:r>
        <w:rPr>
          <w:rFonts w:ascii="Times New Roman" w:hAnsi="Times New Roman"/>
          <w:sz w:val="28"/>
          <w:szCs w:val="28"/>
          <w:u w:color="000000"/>
        </w:rPr>
        <w:t>ма. Непосредственное же овладение техникой выполнения разных при</w:t>
      </w:r>
      <w:r w:rsidR="00A00041">
        <w:rPr>
          <w:rFonts w:ascii="Times New Roman" w:hAnsi="Times New Roman"/>
          <w:sz w:val="28"/>
          <w:szCs w:val="28"/>
          <w:u w:color="000000"/>
        </w:rPr>
        <w:t>е</w:t>
      </w:r>
      <w:r>
        <w:rPr>
          <w:rFonts w:ascii="Times New Roman" w:hAnsi="Times New Roman"/>
          <w:sz w:val="28"/>
          <w:szCs w:val="28"/>
          <w:u w:color="000000"/>
        </w:rPr>
        <w:t>мов зависит от умелого использования подводящих упражнений, которые делают сложную технику доступной для обучающихся.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Структура технической подготовки гандболистов включает в с</w:t>
      </w:r>
      <w:r>
        <w:rPr>
          <w:rFonts w:ascii="Times New Roman" w:eastAsia="Times New Roman" w:hAnsi="Times New Roman" w:cs="Times New Roman"/>
          <w:sz w:val="28"/>
          <w:szCs w:val="28"/>
          <w:u w:color="000000"/>
        </w:rPr>
        <w:t>ебя три основных разделах</w:t>
      </w:r>
      <w:r>
        <w:rPr>
          <w:rFonts w:ascii="Times New Roman" w:hAnsi="Times New Roman"/>
          <w:sz w:val="28"/>
          <w:szCs w:val="28"/>
          <w:u w:color="000000"/>
        </w:rPr>
        <w:t>, а именно: технику гандбола, педагогические основы обучения двигательному действию и средства тренировки гандболистов.</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Под термином </w:t>
      </w:r>
      <w:r w:rsidR="00A603D9">
        <w:rPr>
          <w:rFonts w:ascii="Times New Roman" w:hAnsi="Times New Roman"/>
          <w:sz w:val="28"/>
          <w:szCs w:val="28"/>
          <w:u w:color="000000"/>
        </w:rPr>
        <w:t>«</w:t>
      </w:r>
      <w:r>
        <w:rPr>
          <w:rFonts w:ascii="Times New Roman" w:hAnsi="Times New Roman"/>
          <w:sz w:val="28"/>
          <w:szCs w:val="28"/>
          <w:u w:color="000000"/>
        </w:rPr>
        <w:t>техника гандбола</w:t>
      </w:r>
      <w:r w:rsidR="00A603D9">
        <w:rPr>
          <w:rFonts w:ascii="Times New Roman" w:hAnsi="Times New Roman"/>
          <w:sz w:val="28"/>
          <w:szCs w:val="28"/>
          <w:u w:color="000000"/>
        </w:rPr>
        <w:t>»</w:t>
      </w:r>
      <w:r>
        <w:rPr>
          <w:rFonts w:ascii="Times New Roman" w:hAnsi="Times New Roman"/>
          <w:sz w:val="28"/>
          <w:szCs w:val="28"/>
          <w:u w:color="000000"/>
        </w:rPr>
        <w:t xml:space="preserve"> следует понимать действия, которые дают возможность спортсменам-</w:t>
      </w:r>
      <w:r w:rsidR="003C7AA0">
        <w:rPr>
          <w:rFonts w:ascii="Times New Roman" w:hAnsi="Times New Roman"/>
          <w:sz w:val="28"/>
          <w:szCs w:val="28"/>
          <w:u w:color="000000"/>
        </w:rPr>
        <w:t>учащ</w:t>
      </w:r>
      <w:r w:rsidR="008A04B5">
        <w:rPr>
          <w:rFonts w:ascii="Times New Roman" w:hAnsi="Times New Roman"/>
          <w:sz w:val="28"/>
          <w:szCs w:val="28"/>
          <w:u w:color="000000"/>
        </w:rPr>
        <w:t>и</w:t>
      </w:r>
      <w:r w:rsidR="003C7AA0">
        <w:rPr>
          <w:rFonts w:ascii="Times New Roman" w:hAnsi="Times New Roman"/>
          <w:sz w:val="28"/>
          <w:szCs w:val="28"/>
          <w:u w:color="000000"/>
        </w:rPr>
        <w:t>мся</w:t>
      </w:r>
      <w:r>
        <w:rPr>
          <w:rFonts w:ascii="Times New Roman" w:hAnsi="Times New Roman"/>
          <w:sz w:val="28"/>
          <w:szCs w:val="28"/>
          <w:u w:color="000000"/>
        </w:rPr>
        <w:t xml:space="preserve"> в рам</w:t>
      </w:r>
      <w:r>
        <w:rPr>
          <w:rFonts w:ascii="Times New Roman" w:hAnsi="Times New Roman"/>
          <w:sz w:val="28"/>
          <w:szCs w:val="28"/>
          <w:u w:color="000000"/>
        </w:rPr>
        <w:t>ках правил эффективно решать тактические задачи, возникающие во время игровой и соревновательной деятельности.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Техника гандбола состоит из двух разделов</w:t>
      </w:r>
      <w:r>
        <w:rPr>
          <w:rFonts w:ascii="Times New Roman" w:hAnsi="Times New Roman"/>
          <w:sz w:val="28"/>
          <w:szCs w:val="28"/>
          <w:u w:color="000000"/>
        </w:rPr>
        <w:t>: техника полевого игрока и техника вратаря. Первый раздел включает в себя две группы, а именно: при</w:t>
      </w:r>
      <w:r w:rsidR="00A00041">
        <w:rPr>
          <w:rFonts w:ascii="Times New Roman" w:hAnsi="Times New Roman"/>
          <w:sz w:val="28"/>
          <w:szCs w:val="28"/>
          <w:u w:color="000000"/>
        </w:rPr>
        <w:t>е</w:t>
      </w:r>
      <w:r>
        <w:rPr>
          <w:rFonts w:ascii="Times New Roman" w:hAnsi="Times New Roman"/>
          <w:sz w:val="28"/>
          <w:szCs w:val="28"/>
          <w:u w:color="000000"/>
        </w:rPr>
        <w:t>мы</w:t>
      </w:r>
      <w:r>
        <w:rPr>
          <w:rFonts w:ascii="Times New Roman" w:hAnsi="Times New Roman"/>
          <w:sz w:val="28"/>
          <w:szCs w:val="28"/>
          <w:u w:color="000000"/>
        </w:rPr>
        <w:t xml:space="preserve"> игры в нападении и при</w:t>
      </w:r>
      <w:r w:rsidR="00A00041">
        <w:rPr>
          <w:rFonts w:ascii="Times New Roman" w:hAnsi="Times New Roman"/>
          <w:sz w:val="28"/>
          <w:szCs w:val="28"/>
          <w:u w:color="000000"/>
        </w:rPr>
        <w:t>е</w:t>
      </w:r>
      <w:r>
        <w:rPr>
          <w:rFonts w:ascii="Times New Roman" w:hAnsi="Times New Roman"/>
          <w:sz w:val="28"/>
          <w:szCs w:val="28"/>
          <w:u w:color="000000"/>
        </w:rPr>
        <w:t>мы игры в защите. В свою очередь, каждая группа при</w:t>
      </w:r>
      <w:r w:rsidR="00A00041">
        <w:rPr>
          <w:rFonts w:ascii="Times New Roman" w:hAnsi="Times New Roman"/>
          <w:sz w:val="28"/>
          <w:szCs w:val="28"/>
          <w:u w:color="000000"/>
        </w:rPr>
        <w:t>е</w:t>
      </w:r>
      <w:r>
        <w:rPr>
          <w:rFonts w:ascii="Times New Roman" w:hAnsi="Times New Roman"/>
          <w:sz w:val="28"/>
          <w:szCs w:val="28"/>
          <w:u w:color="000000"/>
        </w:rPr>
        <w:t>мов состоит из приемов, типов, вариантов и способов их исполнения.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Каждый </w:t>
      </w:r>
      <w:r w:rsidR="00A458D0">
        <w:rPr>
          <w:rFonts w:ascii="Times New Roman" w:hAnsi="Times New Roman"/>
          <w:sz w:val="28"/>
          <w:szCs w:val="28"/>
          <w:u w:color="000000"/>
        </w:rPr>
        <w:t>прием</w:t>
      </w:r>
      <w:r>
        <w:rPr>
          <w:rFonts w:ascii="Times New Roman" w:hAnsi="Times New Roman"/>
          <w:sz w:val="28"/>
          <w:szCs w:val="28"/>
          <w:u w:color="000000"/>
        </w:rPr>
        <w:t xml:space="preserve"> техники гандболистов представляет собой определенное двигательное действие, имеющ</w:t>
      </w:r>
      <w:r w:rsidR="00A603D9">
        <w:rPr>
          <w:rFonts w:ascii="Times New Roman" w:hAnsi="Times New Roman"/>
          <w:sz w:val="28"/>
          <w:szCs w:val="28"/>
          <w:u w:color="000000"/>
        </w:rPr>
        <w:t>ее</w:t>
      </w:r>
      <w:r>
        <w:rPr>
          <w:rFonts w:ascii="Times New Roman" w:hAnsi="Times New Roman"/>
          <w:sz w:val="28"/>
          <w:szCs w:val="28"/>
          <w:u w:color="000000"/>
        </w:rPr>
        <w:t xml:space="preserve"> своеобразную би</w:t>
      </w:r>
      <w:r>
        <w:rPr>
          <w:rFonts w:ascii="Times New Roman" w:hAnsi="Times New Roman"/>
          <w:sz w:val="28"/>
          <w:szCs w:val="28"/>
          <w:u w:color="000000"/>
        </w:rPr>
        <w:t>омеханическую структуру, определяемую соответствующими кинематическими и динамическими характеристиками движения (путь, скорость, ускорение, величина и направления усилий). Разнообразие условий, в которых применяется то или иное двигательное действие, опре</w:t>
      </w:r>
      <w:r>
        <w:rPr>
          <w:rFonts w:ascii="Times New Roman" w:hAnsi="Times New Roman"/>
          <w:sz w:val="28"/>
          <w:szCs w:val="28"/>
          <w:u w:color="000000"/>
        </w:rPr>
        <w:t>деляет формирование способа его выполнения.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Техника гандболистов на каждом этапе развития игры </w:t>
      </w:r>
      <w:r>
        <w:rPr>
          <w:rFonts w:ascii="Times New Roman" w:hAnsi="Times New Roman"/>
          <w:sz w:val="28"/>
          <w:szCs w:val="28"/>
          <w:u w:color="000000"/>
        </w:rPr>
        <w:t>– это наиболее эффективное, апробированное практикой средство, которое дает возможность игроку в рамках правил успешно действовать в сложных ситуациях при актив</w:t>
      </w:r>
      <w:r>
        <w:rPr>
          <w:rFonts w:ascii="Times New Roman" w:hAnsi="Times New Roman"/>
          <w:sz w:val="28"/>
          <w:szCs w:val="28"/>
          <w:u w:color="000000"/>
        </w:rPr>
        <w:t>ном противодействии со стороны соперника. Для того чтобы добиться наилучших результатов в быстро изменяющихся игровых ситуациях, гандболист должен владеть всем богатством разнообразных при</w:t>
      </w:r>
      <w:r w:rsidR="00A00041">
        <w:rPr>
          <w:rFonts w:ascii="Times New Roman" w:hAnsi="Times New Roman"/>
          <w:sz w:val="28"/>
          <w:szCs w:val="28"/>
          <w:u w:color="000000"/>
        </w:rPr>
        <w:t>е</w:t>
      </w:r>
      <w:r>
        <w:rPr>
          <w:rFonts w:ascii="Times New Roman" w:hAnsi="Times New Roman"/>
          <w:sz w:val="28"/>
          <w:szCs w:val="28"/>
          <w:u w:color="000000"/>
        </w:rPr>
        <w:t>мов</w:t>
      </w:r>
      <w:r w:rsidR="00233041">
        <w:rPr>
          <w:rFonts w:ascii="Times New Roman" w:hAnsi="Times New Roman"/>
          <w:sz w:val="28"/>
          <w:szCs w:val="28"/>
          <w:u w:color="000000"/>
        </w:rPr>
        <w:t xml:space="preserve"> техники игры</w:t>
      </w:r>
      <w:r>
        <w:rPr>
          <w:rFonts w:ascii="Times New Roman" w:hAnsi="Times New Roman"/>
          <w:sz w:val="28"/>
          <w:szCs w:val="28"/>
          <w:u w:color="000000"/>
        </w:rPr>
        <w:t xml:space="preserve">, уметь выбрать оптимальный способ движения или их </w:t>
      </w:r>
      <w:r>
        <w:rPr>
          <w:rFonts w:ascii="Times New Roman" w:hAnsi="Times New Roman"/>
          <w:sz w:val="28"/>
          <w:szCs w:val="28"/>
          <w:u w:color="000000"/>
        </w:rPr>
        <w:t>сочетание, быстро и точно применить их.</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При игре в нападении гандболисты используют следующие </w:t>
      </w:r>
      <w:r w:rsidR="00A458D0">
        <w:rPr>
          <w:rFonts w:ascii="Times New Roman" w:hAnsi="Times New Roman"/>
          <w:sz w:val="28"/>
          <w:szCs w:val="28"/>
          <w:u w:color="000000"/>
        </w:rPr>
        <w:t>прием</w:t>
      </w:r>
      <w:r>
        <w:rPr>
          <w:rFonts w:ascii="Times New Roman" w:hAnsi="Times New Roman"/>
          <w:sz w:val="28"/>
          <w:szCs w:val="28"/>
          <w:u w:color="000000"/>
        </w:rPr>
        <w:t>ы техники: овладение мячом, передача, ведение, бросок, финт и заслон.</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Последовательность овладения вышеприведенными </w:t>
      </w:r>
      <w:r w:rsidR="00A458D0">
        <w:rPr>
          <w:rFonts w:ascii="Times New Roman" w:hAnsi="Times New Roman"/>
          <w:sz w:val="28"/>
          <w:szCs w:val="28"/>
          <w:u w:color="000000"/>
        </w:rPr>
        <w:t>прием</w:t>
      </w:r>
      <w:r>
        <w:rPr>
          <w:rFonts w:ascii="Times New Roman" w:hAnsi="Times New Roman"/>
          <w:sz w:val="28"/>
          <w:szCs w:val="28"/>
          <w:u w:color="000000"/>
        </w:rPr>
        <w:t>ами техники нападения гандболистов</w:t>
      </w:r>
      <w:r>
        <w:rPr>
          <w:rFonts w:ascii="Times New Roman" w:hAnsi="Times New Roman"/>
          <w:sz w:val="28"/>
          <w:szCs w:val="28"/>
          <w:u w:color="000000"/>
        </w:rPr>
        <w:t xml:space="preserve"> является фундаментом всего учебно-тренировочного процесса. Своевременное введение в тренировочный процесс разных </w:t>
      </w:r>
      <w:r w:rsidR="00A458D0">
        <w:rPr>
          <w:rFonts w:ascii="Times New Roman" w:hAnsi="Times New Roman"/>
          <w:sz w:val="28"/>
          <w:szCs w:val="28"/>
          <w:u w:color="000000"/>
        </w:rPr>
        <w:t>прием</w:t>
      </w:r>
      <w:r>
        <w:rPr>
          <w:rFonts w:ascii="Times New Roman" w:hAnsi="Times New Roman"/>
          <w:sz w:val="28"/>
          <w:szCs w:val="28"/>
          <w:u w:color="000000"/>
        </w:rPr>
        <w:t>ов техники позволяет значительно повысить его эффективность, сократить время</w:t>
      </w:r>
      <w:r w:rsidR="00B21DF0">
        <w:rPr>
          <w:rFonts w:ascii="Times New Roman" w:hAnsi="Times New Roman"/>
          <w:sz w:val="28"/>
          <w:szCs w:val="28"/>
          <w:u w:color="000000"/>
        </w:rPr>
        <w:t>,</w:t>
      </w:r>
      <w:r>
        <w:rPr>
          <w:rFonts w:ascii="Times New Roman" w:hAnsi="Times New Roman"/>
          <w:sz w:val="28"/>
          <w:szCs w:val="28"/>
          <w:u w:color="000000"/>
        </w:rPr>
        <w:t xml:space="preserve"> необходимое на овладение техникой изучаемых движений, а сам</w:t>
      </w:r>
      <w:r>
        <w:rPr>
          <w:rFonts w:ascii="Times New Roman" w:hAnsi="Times New Roman"/>
          <w:sz w:val="28"/>
          <w:szCs w:val="28"/>
          <w:u w:color="000000"/>
        </w:rPr>
        <w:t xml:space="preserve"> процесс технической подготовки сделать более доступным для обучающихся.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Последовательность овладения разными </w:t>
      </w:r>
      <w:r w:rsidR="00A458D0">
        <w:rPr>
          <w:rFonts w:ascii="Times New Roman" w:eastAsia="Times New Roman" w:hAnsi="Times New Roman" w:cs="Times New Roman"/>
          <w:sz w:val="28"/>
          <w:szCs w:val="28"/>
          <w:u w:color="000000"/>
        </w:rPr>
        <w:t>прием</w:t>
      </w:r>
      <w:r>
        <w:rPr>
          <w:rFonts w:ascii="Times New Roman" w:eastAsia="Times New Roman" w:hAnsi="Times New Roman" w:cs="Times New Roman"/>
          <w:sz w:val="28"/>
          <w:szCs w:val="28"/>
          <w:u w:color="000000"/>
        </w:rPr>
        <w:t>ами техники нападения полевого игрока</w:t>
      </w:r>
      <w:r>
        <w:rPr>
          <w:rFonts w:ascii="Times New Roman" w:hAnsi="Times New Roman"/>
          <w:sz w:val="28"/>
          <w:szCs w:val="28"/>
          <w:u w:color="000000"/>
        </w:rPr>
        <w:t xml:space="preserve"> основывается на двух педагогических принципах: доступности и постепенного увеличения степени сложности</w:t>
      </w:r>
      <w:r>
        <w:rPr>
          <w:rFonts w:ascii="Times New Roman" w:hAnsi="Times New Roman"/>
          <w:sz w:val="28"/>
          <w:szCs w:val="28"/>
          <w:u w:color="000000"/>
        </w:rPr>
        <w:t xml:space="preserve"> предлагаемых для изучения обучающимся разных </w:t>
      </w:r>
      <w:r w:rsidR="00A458D0">
        <w:rPr>
          <w:rFonts w:ascii="Times New Roman" w:hAnsi="Times New Roman"/>
          <w:sz w:val="28"/>
          <w:szCs w:val="28"/>
          <w:u w:color="000000"/>
        </w:rPr>
        <w:t>прием</w:t>
      </w:r>
      <w:r>
        <w:rPr>
          <w:rFonts w:ascii="Times New Roman" w:hAnsi="Times New Roman"/>
          <w:sz w:val="28"/>
          <w:szCs w:val="28"/>
          <w:u w:color="000000"/>
        </w:rPr>
        <w:t>ов техники, начиная с самого простого из них и заканчивая самым сложным.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В арсенал защитных действий гандболистов входят следующие </w:t>
      </w:r>
      <w:r w:rsidR="00A458D0">
        <w:rPr>
          <w:rFonts w:ascii="Times New Roman" w:hAnsi="Times New Roman"/>
          <w:sz w:val="28"/>
          <w:szCs w:val="28"/>
          <w:u w:color="000000"/>
        </w:rPr>
        <w:t>прием</w:t>
      </w:r>
      <w:r>
        <w:rPr>
          <w:rFonts w:ascii="Times New Roman" w:hAnsi="Times New Roman"/>
          <w:sz w:val="28"/>
          <w:szCs w:val="28"/>
          <w:u w:color="000000"/>
        </w:rPr>
        <w:t>ы техники защиты: перемещение, перехват мяча, противодействие овладе</w:t>
      </w:r>
      <w:r>
        <w:rPr>
          <w:rFonts w:ascii="Times New Roman" w:hAnsi="Times New Roman"/>
          <w:sz w:val="28"/>
          <w:szCs w:val="28"/>
          <w:u w:color="000000"/>
        </w:rPr>
        <w:t>нию мячом, сопровождение, выбивание мяча, блокирование мяча, выталкивание, выбивание мяча из рук, остановка движения руки с мячом, связывание, противодействие заслону.</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Наиболее значимым, с методической точки зрения, является положение, которое определяет </w:t>
      </w:r>
      <w:r>
        <w:rPr>
          <w:rFonts w:ascii="Times New Roman" w:hAnsi="Times New Roman"/>
          <w:sz w:val="28"/>
          <w:szCs w:val="28"/>
          <w:u w:color="000000"/>
        </w:rPr>
        <w:t>последовательность введения в тренировочный процесс</w:t>
      </w:r>
      <w:r w:rsidR="00B21DF0">
        <w:rPr>
          <w:rFonts w:ascii="Times New Roman" w:hAnsi="Times New Roman"/>
          <w:sz w:val="28"/>
          <w:szCs w:val="28"/>
          <w:u w:color="000000"/>
        </w:rPr>
        <w:t>,</w:t>
      </w:r>
      <w:r>
        <w:rPr>
          <w:rFonts w:ascii="Times New Roman" w:hAnsi="Times New Roman"/>
          <w:sz w:val="28"/>
          <w:szCs w:val="28"/>
          <w:u w:color="000000"/>
        </w:rPr>
        <w:t xml:space="preserve"> направленный на овладение техникой разных способов выполнения одного </w:t>
      </w:r>
      <w:r w:rsidR="00A458D0">
        <w:rPr>
          <w:rFonts w:ascii="Times New Roman" w:hAnsi="Times New Roman"/>
          <w:sz w:val="28"/>
          <w:szCs w:val="28"/>
          <w:u w:color="000000"/>
        </w:rPr>
        <w:t>прием</w:t>
      </w:r>
      <w:r>
        <w:rPr>
          <w:rFonts w:ascii="Times New Roman" w:hAnsi="Times New Roman"/>
          <w:sz w:val="28"/>
          <w:szCs w:val="28"/>
          <w:u w:color="000000"/>
        </w:rPr>
        <w:t>а техники нападения, разных способов выполнения защитных действий.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Процесс обучения техники игры в гандболе начинается с овладен</w:t>
      </w:r>
      <w:r>
        <w:rPr>
          <w:rFonts w:ascii="Times New Roman" w:eastAsia="Times New Roman" w:hAnsi="Times New Roman" w:cs="Times New Roman"/>
          <w:sz w:val="28"/>
          <w:szCs w:val="28"/>
          <w:u w:color="000000"/>
        </w:rPr>
        <w:t xml:space="preserve">ия техникой определенного </w:t>
      </w:r>
      <w:r w:rsidR="00A458D0">
        <w:rPr>
          <w:rFonts w:ascii="Times New Roman" w:eastAsia="Times New Roman" w:hAnsi="Times New Roman" w:cs="Times New Roman"/>
          <w:sz w:val="28"/>
          <w:szCs w:val="28"/>
          <w:u w:color="000000"/>
        </w:rPr>
        <w:t>действия приема</w:t>
      </w:r>
      <w:r>
        <w:rPr>
          <w:rFonts w:ascii="Times New Roman" w:eastAsia="Times New Roman" w:hAnsi="Times New Roman" w:cs="Times New Roman"/>
          <w:sz w:val="28"/>
          <w:szCs w:val="28"/>
          <w:u w:color="000000"/>
        </w:rPr>
        <w:t xml:space="preserve"> нападения</w:t>
      </w:r>
      <w:r>
        <w:rPr>
          <w:rFonts w:ascii="Times New Roman" w:hAnsi="Times New Roman"/>
          <w:sz w:val="28"/>
          <w:szCs w:val="28"/>
          <w:u w:color="000000"/>
        </w:rPr>
        <w:t xml:space="preserve">, например передачи мяча. По мере овладения техникой изучаемого движения в тренировочный процесс вводится один из </w:t>
      </w:r>
      <w:r w:rsidR="00A458D0">
        <w:rPr>
          <w:rFonts w:ascii="Times New Roman" w:hAnsi="Times New Roman"/>
          <w:sz w:val="28"/>
          <w:szCs w:val="28"/>
          <w:u w:color="000000"/>
        </w:rPr>
        <w:t>действий приема</w:t>
      </w:r>
      <w:r>
        <w:rPr>
          <w:rFonts w:ascii="Times New Roman" w:hAnsi="Times New Roman"/>
          <w:sz w:val="28"/>
          <w:szCs w:val="28"/>
          <w:u w:color="000000"/>
        </w:rPr>
        <w:t xml:space="preserve"> защиты как одна из форм противодействия. Затем вводится второй способ проти</w:t>
      </w:r>
      <w:r>
        <w:rPr>
          <w:rFonts w:ascii="Times New Roman" w:hAnsi="Times New Roman"/>
          <w:sz w:val="28"/>
          <w:szCs w:val="28"/>
          <w:u w:color="000000"/>
        </w:rPr>
        <w:t xml:space="preserve">водействия, а при необходимости </w:t>
      </w:r>
      <w:r w:rsidR="00B21DF0">
        <w:rPr>
          <w:rFonts w:ascii="Times New Roman" w:hAnsi="Times New Roman"/>
          <w:sz w:val="28"/>
          <w:szCs w:val="28"/>
          <w:u w:color="000000"/>
        </w:rPr>
        <w:t xml:space="preserve">– </w:t>
      </w:r>
      <w:r>
        <w:rPr>
          <w:rFonts w:ascii="Times New Roman" w:hAnsi="Times New Roman"/>
          <w:sz w:val="28"/>
          <w:szCs w:val="28"/>
          <w:u w:color="000000"/>
        </w:rPr>
        <w:t>третий и четвертый. И лишь после того, как были освоены все возможные способы противодействия изучаемому способу нападения, в тренировочный процесс вводится новый способ передачи мяча. Таким образом, на ранних этапах подго</w:t>
      </w:r>
      <w:r>
        <w:rPr>
          <w:rFonts w:ascii="Times New Roman" w:hAnsi="Times New Roman"/>
          <w:sz w:val="28"/>
          <w:szCs w:val="28"/>
          <w:u w:color="000000"/>
        </w:rPr>
        <w:t xml:space="preserve">товки создается необходимая база противодействий, которая в последующем будет использована гандболистами при овладении новыми, ранее не изученными способами выполнения одного из </w:t>
      </w:r>
      <w:r w:rsidR="00A458D0">
        <w:rPr>
          <w:rFonts w:ascii="Times New Roman" w:hAnsi="Times New Roman"/>
          <w:sz w:val="28"/>
          <w:szCs w:val="28"/>
          <w:u w:color="000000"/>
        </w:rPr>
        <w:t>прием</w:t>
      </w:r>
      <w:r>
        <w:rPr>
          <w:rFonts w:ascii="Times New Roman" w:hAnsi="Times New Roman"/>
          <w:sz w:val="28"/>
          <w:szCs w:val="28"/>
          <w:u w:color="000000"/>
        </w:rPr>
        <w:t>ов техники нападения.</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0A6D47"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Глава </w:t>
      </w:r>
      <w:r w:rsidR="00EC585D">
        <w:rPr>
          <w:rFonts w:ascii="Times New Roman" w:hAnsi="Times New Roman"/>
          <w:b/>
          <w:bCs/>
          <w:sz w:val="28"/>
          <w:szCs w:val="28"/>
          <w:u w:color="000000"/>
        </w:rPr>
        <w:t>9</w:t>
      </w:r>
      <w:r>
        <w:rPr>
          <w:rFonts w:ascii="Times New Roman" w:hAnsi="Times New Roman"/>
          <w:b/>
          <w:bCs/>
          <w:sz w:val="28"/>
          <w:szCs w:val="28"/>
          <w:u w:color="000000"/>
        </w:rPr>
        <w:t>. Тактическая подготовка</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eastAsia="Times New Roman" w:hAnsi="Times New Roman" w:cs="Times New Roman"/>
          <w:sz w:val="28"/>
          <w:szCs w:val="28"/>
          <w:u w:color="000000"/>
        </w:rPr>
        <w:t xml:space="preserve">Тактическая подготовка гандболиста </w:t>
      </w:r>
      <w:r>
        <w:rPr>
          <w:rFonts w:ascii="Times New Roman" w:hAnsi="Times New Roman"/>
          <w:sz w:val="28"/>
          <w:szCs w:val="28"/>
          <w:u w:color="000000"/>
        </w:rPr>
        <w:t>– это педагогический процесс</w:t>
      </w:r>
      <w:r w:rsidR="00B21DF0">
        <w:rPr>
          <w:rFonts w:ascii="Times New Roman" w:hAnsi="Times New Roman"/>
          <w:sz w:val="28"/>
          <w:szCs w:val="28"/>
          <w:u w:color="000000"/>
        </w:rPr>
        <w:t>,</w:t>
      </w:r>
      <w:r>
        <w:rPr>
          <w:rFonts w:ascii="Times New Roman" w:hAnsi="Times New Roman"/>
          <w:sz w:val="28"/>
          <w:szCs w:val="28"/>
          <w:u w:color="000000"/>
        </w:rPr>
        <w:t xml:space="preserve"> направленный на овладение игроками оптимального объема тактических комбинаций, взаимодействий и перемещений</w:t>
      </w:r>
      <w:r w:rsidR="00B21DF0">
        <w:rPr>
          <w:rFonts w:ascii="Times New Roman" w:hAnsi="Times New Roman"/>
          <w:sz w:val="28"/>
          <w:szCs w:val="28"/>
          <w:u w:color="000000"/>
        </w:rPr>
        <w:t>,</w:t>
      </w:r>
      <w:r>
        <w:rPr>
          <w:rFonts w:ascii="Times New Roman" w:hAnsi="Times New Roman"/>
          <w:sz w:val="28"/>
          <w:szCs w:val="28"/>
          <w:u w:color="000000"/>
        </w:rPr>
        <w:t xml:space="preserve"> позволяющих эффективно противостоять возможностям соперника в ходе соревновательно</w:t>
      </w:r>
      <w:r>
        <w:rPr>
          <w:rFonts w:ascii="Times New Roman" w:hAnsi="Times New Roman"/>
          <w:sz w:val="28"/>
          <w:szCs w:val="28"/>
          <w:u w:color="000000"/>
        </w:rPr>
        <w:t xml:space="preserve">й борьбы.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Тактика игры в гандболе делится на два больших раздела </w:t>
      </w:r>
      <w:r>
        <w:rPr>
          <w:rFonts w:ascii="Times New Roman" w:hAnsi="Times New Roman"/>
          <w:sz w:val="28"/>
          <w:szCs w:val="28"/>
          <w:u w:color="000000"/>
        </w:rPr>
        <w:t>– тактику нападения и тактику защиты.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Тактика нападения – это организованное взаимодействие игроков в рамках ранее определенной схемы передвижения по площадке с одновременным сочетанием ск</w:t>
      </w:r>
      <w:r>
        <w:rPr>
          <w:rFonts w:ascii="Times New Roman" w:eastAsia="Times New Roman" w:hAnsi="Times New Roman" w:cs="Times New Roman"/>
          <w:sz w:val="28"/>
          <w:szCs w:val="28"/>
          <w:u w:color="000000"/>
        </w:rPr>
        <w:t>орости передвижения игроков</w:t>
      </w:r>
      <w:r>
        <w:rPr>
          <w:rFonts w:ascii="Times New Roman" w:hAnsi="Times New Roman"/>
          <w:sz w:val="28"/>
          <w:szCs w:val="28"/>
          <w:u w:color="000000"/>
        </w:rPr>
        <w:t>, ритмом и последовательностью передачи мяча между партнерами.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Тактика нападения состоит из трех фаз</w:t>
      </w:r>
      <w:r>
        <w:rPr>
          <w:rFonts w:ascii="Times New Roman" w:hAnsi="Times New Roman"/>
          <w:sz w:val="28"/>
          <w:szCs w:val="28"/>
          <w:u w:color="000000"/>
        </w:rPr>
        <w:t>: переходной, зонной и позиционной.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Фаза переходного нападения включает в себя отрезок игры</w:t>
      </w:r>
      <w:r w:rsidR="00B21DF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в котором происходит переход игрок</w:t>
      </w:r>
      <w:r>
        <w:rPr>
          <w:rFonts w:ascii="Times New Roman" w:eastAsia="Times New Roman" w:hAnsi="Times New Roman" w:cs="Times New Roman"/>
          <w:sz w:val="28"/>
          <w:szCs w:val="28"/>
          <w:u w:color="000000"/>
        </w:rPr>
        <w:t>ов одной команды из защиты в нападение</w:t>
      </w:r>
      <w:r>
        <w:rPr>
          <w:rFonts w:ascii="Times New Roman" w:hAnsi="Times New Roman"/>
          <w:sz w:val="28"/>
          <w:szCs w:val="28"/>
          <w:u w:color="000000"/>
        </w:rPr>
        <w:t xml:space="preserve">. Она начинается в момент потери контроля над мячом нападающими одной команды и заканчивается в момент занятия игроками другой команды игровых позиций в нападении.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Фаза зонного нападения включает в себя отрезок игры</w:t>
      </w:r>
      <w:r w:rsidR="00B21DF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в котором игрокам нападения противостоят неорганизованные игроки обороны</w:t>
      </w:r>
      <w:r w:rsidR="00B21DF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часть из которых выполняют свои функции не на свойственных для них игровых позициях</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Фаза позиционного нападения включает в себя отрезок игры</w:t>
      </w:r>
      <w:r w:rsidR="00B21DF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в котором игрокам нападения противост</w:t>
      </w:r>
      <w:r>
        <w:rPr>
          <w:rFonts w:ascii="Times New Roman" w:eastAsia="Times New Roman" w:hAnsi="Times New Roman" w:cs="Times New Roman"/>
          <w:sz w:val="28"/>
          <w:szCs w:val="28"/>
          <w:u w:color="000000"/>
        </w:rPr>
        <w:t>оят организованные игроки обороны</w:t>
      </w:r>
      <w:r w:rsidR="00B21DF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выполняющие свои функции на ранее определенных для них игровых позициях</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Тактика игры в фазе позиционного нападения состоит из следующих групп: набегание, стяжка, вход разыгрывающего, вход крайнего нападающего, вход пол</w:t>
      </w:r>
      <w:r>
        <w:rPr>
          <w:rFonts w:ascii="Times New Roman" w:hAnsi="Times New Roman"/>
          <w:sz w:val="28"/>
          <w:szCs w:val="28"/>
          <w:u w:color="000000"/>
        </w:rPr>
        <w:t>усреднего, скрестные перемещения, выход линейного игрока, численное большинство и розыгрыш стандартного положения.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Каждая из вышеприведенных групп</w:t>
      </w:r>
      <w:r>
        <w:rPr>
          <w:rFonts w:ascii="Times New Roman" w:hAnsi="Times New Roman"/>
          <w:sz w:val="28"/>
          <w:szCs w:val="28"/>
          <w:u w:color="000000"/>
        </w:rPr>
        <w:t>, за исключением групп набегания и стяжки, состоит из тактических комбинаций (групповых и командных), а также</w:t>
      </w:r>
      <w:r>
        <w:rPr>
          <w:rFonts w:ascii="Times New Roman" w:hAnsi="Times New Roman"/>
          <w:sz w:val="28"/>
          <w:szCs w:val="28"/>
          <w:u w:color="000000"/>
        </w:rPr>
        <w:t xml:space="preserve"> тактических взаимодействий.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Ключевым моментом тактической подготовки гандболистов является правильный подбор средств тренировки</w:t>
      </w:r>
      <w:r>
        <w:rPr>
          <w:rFonts w:ascii="Times New Roman" w:hAnsi="Times New Roman"/>
          <w:sz w:val="28"/>
          <w:szCs w:val="28"/>
          <w:u w:color="000000"/>
        </w:rPr>
        <w:t>, объединенных в единую структуру (методика), позволяющих в оптимальный промежуток времени обучить игроков определенной тактич</w:t>
      </w:r>
      <w:r>
        <w:rPr>
          <w:rFonts w:ascii="Times New Roman" w:hAnsi="Times New Roman"/>
          <w:sz w:val="28"/>
          <w:szCs w:val="28"/>
          <w:u w:color="000000"/>
        </w:rPr>
        <w:t>еской комбинации или тактическому взаимодействию. Для этого используется специальный алгоритм, определяющий порядок действий тренера</w:t>
      </w:r>
      <w:r w:rsidR="00264FFB">
        <w:rPr>
          <w:rFonts w:ascii="Times New Roman" w:hAnsi="Times New Roman"/>
          <w:sz w:val="28"/>
          <w:szCs w:val="28"/>
          <w:u w:color="000000"/>
        </w:rPr>
        <w:t>-преподавателя</w:t>
      </w:r>
      <w:r>
        <w:rPr>
          <w:rFonts w:ascii="Times New Roman" w:hAnsi="Times New Roman"/>
          <w:sz w:val="28"/>
          <w:szCs w:val="28"/>
          <w:u w:color="000000"/>
        </w:rPr>
        <w:t xml:space="preserve"> для достижения цели</w:t>
      </w:r>
      <w:r w:rsidR="00B21DF0">
        <w:rPr>
          <w:rFonts w:ascii="Times New Roman" w:hAnsi="Times New Roman"/>
          <w:sz w:val="28"/>
          <w:szCs w:val="28"/>
          <w:u w:color="000000"/>
        </w:rPr>
        <w:t>,</w:t>
      </w:r>
      <w:r>
        <w:rPr>
          <w:rFonts w:ascii="Times New Roman" w:hAnsi="Times New Roman"/>
          <w:sz w:val="28"/>
          <w:szCs w:val="28"/>
          <w:u w:color="000000"/>
        </w:rPr>
        <w:t xml:space="preserve"> обозначенной тактической подготовкой.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Тактика защиты – это организованное </w:t>
      </w:r>
      <w:r>
        <w:rPr>
          <w:rFonts w:ascii="Times New Roman" w:hAnsi="Times New Roman"/>
          <w:sz w:val="28"/>
          <w:szCs w:val="28"/>
          <w:u w:color="000000"/>
        </w:rPr>
        <w:t>взаимодействие игроков в рамках ранее определенной схемы передвижения по площадке с использованием определенных принципов индивидуальных тактических действий и групповых тактических взаимодействий.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Тактика защиты состоит из трех фаз: переходной, зонной и </w:t>
      </w:r>
      <w:r>
        <w:rPr>
          <w:rFonts w:ascii="Times New Roman" w:hAnsi="Times New Roman"/>
          <w:sz w:val="28"/>
          <w:szCs w:val="28"/>
          <w:u w:color="000000"/>
        </w:rPr>
        <w:t>позиционной.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Переходная фаза защиты включает в себя отрезок игры</w:t>
      </w:r>
      <w:r w:rsidR="00B21DF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в котором происходит переход игроков одной команды из нападения в защиту</w:t>
      </w:r>
      <w:r>
        <w:rPr>
          <w:rFonts w:ascii="Times New Roman" w:hAnsi="Times New Roman"/>
          <w:sz w:val="28"/>
          <w:szCs w:val="28"/>
          <w:u w:color="000000"/>
        </w:rPr>
        <w:t xml:space="preserve">. Она начинается в момент потери контроля над мячом и заканчивается в момент занятия игроками игровых позиций вблизи </w:t>
      </w:r>
      <w:r>
        <w:rPr>
          <w:rFonts w:ascii="Times New Roman" w:hAnsi="Times New Roman"/>
          <w:sz w:val="28"/>
          <w:szCs w:val="28"/>
          <w:u w:color="000000"/>
        </w:rPr>
        <w:t xml:space="preserve">линии площади своих ворот.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Фаза зонной защиты включает в себя отрезок игры</w:t>
      </w:r>
      <w:r w:rsidR="00B21DF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в котором игроки обороны не организованно противостоят нападающим</w:t>
      </w:r>
      <w:r w:rsidR="00B21DF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при этом часть защитников выполняют свои функции на произвольных игровых позициях вблизи линии площади своих во</w:t>
      </w:r>
      <w:r>
        <w:rPr>
          <w:rFonts w:ascii="Times New Roman" w:eastAsia="Times New Roman" w:hAnsi="Times New Roman" w:cs="Times New Roman"/>
          <w:sz w:val="28"/>
          <w:szCs w:val="28"/>
          <w:u w:color="000000"/>
        </w:rPr>
        <w:t>рот</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Фаза позиционной защиты включает в себя отрезок игры</w:t>
      </w:r>
      <w:r w:rsidR="00B21DF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в котором игроки обороны организованно противостоят нападающим</w:t>
      </w:r>
      <w:r w:rsidR="00B21DF0">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выполняя свои функции на ранее определенных игровых позициях вблизи линии площади своих ворот</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Тактика позиционного населения сост</w:t>
      </w:r>
      <w:r>
        <w:rPr>
          <w:rFonts w:ascii="Times New Roman" w:eastAsia="Times New Roman" w:hAnsi="Times New Roman" w:cs="Times New Roman"/>
          <w:sz w:val="28"/>
          <w:szCs w:val="28"/>
          <w:u w:color="000000"/>
        </w:rPr>
        <w:t>оит из следующих систем защиты</w:t>
      </w:r>
      <w:r>
        <w:rPr>
          <w:rFonts w:ascii="Times New Roman" w:hAnsi="Times New Roman"/>
          <w:sz w:val="28"/>
          <w:szCs w:val="28"/>
          <w:u w:color="000000"/>
        </w:rPr>
        <w:t>: 0:6 (персональная опека), 1:5, 3:2:1, 3:3, 4:2, 5:1, 6:0, 5+1, 4+2, 5</w:t>
      </w:r>
      <w:r w:rsidR="00B21DF0">
        <w:rPr>
          <w:rFonts w:ascii="Times New Roman" w:hAnsi="Times New Roman"/>
          <w:sz w:val="28"/>
          <w:szCs w:val="28"/>
          <w:u w:color="000000"/>
        </w:rPr>
        <w:sym w:font="Symbol" w:char="F0B4"/>
      </w:r>
      <w:r>
        <w:rPr>
          <w:rFonts w:ascii="Times New Roman" w:hAnsi="Times New Roman"/>
          <w:sz w:val="28"/>
          <w:szCs w:val="28"/>
          <w:u w:color="000000"/>
        </w:rPr>
        <w:t>6 и 6</w:t>
      </w:r>
      <w:r w:rsidR="00B21DF0">
        <w:rPr>
          <w:rFonts w:ascii="Times New Roman" w:hAnsi="Times New Roman"/>
          <w:sz w:val="28"/>
          <w:szCs w:val="28"/>
          <w:u w:color="000000"/>
        </w:rPr>
        <w:sym w:font="Symbol" w:char="F0B4"/>
      </w:r>
      <w:r>
        <w:rPr>
          <w:rFonts w:ascii="Times New Roman" w:hAnsi="Times New Roman"/>
          <w:sz w:val="28"/>
          <w:szCs w:val="28"/>
          <w:u w:color="000000"/>
        </w:rPr>
        <w:t>7 (игра в численном меньш</w:t>
      </w:r>
      <w:r w:rsidR="00A862B8">
        <w:rPr>
          <w:rFonts w:ascii="Times New Roman" w:hAnsi="Times New Roman"/>
          <w:sz w:val="28"/>
          <w:szCs w:val="28"/>
          <w:u w:color="000000"/>
        </w:rPr>
        <w:t>и</w:t>
      </w:r>
      <w:r>
        <w:rPr>
          <w:rFonts w:ascii="Times New Roman" w:hAnsi="Times New Roman"/>
          <w:sz w:val="28"/>
          <w:szCs w:val="28"/>
          <w:u w:color="000000"/>
        </w:rPr>
        <w:t>нс</w:t>
      </w:r>
      <w:r w:rsidR="00A862B8">
        <w:rPr>
          <w:rFonts w:ascii="Times New Roman" w:hAnsi="Times New Roman"/>
          <w:sz w:val="28"/>
          <w:szCs w:val="28"/>
          <w:u w:color="000000"/>
        </w:rPr>
        <w:t>т</w:t>
      </w:r>
      <w:r>
        <w:rPr>
          <w:rFonts w:ascii="Times New Roman" w:hAnsi="Times New Roman"/>
          <w:sz w:val="28"/>
          <w:szCs w:val="28"/>
          <w:u w:color="000000"/>
        </w:rPr>
        <w:t>ве).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Для учебных групп СУСУ и УОР</w:t>
      </w:r>
      <w:r>
        <w:rPr>
          <w:rFonts w:ascii="Times New Roman" w:hAnsi="Times New Roman"/>
          <w:sz w:val="28"/>
          <w:szCs w:val="28"/>
          <w:u w:color="000000"/>
        </w:rPr>
        <w:t xml:space="preserve"> на всех этапах спортивной подготовки устанавливаются следующие принципы групповых вз</w:t>
      </w:r>
      <w:r>
        <w:rPr>
          <w:rFonts w:ascii="Times New Roman" w:hAnsi="Times New Roman"/>
          <w:sz w:val="28"/>
          <w:szCs w:val="28"/>
          <w:u w:color="000000"/>
        </w:rPr>
        <w:t>аимодействий и индивидуальных действий.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Принципы групповых взаимодействий защитников:</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Защитники обмениваются нападающими между собой в тех случаях, когда два рядом находящихся нападающих меняются игровыми позициями перед защитниками.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2. </w:t>
      </w:r>
      <w:r>
        <w:rPr>
          <w:rFonts w:ascii="Times New Roman" w:hAnsi="Times New Roman"/>
          <w:sz w:val="28"/>
          <w:szCs w:val="28"/>
          <w:u w:color="000000"/>
        </w:rPr>
        <w:t xml:space="preserve">Защитники не </w:t>
      </w:r>
      <w:r>
        <w:rPr>
          <w:rFonts w:ascii="Times New Roman" w:hAnsi="Times New Roman"/>
          <w:sz w:val="28"/>
          <w:szCs w:val="28"/>
          <w:u w:color="000000"/>
        </w:rPr>
        <w:t>обмениваются нападающими между собой в тех случаях, когда два рядом находящихся нападающих меняются игровыми позициями за спиной одного из защитников.</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3. </w:t>
      </w:r>
      <w:r>
        <w:rPr>
          <w:rFonts w:ascii="Times New Roman" w:hAnsi="Times New Roman"/>
          <w:sz w:val="28"/>
          <w:szCs w:val="28"/>
          <w:u w:color="000000"/>
        </w:rPr>
        <w:t>Защитник</w:t>
      </w:r>
      <w:r w:rsidR="00B21DF0">
        <w:rPr>
          <w:rFonts w:ascii="Times New Roman" w:hAnsi="Times New Roman"/>
          <w:sz w:val="28"/>
          <w:szCs w:val="28"/>
          <w:u w:color="000000"/>
        </w:rPr>
        <w:t>,</w:t>
      </w:r>
      <w:r>
        <w:rPr>
          <w:rFonts w:ascii="Times New Roman" w:hAnsi="Times New Roman"/>
          <w:sz w:val="28"/>
          <w:szCs w:val="28"/>
          <w:u w:color="000000"/>
        </w:rPr>
        <w:t xml:space="preserve"> опекающий нападающего без мяча, оказывает активное противодействие с целью не допустить его перемещение за спину защитнику, опекающего игрока с мячом.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4. </w:t>
      </w:r>
      <w:r>
        <w:rPr>
          <w:rFonts w:ascii="Times New Roman" w:hAnsi="Times New Roman"/>
          <w:sz w:val="28"/>
          <w:szCs w:val="28"/>
          <w:u w:color="000000"/>
        </w:rPr>
        <w:t xml:space="preserve">Первый защитник перемещается в сторону второго и помогает ему противодействовать финту нападающего в тех ситуациях, когда нападающий, движущийся в зону между первым и вторым защитником, удерживает мяч в </w:t>
      </w:r>
      <w:r w:rsidR="0045628D">
        <w:rPr>
          <w:rFonts w:ascii="Times New Roman" w:hAnsi="Times New Roman"/>
          <w:sz w:val="28"/>
          <w:szCs w:val="28"/>
          <w:u w:color="000000"/>
        </w:rPr>
        <w:t>сильной</w:t>
      </w:r>
      <w:r>
        <w:rPr>
          <w:rFonts w:ascii="Times New Roman" w:hAnsi="Times New Roman"/>
          <w:sz w:val="28"/>
          <w:szCs w:val="28"/>
          <w:u w:color="000000"/>
        </w:rPr>
        <w:t xml:space="preserve"> руке.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5. </w:t>
      </w:r>
      <w:r>
        <w:rPr>
          <w:rFonts w:ascii="Times New Roman" w:hAnsi="Times New Roman"/>
          <w:sz w:val="28"/>
          <w:szCs w:val="28"/>
          <w:u w:color="000000"/>
        </w:rPr>
        <w:t>Защитник использует движение вперед</w:t>
      </w:r>
      <w:r>
        <w:rPr>
          <w:rFonts w:ascii="Times New Roman" w:hAnsi="Times New Roman"/>
          <w:sz w:val="28"/>
          <w:szCs w:val="28"/>
          <w:u w:color="000000"/>
        </w:rPr>
        <w:t xml:space="preserve"> к нападающему с мячом для обхода блокировки.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6. </w:t>
      </w:r>
      <w:r>
        <w:rPr>
          <w:rFonts w:ascii="Times New Roman" w:hAnsi="Times New Roman"/>
          <w:sz w:val="28"/>
          <w:szCs w:val="28"/>
          <w:u w:color="000000"/>
        </w:rPr>
        <w:t>Защитник, опекающий линейного игрока, должен активно противодействовать его перемещению вперед и пытаться не допустить блокировку партнера по обороне, находящегося на линии свободных бросков.</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7. </w:t>
      </w:r>
      <w:r>
        <w:rPr>
          <w:rFonts w:ascii="Times New Roman" w:hAnsi="Times New Roman"/>
          <w:sz w:val="28"/>
          <w:szCs w:val="28"/>
          <w:u w:color="000000"/>
        </w:rPr>
        <w:t xml:space="preserve">Два рядом </w:t>
      </w:r>
      <w:r>
        <w:rPr>
          <w:rFonts w:ascii="Times New Roman" w:hAnsi="Times New Roman"/>
          <w:sz w:val="28"/>
          <w:szCs w:val="28"/>
          <w:u w:color="000000"/>
        </w:rPr>
        <w:t>находящихся защитника, которые выполняют свои функции на линии свободных бросков, не могут располагаться на одном уровне относительно друг друга. Если защитник, опекающий игрока с мячом, находится на линии свободных бросков, то его партнер должен располага</w:t>
      </w:r>
      <w:r>
        <w:rPr>
          <w:rFonts w:ascii="Times New Roman" w:hAnsi="Times New Roman"/>
          <w:sz w:val="28"/>
          <w:szCs w:val="28"/>
          <w:u w:color="000000"/>
        </w:rPr>
        <w:t>ться на удалении 10</w:t>
      </w:r>
      <w:r w:rsidR="00B21DF0">
        <w:rPr>
          <w:rFonts w:ascii="Times New Roman" w:hAnsi="Times New Roman"/>
          <w:sz w:val="28"/>
          <w:szCs w:val="28"/>
          <w:u w:color="000000"/>
        </w:rPr>
        <w:t xml:space="preserve"> – </w:t>
      </w:r>
      <w:r>
        <w:rPr>
          <w:rFonts w:ascii="Times New Roman" w:hAnsi="Times New Roman"/>
          <w:sz w:val="28"/>
          <w:szCs w:val="28"/>
          <w:u w:color="000000"/>
        </w:rPr>
        <w:t>11 или на 7</w:t>
      </w:r>
      <w:r w:rsidR="00B21DF0">
        <w:rPr>
          <w:rFonts w:ascii="Times New Roman" w:hAnsi="Times New Roman"/>
          <w:sz w:val="28"/>
          <w:szCs w:val="28"/>
          <w:u w:color="000000"/>
        </w:rPr>
        <w:t xml:space="preserve"> – </w:t>
      </w:r>
      <w:r>
        <w:rPr>
          <w:rFonts w:ascii="Times New Roman" w:hAnsi="Times New Roman"/>
          <w:sz w:val="28"/>
          <w:szCs w:val="28"/>
          <w:u w:color="000000"/>
        </w:rPr>
        <w:t>8 метров от ворот.</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8. </w:t>
      </w:r>
      <w:r>
        <w:rPr>
          <w:rFonts w:ascii="Times New Roman" w:hAnsi="Times New Roman"/>
          <w:sz w:val="28"/>
          <w:szCs w:val="28"/>
          <w:u w:color="000000"/>
        </w:rPr>
        <w:t>Защитник, который находится на линии свободных бросков и опекает нападающего с мячом, осуществляющего перемещение в зону ответственности партнера по обороне, старается воспрепятствовать его продвиж</w:t>
      </w:r>
      <w:r>
        <w:rPr>
          <w:rFonts w:ascii="Times New Roman" w:hAnsi="Times New Roman"/>
          <w:sz w:val="28"/>
          <w:szCs w:val="28"/>
          <w:u w:color="000000"/>
        </w:rPr>
        <w:t xml:space="preserve">ению вглубь защитной зоны. Задачей рядом находящегося защитника является воспрепятствовать дальнейшему продвижению нападающего вдоль защитной зоны.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9. </w:t>
      </w:r>
      <w:r>
        <w:rPr>
          <w:rFonts w:ascii="Times New Roman" w:hAnsi="Times New Roman"/>
          <w:sz w:val="28"/>
          <w:szCs w:val="28"/>
          <w:u w:color="000000"/>
        </w:rPr>
        <w:t>Первый защитник перемещается к ближнему полусреднему для его персональной опеки в случае входа опекаемо</w:t>
      </w:r>
      <w:r>
        <w:rPr>
          <w:rFonts w:ascii="Times New Roman" w:hAnsi="Times New Roman"/>
          <w:sz w:val="28"/>
          <w:szCs w:val="28"/>
          <w:u w:color="000000"/>
        </w:rPr>
        <w:t xml:space="preserve">го крайнего нападающего вглубь защитной зоны с последующим перемещением на противоположный фланг атаки.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10. </w:t>
      </w:r>
      <w:r>
        <w:rPr>
          <w:rFonts w:ascii="Times New Roman" w:hAnsi="Times New Roman"/>
          <w:sz w:val="28"/>
          <w:szCs w:val="28"/>
          <w:u w:color="000000"/>
        </w:rPr>
        <w:t xml:space="preserve">Защитник, который опекает линейного игрока на линии площади ворот, продолжает его опекать и перемещается вместе с ним в случае выхода нападающего </w:t>
      </w:r>
      <w:r>
        <w:rPr>
          <w:rFonts w:ascii="Times New Roman" w:hAnsi="Times New Roman"/>
          <w:sz w:val="28"/>
          <w:szCs w:val="28"/>
          <w:u w:color="000000"/>
        </w:rPr>
        <w:t xml:space="preserve">к линии свободных бросков.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11. </w:t>
      </w:r>
      <w:r>
        <w:rPr>
          <w:rFonts w:ascii="Times New Roman" w:hAnsi="Times New Roman"/>
          <w:sz w:val="28"/>
          <w:szCs w:val="28"/>
          <w:u w:color="000000"/>
        </w:rPr>
        <w:t xml:space="preserve">Защитник, находящийся на линии площади ворот и опекающий одного из игроков задней линии, перемещается вперед в случае, если опекаемый нападающий выполняет блокировку партнера по обороне, который осуществляет свои функции у </w:t>
      </w:r>
      <w:r>
        <w:rPr>
          <w:rFonts w:ascii="Times New Roman" w:hAnsi="Times New Roman"/>
          <w:sz w:val="28"/>
          <w:szCs w:val="28"/>
          <w:u w:color="000000"/>
        </w:rPr>
        <w:t xml:space="preserve">линии свободных бросков.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12. </w:t>
      </w:r>
      <w:r>
        <w:rPr>
          <w:rFonts w:ascii="Times New Roman" w:hAnsi="Times New Roman"/>
          <w:sz w:val="28"/>
          <w:szCs w:val="28"/>
          <w:u w:color="000000"/>
        </w:rPr>
        <w:t>Защитники перестраиваются в систему защиты 4:2</w:t>
      </w:r>
      <w:r w:rsidR="00D00222">
        <w:rPr>
          <w:rFonts w:ascii="Times New Roman" w:hAnsi="Times New Roman"/>
          <w:sz w:val="28"/>
          <w:szCs w:val="28"/>
          <w:u w:color="000000"/>
        </w:rPr>
        <w:t>,</w:t>
      </w:r>
      <w:r>
        <w:rPr>
          <w:rFonts w:ascii="Times New Roman" w:hAnsi="Times New Roman"/>
          <w:sz w:val="28"/>
          <w:szCs w:val="28"/>
          <w:u w:color="000000"/>
        </w:rPr>
        <w:t xml:space="preserve"> после того как нападающие начали использовать двух игроков, выполняющих свои функции на линии площади ворот.</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13. </w:t>
      </w:r>
      <w:r>
        <w:rPr>
          <w:rFonts w:ascii="Times New Roman" w:hAnsi="Times New Roman"/>
          <w:sz w:val="28"/>
          <w:szCs w:val="28"/>
          <w:u w:color="000000"/>
        </w:rPr>
        <w:t>Первый защитник перемещается на свою позицию к линии площади во</w:t>
      </w:r>
      <w:r>
        <w:rPr>
          <w:rFonts w:ascii="Times New Roman" w:hAnsi="Times New Roman"/>
          <w:sz w:val="28"/>
          <w:szCs w:val="28"/>
          <w:u w:color="000000"/>
        </w:rPr>
        <w:t>рот</w:t>
      </w:r>
      <w:r w:rsidR="00D00222">
        <w:rPr>
          <w:rFonts w:ascii="Times New Roman" w:hAnsi="Times New Roman"/>
          <w:sz w:val="28"/>
          <w:szCs w:val="28"/>
          <w:u w:color="000000"/>
        </w:rPr>
        <w:t>,</w:t>
      </w:r>
      <w:r>
        <w:rPr>
          <w:rFonts w:ascii="Times New Roman" w:hAnsi="Times New Roman"/>
          <w:sz w:val="28"/>
          <w:szCs w:val="28"/>
          <w:u w:color="000000"/>
        </w:rPr>
        <w:t xml:space="preserve"> когда следует передача мяча от дальнего к ближнему полусреднему. В этот момент игроки нападения используют двух линейных игроков, а принимающий полусредний стоит на месте на расстоянии 12–13 метров от ворот соперника.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14. </w:t>
      </w:r>
      <w:r>
        <w:rPr>
          <w:rFonts w:ascii="Times New Roman" w:hAnsi="Times New Roman"/>
          <w:sz w:val="28"/>
          <w:szCs w:val="28"/>
          <w:u w:color="000000"/>
        </w:rPr>
        <w:t>Защитник противодействует на</w:t>
      </w:r>
      <w:r>
        <w:rPr>
          <w:rFonts w:ascii="Times New Roman" w:hAnsi="Times New Roman"/>
          <w:sz w:val="28"/>
          <w:szCs w:val="28"/>
          <w:u w:color="000000"/>
        </w:rPr>
        <w:t>падающему не только в своей зоне, но и смещается вместе с нападающим в зону другого защитника. При этом размен нападающих между защитниками исключается.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Принципы индивидуальных действий защитников</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1. </w:t>
      </w:r>
      <w:r>
        <w:rPr>
          <w:rFonts w:ascii="Times New Roman" w:hAnsi="Times New Roman"/>
          <w:sz w:val="28"/>
          <w:szCs w:val="28"/>
          <w:u w:color="000000"/>
        </w:rPr>
        <w:t>Защитник обязан принимать положение</w:t>
      </w:r>
      <w:r w:rsidR="00D00222">
        <w:rPr>
          <w:rFonts w:ascii="Times New Roman" w:hAnsi="Times New Roman"/>
          <w:sz w:val="28"/>
          <w:szCs w:val="28"/>
          <w:u w:color="000000"/>
        </w:rPr>
        <w:t>,</w:t>
      </w:r>
      <w:r>
        <w:rPr>
          <w:rFonts w:ascii="Times New Roman" w:hAnsi="Times New Roman"/>
          <w:sz w:val="28"/>
          <w:szCs w:val="28"/>
          <w:u w:color="000000"/>
        </w:rPr>
        <w:t xml:space="preserve"> при котором он б</w:t>
      </w:r>
      <w:r>
        <w:rPr>
          <w:rFonts w:ascii="Times New Roman" w:hAnsi="Times New Roman"/>
          <w:sz w:val="28"/>
          <w:szCs w:val="28"/>
          <w:u w:color="000000"/>
        </w:rPr>
        <w:t>удет находиться поперек защитной зоны, а не вдоль нее.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D00222">
        <w:rPr>
          <w:rFonts w:ascii="Times New Roman" w:eastAsia="Times New Roman" w:hAnsi="Times New Roman" w:cs="Times New Roman"/>
          <w:sz w:val="28"/>
          <w:szCs w:val="28"/>
          <w:u w:color="000000"/>
        </w:rPr>
        <w:t>2</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Защитник, который опекает нападающего без мяча, обязан занимать положение</w:t>
      </w:r>
      <w:r w:rsidR="00D00222">
        <w:rPr>
          <w:rFonts w:ascii="Times New Roman" w:hAnsi="Times New Roman"/>
          <w:sz w:val="28"/>
          <w:szCs w:val="28"/>
          <w:u w:color="000000"/>
        </w:rPr>
        <w:t>,</w:t>
      </w:r>
      <w:r>
        <w:rPr>
          <w:rFonts w:ascii="Times New Roman" w:hAnsi="Times New Roman"/>
          <w:sz w:val="28"/>
          <w:szCs w:val="28"/>
          <w:u w:color="000000"/>
        </w:rPr>
        <w:t xml:space="preserve"> при котором он имеет возможность визуально контролировать как опекаемого игрока, так и игрока с мячом.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D00222">
        <w:rPr>
          <w:rFonts w:ascii="Times New Roman" w:eastAsia="Times New Roman" w:hAnsi="Times New Roman" w:cs="Times New Roman"/>
          <w:sz w:val="28"/>
          <w:szCs w:val="28"/>
          <w:u w:color="000000"/>
        </w:rPr>
        <w:t>3</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Защитник, </w:t>
      </w:r>
      <w:r>
        <w:rPr>
          <w:rFonts w:ascii="Times New Roman" w:hAnsi="Times New Roman"/>
          <w:sz w:val="28"/>
          <w:szCs w:val="28"/>
          <w:u w:color="000000"/>
        </w:rPr>
        <w:t>который опекает нападающего с мячом, обязан перемещаться в сторону</w:t>
      </w:r>
      <w:r w:rsidR="00D00222">
        <w:rPr>
          <w:rFonts w:ascii="Times New Roman" w:hAnsi="Times New Roman"/>
          <w:sz w:val="28"/>
          <w:szCs w:val="28"/>
          <w:u w:color="000000"/>
        </w:rPr>
        <w:t>,</w:t>
      </w:r>
      <w:r>
        <w:rPr>
          <w:rFonts w:ascii="Times New Roman" w:hAnsi="Times New Roman"/>
          <w:sz w:val="28"/>
          <w:szCs w:val="28"/>
          <w:u w:color="000000"/>
        </w:rPr>
        <w:t xml:space="preserve"> для того чтобы остановить возможное продвижение нападающего вглубь защитной зоны.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D00222">
        <w:rPr>
          <w:rFonts w:ascii="Times New Roman" w:eastAsia="Times New Roman" w:hAnsi="Times New Roman" w:cs="Times New Roman"/>
          <w:sz w:val="28"/>
          <w:szCs w:val="28"/>
          <w:u w:color="000000"/>
        </w:rPr>
        <w:t>4</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Защитник обязан «встречать» опекаемого нападающего с мячом на линии свободных бросков.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D00222">
        <w:rPr>
          <w:rFonts w:ascii="Times New Roman" w:eastAsia="Times New Roman" w:hAnsi="Times New Roman" w:cs="Times New Roman"/>
          <w:sz w:val="28"/>
          <w:szCs w:val="28"/>
          <w:u w:color="000000"/>
        </w:rPr>
        <w:t>5</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Защитник </w:t>
      </w:r>
      <w:r>
        <w:rPr>
          <w:rFonts w:ascii="Times New Roman" w:hAnsi="Times New Roman"/>
          <w:sz w:val="28"/>
          <w:szCs w:val="28"/>
          <w:u w:color="000000"/>
        </w:rPr>
        <w:t xml:space="preserve">обязан занимать позицию напротив руки с мячом нападающего и стараться не допустить его продвижения в «сильную» сторону.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D00222">
        <w:rPr>
          <w:rFonts w:ascii="Times New Roman" w:eastAsia="Times New Roman" w:hAnsi="Times New Roman" w:cs="Times New Roman"/>
          <w:sz w:val="28"/>
          <w:szCs w:val="28"/>
          <w:u w:color="000000"/>
        </w:rPr>
        <w:t>6</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Защитник обязан предотвратить возможность поднятия нападающим руки с мячом вверх при его перемещении в левую «слабую» сторону с тул</w:t>
      </w:r>
      <w:r>
        <w:rPr>
          <w:rFonts w:ascii="Times New Roman" w:hAnsi="Times New Roman"/>
          <w:sz w:val="28"/>
          <w:szCs w:val="28"/>
          <w:u w:color="000000"/>
        </w:rPr>
        <w:t>овищем</w:t>
      </w:r>
      <w:r w:rsidR="00D00222">
        <w:rPr>
          <w:rFonts w:ascii="Times New Roman" w:hAnsi="Times New Roman"/>
          <w:sz w:val="28"/>
          <w:szCs w:val="28"/>
          <w:u w:color="000000"/>
        </w:rPr>
        <w:t>,</w:t>
      </w:r>
      <w:r>
        <w:rPr>
          <w:rFonts w:ascii="Times New Roman" w:hAnsi="Times New Roman"/>
          <w:sz w:val="28"/>
          <w:szCs w:val="28"/>
          <w:u w:color="000000"/>
        </w:rPr>
        <w:t xml:space="preserve"> развернутым влево (правое плечо впереди).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D00222">
        <w:rPr>
          <w:rFonts w:ascii="Times New Roman" w:eastAsia="Times New Roman" w:hAnsi="Times New Roman" w:cs="Times New Roman"/>
          <w:sz w:val="28"/>
          <w:szCs w:val="28"/>
          <w:u w:color="000000"/>
        </w:rPr>
        <w:t>7</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Защитник обязан при контакте с игроком, владеющим мячом, сначала остановить его продвижение, затем заблокировать движение руки с мячом и в завершение постараться выбить мяч.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D00222">
        <w:rPr>
          <w:rFonts w:ascii="Times New Roman" w:eastAsia="Times New Roman" w:hAnsi="Times New Roman" w:cs="Times New Roman"/>
          <w:sz w:val="28"/>
          <w:szCs w:val="28"/>
          <w:u w:color="000000"/>
        </w:rPr>
        <w:t>8</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Защитник обязан исполь</w:t>
      </w:r>
      <w:r>
        <w:rPr>
          <w:rFonts w:ascii="Times New Roman" w:hAnsi="Times New Roman"/>
          <w:sz w:val="28"/>
          <w:szCs w:val="28"/>
          <w:u w:color="000000"/>
        </w:rPr>
        <w:t xml:space="preserve">зовать захват руками (движение к себе) для остановки передвижения нападающего с мячом. Использование защитником движения «толчок двумя руками» считается ошибкой.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D00222">
        <w:rPr>
          <w:rFonts w:ascii="Times New Roman" w:eastAsia="Times New Roman" w:hAnsi="Times New Roman" w:cs="Times New Roman"/>
          <w:sz w:val="28"/>
          <w:szCs w:val="28"/>
          <w:u w:color="000000"/>
        </w:rPr>
        <w:t>9</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Защитник обязан занять позицию между линейным игроком и нападающим с мячом, тем самым пер</w:t>
      </w:r>
      <w:r>
        <w:rPr>
          <w:rFonts w:ascii="Times New Roman" w:hAnsi="Times New Roman"/>
          <w:sz w:val="28"/>
          <w:szCs w:val="28"/>
          <w:u w:color="000000"/>
        </w:rPr>
        <w:t>екрывая линию возможной передачи мяча.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D00222">
        <w:rPr>
          <w:rFonts w:ascii="Times New Roman" w:eastAsia="Times New Roman" w:hAnsi="Times New Roman" w:cs="Times New Roman"/>
          <w:sz w:val="28"/>
          <w:szCs w:val="28"/>
          <w:u w:color="000000"/>
        </w:rPr>
        <w:t>10</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Защитник обязан занимать позицию на линии площади ворот таким образом, чтобы исключить возможность перемещения линейного игрока у себя за спиной.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1</w:t>
      </w:r>
      <w:r w:rsidR="00D00222">
        <w:rPr>
          <w:rFonts w:ascii="Times New Roman" w:eastAsia="Times New Roman" w:hAnsi="Times New Roman" w:cs="Times New Roman"/>
          <w:sz w:val="28"/>
          <w:szCs w:val="28"/>
          <w:u w:color="000000"/>
        </w:rPr>
        <w:t>1</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Выход защитника к нападающему с мячом является приоритетным </w:t>
      </w:r>
      <w:r>
        <w:rPr>
          <w:rFonts w:ascii="Times New Roman" w:hAnsi="Times New Roman"/>
          <w:sz w:val="28"/>
          <w:szCs w:val="28"/>
          <w:u w:color="000000"/>
        </w:rPr>
        <w:t xml:space="preserve">по отношению к опеке линейного игрока.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1</w:t>
      </w:r>
      <w:r w:rsidR="00D00222">
        <w:rPr>
          <w:rFonts w:ascii="Times New Roman" w:eastAsia="Times New Roman" w:hAnsi="Times New Roman" w:cs="Times New Roman"/>
          <w:sz w:val="28"/>
          <w:szCs w:val="28"/>
          <w:u w:color="000000"/>
        </w:rPr>
        <w:t>2</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Защитник обязан постоянно оказывать давление на игрока с мячом.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1</w:t>
      </w:r>
      <w:r w:rsidR="00D00222">
        <w:rPr>
          <w:rFonts w:ascii="Times New Roman" w:eastAsia="Times New Roman" w:hAnsi="Times New Roman" w:cs="Times New Roman"/>
          <w:sz w:val="28"/>
          <w:szCs w:val="28"/>
          <w:u w:color="000000"/>
        </w:rPr>
        <w:t>3</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Первые защитники перемещаются к линии свободных бросков для противодействия крайнему нападающему</w:t>
      </w:r>
      <w:r w:rsidR="00D00222">
        <w:rPr>
          <w:rFonts w:ascii="Times New Roman" w:hAnsi="Times New Roman"/>
          <w:sz w:val="28"/>
          <w:szCs w:val="28"/>
          <w:u w:color="000000"/>
        </w:rPr>
        <w:t>,</w:t>
      </w:r>
      <w:r>
        <w:rPr>
          <w:rFonts w:ascii="Times New Roman" w:hAnsi="Times New Roman"/>
          <w:sz w:val="28"/>
          <w:szCs w:val="28"/>
          <w:u w:color="000000"/>
        </w:rPr>
        <w:t xml:space="preserve"> владеющему мячом.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1</w:t>
      </w:r>
      <w:r w:rsidR="00D00222">
        <w:rPr>
          <w:rFonts w:ascii="Times New Roman" w:eastAsia="Times New Roman" w:hAnsi="Times New Roman" w:cs="Times New Roman"/>
          <w:sz w:val="28"/>
          <w:szCs w:val="28"/>
          <w:u w:color="000000"/>
        </w:rPr>
        <w:t>4</w:t>
      </w:r>
      <w:r>
        <w:rPr>
          <w:rFonts w:ascii="Times New Roman" w:eastAsia="Times New Roman" w:hAnsi="Times New Roman" w:cs="Times New Roman"/>
          <w:sz w:val="28"/>
          <w:szCs w:val="28"/>
          <w:u w:color="000000"/>
        </w:rPr>
        <w:t xml:space="preserve">. </w:t>
      </w:r>
      <w:r>
        <w:rPr>
          <w:rFonts w:ascii="Times New Roman" w:hAnsi="Times New Roman"/>
          <w:sz w:val="28"/>
          <w:szCs w:val="28"/>
          <w:u w:color="000000"/>
        </w:rPr>
        <w:t xml:space="preserve">Первые защитники </w:t>
      </w:r>
      <w:r>
        <w:rPr>
          <w:rFonts w:ascii="Times New Roman" w:hAnsi="Times New Roman"/>
          <w:sz w:val="28"/>
          <w:szCs w:val="28"/>
          <w:u w:color="000000"/>
        </w:rPr>
        <w:t>перемещаются к линии свободных бросков, когда мяч находится у полусреднего на противоположном фланге атаки.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w:t>
      </w:r>
      <w:r>
        <w:rPr>
          <w:rFonts w:ascii="Times New Roman" w:hAnsi="Times New Roman"/>
          <w:sz w:val="28"/>
          <w:szCs w:val="28"/>
          <w:u w:color="000000"/>
        </w:rPr>
        <w:t>бучение и применение на практике принципов групповых взаимодействий и индивидуальных действий является обязательным для всех тренеров-преподавател</w:t>
      </w:r>
      <w:r>
        <w:rPr>
          <w:rFonts w:ascii="Times New Roman" w:hAnsi="Times New Roman"/>
          <w:sz w:val="28"/>
          <w:szCs w:val="28"/>
          <w:u w:color="000000"/>
        </w:rPr>
        <w:t xml:space="preserve">ей по гандболу Республики Беларусь. </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0A6D47"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Глава </w:t>
      </w:r>
      <w:r w:rsidR="00EC585D">
        <w:rPr>
          <w:rFonts w:ascii="Times New Roman" w:hAnsi="Times New Roman"/>
          <w:b/>
          <w:bCs/>
          <w:sz w:val="28"/>
          <w:szCs w:val="28"/>
          <w:u w:color="000000"/>
        </w:rPr>
        <w:t>10</w:t>
      </w:r>
      <w:r>
        <w:rPr>
          <w:rFonts w:ascii="Times New Roman" w:hAnsi="Times New Roman"/>
          <w:b/>
          <w:bCs/>
          <w:sz w:val="28"/>
          <w:szCs w:val="28"/>
          <w:u w:color="000000"/>
        </w:rPr>
        <w:t>. Психологическая подготовка</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Психологическая подготовка предполагает системное проведение следующих видов работы: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д</w:t>
      </w:r>
      <w:r>
        <w:rPr>
          <w:rFonts w:ascii="Times New Roman" w:hAnsi="Times New Roman"/>
          <w:sz w:val="28"/>
          <w:szCs w:val="28"/>
          <w:u w:color="000000"/>
        </w:rPr>
        <w:t xml:space="preserve">иагностика – это изучение особенностей развития психических процессов и качеств личности </w:t>
      </w:r>
      <w:r>
        <w:rPr>
          <w:rFonts w:ascii="Times New Roman" w:hAnsi="Times New Roman"/>
          <w:sz w:val="28"/>
          <w:szCs w:val="28"/>
          <w:u w:color="000000"/>
        </w:rPr>
        <w:t>спортсмена, его текущего состояния и взаимоотношений в команде. Аналогично медицинскому контролю, рекомендуется проводить один раз в сезон базовое углубленное обследование и несколько этапных. Для базовой диагностики обычно выделяется отдельное занятие в с</w:t>
      </w:r>
      <w:r>
        <w:rPr>
          <w:rFonts w:ascii="Times New Roman" w:hAnsi="Times New Roman"/>
          <w:sz w:val="28"/>
          <w:szCs w:val="28"/>
          <w:u w:color="000000"/>
        </w:rPr>
        <w:t>отрудничестве с научными центрами, группами, лабораториями, а для этапной используются наблюдения, опрос, экспресс-тесты и т.</w:t>
      </w:r>
      <w:r w:rsidR="00D00222">
        <w:rPr>
          <w:rFonts w:ascii="Times New Roman" w:hAnsi="Times New Roman"/>
          <w:sz w:val="28"/>
          <w:szCs w:val="28"/>
          <w:u w:color="000000"/>
        </w:rPr>
        <w:t xml:space="preserve"> </w:t>
      </w:r>
      <w:r>
        <w:rPr>
          <w:rFonts w:ascii="Times New Roman" w:hAnsi="Times New Roman"/>
          <w:sz w:val="28"/>
          <w:szCs w:val="28"/>
          <w:u w:color="000000"/>
        </w:rPr>
        <w:t>п. Результаты диагностики могут заноситься в психологический паспорт спортсмена</w:t>
      </w:r>
      <w:r w:rsidR="00FD6507">
        <w:rPr>
          <w:rFonts w:ascii="Times New Roman" w:hAnsi="Times New Roman"/>
          <w:sz w:val="28"/>
          <w:szCs w:val="28"/>
          <w:u w:color="000000"/>
        </w:rPr>
        <w:t>-учащегося</w:t>
      </w:r>
      <w:r>
        <w:rPr>
          <w:rFonts w:ascii="Times New Roman" w:hAnsi="Times New Roman"/>
          <w:sz w:val="28"/>
          <w:szCs w:val="28"/>
          <w:u w:color="000000"/>
        </w:rPr>
        <w:t xml:space="preserve"> и помогать анализировать динамику его пс</w:t>
      </w:r>
      <w:r>
        <w:rPr>
          <w:rFonts w:ascii="Times New Roman" w:hAnsi="Times New Roman"/>
          <w:sz w:val="28"/>
          <w:szCs w:val="28"/>
          <w:u w:color="000000"/>
        </w:rPr>
        <w:t>ихического развития в подготовке;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D00222">
        <w:rPr>
          <w:rFonts w:ascii="Times New Roman" w:hAnsi="Times New Roman"/>
          <w:sz w:val="28"/>
          <w:szCs w:val="28"/>
          <w:u w:color="000000"/>
        </w:rPr>
        <w:t>р</w:t>
      </w:r>
      <w:r>
        <w:rPr>
          <w:rFonts w:ascii="Times New Roman" w:hAnsi="Times New Roman"/>
          <w:sz w:val="28"/>
          <w:szCs w:val="28"/>
          <w:u w:color="000000"/>
        </w:rPr>
        <w:t>азвитие психических качеств – это регулярное выполнение спортсменами</w:t>
      </w:r>
      <w:r w:rsidR="00FD6507">
        <w:rPr>
          <w:rFonts w:ascii="Times New Roman" w:hAnsi="Times New Roman"/>
          <w:sz w:val="28"/>
          <w:szCs w:val="28"/>
          <w:u w:color="000000"/>
        </w:rPr>
        <w:t>-учащимися</w:t>
      </w:r>
      <w:r>
        <w:rPr>
          <w:rFonts w:ascii="Times New Roman" w:hAnsi="Times New Roman"/>
          <w:sz w:val="28"/>
          <w:szCs w:val="28"/>
          <w:u w:color="000000"/>
        </w:rPr>
        <w:t xml:space="preserve"> упражнений для улучшения внимания, мышления, воображения, воли, специализированных восприятий (чувства мяча и т.</w:t>
      </w:r>
      <w:r w:rsidR="00D00222">
        <w:rPr>
          <w:rFonts w:ascii="Times New Roman" w:hAnsi="Times New Roman"/>
          <w:sz w:val="28"/>
          <w:szCs w:val="28"/>
          <w:u w:color="000000"/>
        </w:rPr>
        <w:t xml:space="preserve"> </w:t>
      </w:r>
      <w:r>
        <w:rPr>
          <w:rFonts w:ascii="Times New Roman" w:hAnsi="Times New Roman"/>
          <w:sz w:val="28"/>
          <w:szCs w:val="28"/>
          <w:u w:color="000000"/>
        </w:rPr>
        <w:t>п.). Упражнения могут быть в</w:t>
      </w:r>
      <w:r>
        <w:rPr>
          <w:rFonts w:ascii="Times New Roman" w:hAnsi="Times New Roman"/>
          <w:sz w:val="28"/>
          <w:szCs w:val="28"/>
          <w:u w:color="000000"/>
        </w:rPr>
        <w:t>ключены в тренировку (например, в разминку) или проводиться отдельным занятием по психологической подготовке. Часть упражнений может планироваться в свободное время как самостоятельно выполняемые (домашние) задания;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w:t>
      </w:r>
      <w:r>
        <w:rPr>
          <w:rFonts w:ascii="Times New Roman" w:hAnsi="Times New Roman"/>
          <w:sz w:val="28"/>
          <w:szCs w:val="28"/>
          <w:u w:color="000000"/>
        </w:rPr>
        <w:t xml:space="preserve">птимизация социально-психологического </w:t>
      </w:r>
      <w:r>
        <w:rPr>
          <w:rFonts w:ascii="Times New Roman" w:hAnsi="Times New Roman"/>
          <w:sz w:val="28"/>
          <w:szCs w:val="28"/>
          <w:u w:color="000000"/>
        </w:rPr>
        <w:t>климата (СПК) – это мероприятия по сплочению команды, организации здоровой конкуренции между игроками, формированию конструктивных взаимоотношений, готовности к взаимовыручке и взаимопомощи, созданию и поддержанию традиций команды;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р</w:t>
      </w:r>
      <w:r>
        <w:rPr>
          <w:rFonts w:ascii="Times New Roman" w:hAnsi="Times New Roman"/>
          <w:sz w:val="28"/>
          <w:szCs w:val="28"/>
          <w:u w:color="000000"/>
        </w:rPr>
        <w:t xml:space="preserve">егуляция психического </w:t>
      </w:r>
      <w:r>
        <w:rPr>
          <w:rFonts w:ascii="Times New Roman" w:hAnsi="Times New Roman"/>
          <w:sz w:val="28"/>
          <w:szCs w:val="28"/>
          <w:u w:color="000000"/>
        </w:rPr>
        <w:t>состояния – это индивидуальные или групповые воздействия для формирования нужной мотивации перед соревновательной игрой, монотонной работой на тренировке, выполнением сложного задания, для восстановления уверенности после неудачи, для профилактики конфликт</w:t>
      </w:r>
      <w:r>
        <w:rPr>
          <w:rFonts w:ascii="Times New Roman" w:hAnsi="Times New Roman"/>
          <w:sz w:val="28"/>
          <w:szCs w:val="28"/>
          <w:u w:color="000000"/>
        </w:rPr>
        <w:t xml:space="preserve">ов и других негативных эмоциональных переживаний (гнева, обиды, зависти, разочарования);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w:t>
      </w:r>
      <w:r>
        <w:rPr>
          <w:rFonts w:ascii="Times New Roman" w:hAnsi="Times New Roman"/>
          <w:sz w:val="28"/>
          <w:szCs w:val="28"/>
          <w:u w:color="000000"/>
        </w:rPr>
        <w:t>бучение приемам саморегуляции – это объяснение и демонстрация разных действий, влияющих на психическое состояние спортсмена</w:t>
      </w:r>
      <w:r w:rsidR="00FD6507">
        <w:rPr>
          <w:rFonts w:ascii="Times New Roman" w:hAnsi="Times New Roman"/>
          <w:sz w:val="28"/>
          <w:szCs w:val="28"/>
          <w:u w:color="000000"/>
        </w:rPr>
        <w:t>-учащегося</w:t>
      </w:r>
      <w:r>
        <w:rPr>
          <w:rFonts w:ascii="Times New Roman" w:hAnsi="Times New Roman"/>
          <w:sz w:val="28"/>
          <w:szCs w:val="28"/>
          <w:u w:color="000000"/>
        </w:rPr>
        <w:t>, контроль их освоения в тренир</w:t>
      </w:r>
      <w:r>
        <w:rPr>
          <w:rFonts w:ascii="Times New Roman" w:hAnsi="Times New Roman"/>
          <w:sz w:val="28"/>
          <w:szCs w:val="28"/>
          <w:u w:color="000000"/>
        </w:rPr>
        <w:t>овке и применени</w:t>
      </w:r>
      <w:r w:rsidR="00D00222">
        <w:rPr>
          <w:rFonts w:ascii="Times New Roman" w:hAnsi="Times New Roman"/>
          <w:sz w:val="28"/>
          <w:szCs w:val="28"/>
          <w:u w:color="000000"/>
        </w:rPr>
        <w:t>е</w:t>
      </w:r>
      <w:r>
        <w:rPr>
          <w:rFonts w:ascii="Times New Roman" w:hAnsi="Times New Roman"/>
          <w:sz w:val="28"/>
          <w:szCs w:val="28"/>
          <w:u w:color="000000"/>
        </w:rPr>
        <w:t xml:space="preserve"> в соревнованиях. Например, релаксационные и дыхательные упражнения, анализ спортсменом</w:t>
      </w:r>
      <w:r w:rsidR="00FD6507">
        <w:rPr>
          <w:rFonts w:ascii="Times New Roman" w:hAnsi="Times New Roman"/>
          <w:sz w:val="28"/>
          <w:szCs w:val="28"/>
          <w:u w:color="000000"/>
        </w:rPr>
        <w:t>-учащихся</w:t>
      </w:r>
      <w:r>
        <w:rPr>
          <w:rFonts w:ascii="Times New Roman" w:hAnsi="Times New Roman"/>
          <w:sz w:val="28"/>
          <w:szCs w:val="28"/>
          <w:u w:color="000000"/>
        </w:rPr>
        <w:t xml:space="preserve"> своего состояния, тренировочной и игровой деятельности, подбор индивидуальных аудиальных (музыка, песни, фразы) и визуальных (образы, картинки</w:t>
      </w:r>
      <w:r>
        <w:rPr>
          <w:rFonts w:ascii="Times New Roman" w:hAnsi="Times New Roman"/>
          <w:sz w:val="28"/>
          <w:szCs w:val="28"/>
          <w:u w:color="000000"/>
        </w:rPr>
        <w:t>, видео) стимулов для мобилизации или расслабления;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w:t>
      </w:r>
      <w:r>
        <w:rPr>
          <w:rFonts w:ascii="Times New Roman" w:hAnsi="Times New Roman"/>
          <w:sz w:val="28"/>
          <w:szCs w:val="28"/>
          <w:u w:color="000000"/>
        </w:rPr>
        <w:t>рганизация досуга – создание программ мероприятий, которые будут проводиться вне тренировок, например, в летнем лагере, на УТС, на выезде на соревнования, в дни отдыха и т.</w:t>
      </w:r>
      <w:r w:rsidR="00D00222">
        <w:rPr>
          <w:rFonts w:ascii="Times New Roman" w:hAnsi="Times New Roman"/>
          <w:sz w:val="28"/>
          <w:szCs w:val="28"/>
          <w:u w:color="000000"/>
        </w:rPr>
        <w:t xml:space="preserve"> </w:t>
      </w:r>
      <w:r>
        <w:rPr>
          <w:rFonts w:ascii="Times New Roman" w:hAnsi="Times New Roman"/>
          <w:sz w:val="28"/>
          <w:szCs w:val="28"/>
          <w:u w:color="000000"/>
        </w:rPr>
        <w:t>д. Могут использоваться насто</w:t>
      </w:r>
      <w:r>
        <w:rPr>
          <w:rFonts w:ascii="Times New Roman" w:hAnsi="Times New Roman"/>
          <w:sz w:val="28"/>
          <w:szCs w:val="28"/>
          <w:u w:color="000000"/>
        </w:rPr>
        <w:t>льные и подвижные игры, совместный просмотр и обсуждение фильмов или спортивных передач, дискуссии, конкурсы, тренинги и т.</w:t>
      </w:r>
      <w:r w:rsidR="00D00222">
        <w:rPr>
          <w:rFonts w:ascii="Times New Roman" w:hAnsi="Times New Roman"/>
          <w:sz w:val="28"/>
          <w:szCs w:val="28"/>
          <w:u w:color="000000"/>
        </w:rPr>
        <w:t xml:space="preserve"> </w:t>
      </w:r>
      <w:r>
        <w:rPr>
          <w:rFonts w:ascii="Times New Roman" w:hAnsi="Times New Roman"/>
          <w:sz w:val="28"/>
          <w:szCs w:val="28"/>
          <w:u w:color="000000"/>
        </w:rPr>
        <w:t>п. Эта деятельность направлена на профилактику эмоционального перегорания перед соревнованием, повышени</w:t>
      </w:r>
      <w:r w:rsidR="00D00222">
        <w:rPr>
          <w:rFonts w:ascii="Times New Roman" w:hAnsi="Times New Roman"/>
          <w:sz w:val="28"/>
          <w:szCs w:val="28"/>
          <w:u w:color="000000"/>
        </w:rPr>
        <w:t>е</w:t>
      </w:r>
      <w:r>
        <w:rPr>
          <w:rFonts w:ascii="Times New Roman" w:hAnsi="Times New Roman"/>
          <w:sz w:val="28"/>
          <w:szCs w:val="28"/>
          <w:u w:color="000000"/>
        </w:rPr>
        <w:t xml:space="preserve"> интереса к гандболу, мотива</w:t>
      </w:r>
      <w:r>
        <w:rPr>
          <w:rFonts w:ascii="Times New Roman" w:hAnsi="Times New Roman"/>
          <w:sz w:val="28"/>
          <w:szCs w:val="28"/>
          <w:u w:color="000000"/>
        </w:rPr>
        <w:t>цию к занятиям спортом, формирование установки на здоровый образ жизни и др.</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Объем психологической подготовки зависит от многих факторов и определяется тренером</w:t>
      </w:r>
      <w:r w:rsidR="00D32F8B">
        <w:rPr>
          <w:rFonts w:ascii="Times New Roman" w:hAnsi="Times New Roman"/>
          <w:sz w:val="28"/>
          <w:szCs w:val="28"/>
          <w:u w:color="000000"/>
        </w:rPr>
        <w:t>-преподавателем</w:t>
      </w:r>
      <w:r>
        <w:rPr>
          <w:rFonts w:ascii="Times New Roman" w:hAnsi="Times New Roman"/>
          <w:sz w:val="28"/>
          <w:szCs w:val="28"/>
          <w:u w:color="000000"/>
        </w:rPr>
        <w:t xml:space="preserve"> в зависимости от текущих задач этапа подготовки, контингента спортсменов</w:t>
      </w:r>
      <w:r w:rsidR="00FD6507">
        <w:rPr>
          <w:rFonts w:ascii="Times New Roman" w:hAnsi="Times New Roman"/>
          <w:sz w:val="28"/>
          <w:szCs w:val="28"/>
          <w:u w:color="000000"/>
        </w:rPr>
        <w:t>-учащихся</w:t>
      </w:r>
      <w:r>
        <w:rPr>
          <w:rFonts w:ascii="Times New Roman" w:hAnsi="Times New Roman"/>
          <w:sz w:val="28"/>
          <w:szCs w:val="28"/>
          <w:u w:color="000000"/>
        </w:rPr>
        <w:t>, турнирного положения команды, индивидуальных особенностей игроков, опыта тренера</w:t>
      </w:r>
      <w:r w:rsidR="00FD6507">
        <w:rPr>
          <w:rFonts w:ascii="Times New Roman" w:hAnsi="Times New Roman"/>
          <w:sz w:val="28"/>
          <w:szCs w:val="28"/>
          <w:u w:color="000000"/>
        </w:rPr>
        <w:t>-преподавателя</w:t>
      </w:r>
      <w:r>
        <w:rPr>
          <w:rFonts w:ascii="Times New Roman" w:hAnsi="Times New Roman"/>
          <w:sz w:val="28"/>
          <w:szCs w:val="28"/>
          <w:u w:color="000000"/>
        </w:rPr>
        <w:t xml:space="preserve"> и спортсменов</w:t>
      </w:r>
      <w:r w:rsidR="00FD6507">
        <w:rPr>
          <w:rFonts w:ascii="Times New Roman" w:hAnsi="Times New Roman"/>
          <w:sz w:val="28"/>
          <w:szCs w:val="28"/>
          <w:u w:color="000000"/>
        </w:rPr>
        <w:t>-учащихся</w:t>
      </w:r>
      <w:r>
        <w:rPr>
          <w:rFonts w:ascii="Times New Roman" w:hAnsi="Times New Roman"/>
          <w:sz w:val="28"/>
          <w:szCs w:val="28"/>
          <w:u w:color="000000"/>
        </w:rPr>
        <w:t xml:space="preserve"> и т.</w:t>
      </w:r>
      <w:r w:rsidR="00D00222">
        <w:rPr>
          <w:rFonts w:ascii="Times New Roman" w:hAnsi="Times New Roman"/>
          <w:sz w:val="28"/>
          <w:szCs w:val="28"/>
          <w:u w:color="000000"/>
        </w:rPr>
        <w:t xml:space="preserve"> </w:t>
      </w:r>
      <w:r>
        <w:rPr>
          <w:rFonts w:ascii="Times New Roman" w:hAnsi="Times New Roman"/>
          <w:sz w:val="28"/>
          <w:szCs w:val="28"/>
          <w:u w:color="000000"/>
        </w:rPr>
        <w:t>д.</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35243D"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 xml:space="preserve">§ </w:t>
      </w:r>
      <w:r>
        <w:rPr>
          <w:rFonts w:ascii="Times New Roman" w:hAnsi="Times New Roman"/>
          <w:b/>
          <w:bCs/>
          <w:sz w:val="28"/>
          <w:szCs w:val="28"/>
          <w:u w:color="000000"/>
        </w:rPr>
        <w:t>1. Методы и формы реализации мероприятий психологической подготовки</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Психологическая подготовка осуществляется трен</w:t>
      </w:r>
      <w:r>
        <w:rPr>
          <w:rFonts w:ascii="Times New Roman" w:hAnsi="Times New Roman"/>
          <w:sz w:val="28"/>
          <w:szCs w:val="28"/>
          <w:u w:color="000000"/>
        </w:rPr>
        <w:t>ером-преподавателем или спортивным психологом в процессе тренировочных занятий, на спортивных соревнованиях, учебно-тренировочных сборах, в спортивных лагерях как самостоятельная работа по заданию в свободное время. Для определения конкретного содержания м</w:t>
      </w:r>
      <w:r>
        <w:rPr>
          <w:rFonts w:ascii="Times New Roman" w:hAnsi="Times New Roman"/>
          <w:sz w:val="28"/>
          <w:szCs w:val="28"/>
          <w:u w:color="000000"/>
        </w:rPr>
        <w:t>ероприятий (тестов, упражнений, тренингов, бесед и др.) могут использоваться опубликованные материалы или собственные авторские разработки, основные принципы создания которых предусмотрены психологической подготовкой тренера</w:t>
      </w:r>
      <w:r w:rsidR="00D32F8B">
        <w:rPr>
          <w:rFonts w:ascii="Times New Roman" w:hAnsi="Times New Roman"/>
          <w:sz w:val="28"/>
          <w:szCs w:val="28"/>
          <w:u w:color="000000"/>
        </w:rPr>
        <w:t>-преподавателя</w:t>
      </w:r>
      <w:r>
        <w:rPr>
          <w:rFonts w:ascii="Times New Roman" w:hAnsi="Times New Roman"/>
          <w:sz w:val="28"/>
          <w:szCs w:val="28"/>
          <w:u w:color="000000"/>
        </w:rPr>
        <w:t xml:space="preserve">. Перечень форм и </w:t>
      </w:r>
      <w:r>
        <w:rPr>
          <w:rFonts w:ascii="Times New Roman" w:hAnsi="Times New Roman"/>
          <w:sz w:val="28"/>
          <w:szCs w:val="28"/>
          <w:u w:color="000000"/>
        </w:rPr>
        <w:t>методов психологической подготовки, рекомендуемых для использования в учебно-тренировочном процессе, предлагается далее с общими рекомендациями их применения.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Тестирование – это создание стандартизированных условий, в которых спортсмены</w:t>
      </w:r>
      <w:r w:rsidR="00FD6507">
        <w:rPr>
          <w:rFonts w:ascii="Times New Roman" w:hAnsi="Times New Roman"/>
          <w:sz w:val="28"/>
          <w:szCs w:val="28"/>
          <w:u w:color="000000"/>
        </w:rPr>
        <w:t>-учащиеся</w:t>
      </w:r>
      <w:r>
        <w:rPr>
          <w:rFonts w:ascii="Times New Roman" w:hAnsi="Times New Roman"/>
          <w:sz w:val="28"/>
          <w:szCs w:val="28"/>
          <w:u w:color="000000"/>
        </w:rPr>
        <w:t xml:space="preserve"> выполняют</w:t>
      </w:r>
      <w:r>
        <w:rPr>
          <w:rFonts w:ascii="Times New Roman" w:hAnsi="Times New Roman"/>
          <w:sz w:val="28"/>
          <w:szCs w:val="28"/>
          <w:u w:color="000000"/>
        </w:rPr>
        <w:t xml:space="preserve"> определенное задание на проявление качества: смелости, выдержки, настойчивости, внимания и т.</w:t>
      </w:r>
      <w:r w:rsidR="00D00222">
        <w:rPr>
          <w:rFonts w:ascii="Times New Roman" w:hAnsi="Times New Roman"/>
          <w:sz w:val="28"/>
          <w:szCs w:val="28"/>
          <w:u w:color="000000"/>
        </w:rPr>
        <w:t xml:space="preserve"> </w:t>
      </w:r>
      <w:r>
        <w:rPr>
          <w:rFonts w:ascii="Times New Roman" w:hAnsi="Times New Roman"/>
          <w:sz w:val="28"/>
          <w:szCs w:val="28"/>
          <w:u w:color="000000"/>
        </w:rPr>
        <w:t>д. В подготовке спортсмена тестирование может успешно сочетаться с упражнениями по развитию актуальных качеств, но при этом следует следить за единообразием усло</w:t>
      </w:r>
      <w:r>
        <w:rPr>
          <w:rFonts w:ascii="Times New Roman" w:hAnsi="Times New Roman"/>
          <w:sz w:val="28"/>
          <w:szCs w:val="28"/>
          <w:u w:color="000000"/>
        </w:rPr>
        <w:t>вий выполнения задания для всех спортсменов</w:t>
      </w:r>
      <w:r w:rsidR="00FD6507">
        <w:rPr>
          <w:rFonts w:ascii="Times New Roman" w:hAnsi="Times New Roman"/>
          <w:sz w:val="28"/>
          <w:szCs w:val="28"/>
          <w:u w:color="000000"/>
        </w:rPr>
        <w:t>-учащихся</w:t>
      </w:r>
      <w:r>
        <w:rPr>
          <w:rFonts w:ascii="Times New Roman" w:hAnsi="Times New Roman"/>
          <w:sz w:val="28"/>
          <w:szCs w:val="28"/>
          <w:u w:color="000000"/>
        </w:rPr>
        <w:t>. Например, не рекомендуется сравнивать результаты спортсменов</w:t>
      </w:r>
      <w:r w:rsidR="00FD6507">
        <w:rPr>
          <w:rFonts w:ascii="Times New Roman" w:hAnsi="Times New Roman"/>
          <w:sz w:val="28"/>
          <w:szCs w:val="28"/>
          <w:u w:color="000000"/>
        </w:rPr>
        <w:t>-учащихся</w:t>
      </w:r>
      <w:r>
        <w:rPr>
          <w:rFonts w:ascii="Times New Roman" w:hAnsi="Times New Roman"/>
          <w:sz w:val="28"/>
          <w:szCs w:val="28"/>
          <w:u w:color="000000"/>
        </w:rPr>
        <w:t xml:space="preserve"> после разной нагрузки или в разное время суток.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Упражнение (индивидуальное, парное, групповое) – это конкретное действие по задани</w:t>
      </w:r>
      <w:r>
        <w:rPr>
          <w:rFonts w:ascii="Times New Roman" w:hAnsi="Times New Roman"/>
          <w:sz w:val="28"/>
          <w:szCs w:val="28"/>
          <w:u w:color="000000"/>
        </w:rPr>
        <w:t>ю, которое может быть двигательным или мысленным, на скорость, точность, координацию, память или внимание, одноразовым или с многократным повторением. Новые упражнения могут создаваться для решения типичных или частных задач подготовки. Упражнения включают</w:t>
      </w:r>
      <w:r>
        <w:rPr>
          <w:rFonts w:ascii="Times New Roman" w:hAnsi="Times New Roman"/>
          <w:sz w:val="28"/>
          <w:szCs w:val="28"/>
          <w:u w:color="000000"/>
        </w:rPr>
        <w:t>ся в разминку, основную или заключительную части тренировки, предлагаются в отдельном занятии или для самостоятельного выполнения в свободное время (например, перед сном или утром после подъема).</w:t>
      </w:r>
    </w:p>
    <w:p w:rsidR="003E3A95" w:rsidRDefault="00A862B8"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Тренинг (индивидуальный или групповой) – это комплекс упражнений одной направленности или тематическое занятие по принципам круговой тренировки. Тренинг может быть организован в игровой или сюжетной форме, что особенно актуально для детей. Для индивидуального тренинга и самостоятельных занятий используются специальные устройства (тренажеры), комплекты предметов (карточки, фишки, карандаши, мячики и т.</w:t>
      </w:r>
      <w:r w:rsidR="00D00222">
        <w:rPr>
          <w:rFonts w:ascii="Times New Roman" w:hAnsi="Times New Roman"/>
          <w:sz w:val="28"/>
          <w:szCs w:val="28"/>
          <w:u w:color="000000"/>
        </w:rPr>
        <w:t xml:space="preserve"> </w:t>
      </w:r>
      <w:r>
        <w:rPr>
          <w:rFonts w:ascii="Times New Roman" w:hAnsi="Times New Roman"/>
          <w:sz w:val="28"/>
          <w:szCs w:val="28"/>
          <w:u w:color="000000"/>
        </w:rPr>
        <w:t>д.) или компьютерные программы для развития памяти, внимания, мышления и других актуальных качеств личности. В тренинге нет зрителей: каждый присутствующий – это участник, который может быть привлечен к работе. Направленность тренинга может быть разной: на развитие качеств, на сплочение команды, на мотивацию к соревнованию, на переключение и восстановление, на закрепление навыков саморегуляции и т.</w:t>
      </w:r>
      <w:r w:rsidR="00D00222">
        <w:rPr>
          <w:rFonts w:ascii="Times New Roman" w:hAnsi="Times New Roman"/>
          <w:sz w:val="28"/>
          <w:szCs w:val="28"/>
          <w:u w:color="000000"/>
        </w:rPr>
        <w:t xml:space="preserve"> </w:t>
      </w:r>
      <w:r>
        <w:rPr>
          <w:rFonts w:ascii="Times New Roman" w:hAnsi="Times New Roman"/>
          <w:sz w:val="28"/>
          <w:szCs w:val="28"/>
          <w:u w:color="000000"/>
        </w:rPr>
        <w:t xml:space="preserve">д.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Сеанс психо</w:t>
      </w:r>
      <w:r>
        <w:rPr>
          <w:rFonts w:ascii="Times New Roman" w:hAnsi="Times New Roman"/>
          <w:sz w:val="28"/>
          <w:szCs w:val="28"/>
          <w:u w:color="000000"/>
        </w:rPr>
        <w:t>регуляции (индивидуальный или групповой) – это последовательность воздействий с целью изменения психического состояния спортсмена</w:t>
      </w:r>
      <w:r w:rsidR="00FD6507">
        <w:rPr>
          <w:rFonts w:ascii="Times New Roman" w:hAnsi="Times New Roman"/>
          <w:sz w:val="28"/>
          <w:szCs w:val="28"/>
          <w:u w:color="000000"/>
        </w:rPr>
        <w:t>-учащегося</w:t>
      </w:r>
      <w:r>
        <w:rPr>
          <w:rFonts w:ascii="Times New Roman" w:hAnsi="Times New Roman"/>
          <w:sz w:val="28"/>
          <w:szCs w:val="28"/>
          <w:u w:color="000000"/>
        </w:rPr>
        <w:t xml:space="preserve">. Обычно проводится с использованием аудио- или видеозаписей с целью отдыха и восстановления или наоборот </w:t>
      </w:r>
      <w:r w:rsidR="00D00222">
        <w:rPr>
          <w:rFonts w:ascii="Times New Roman" w:hAnsi="Times New Roman"/>
          <w:sz w:val="28"/>
          <w:szCs w:val="28"/>
          <w:u w:color="000000"/>
        </w:rPr>
        <w:t>–</w:t>
      </w:r>
      <w:r>
        <w:rPr>
          <w:rFonts w:ascii="Times New Roman" w:hAnsi="Times New Roman"/>
          <w:sz w:val="28"/>
          <w:szCs w:val="28"/>
          <w:u w:color="000000"/>
        </w:rPr>
        <w:t xml:space="preserve"> мобилизац</w:t>
      </w:r>
      <w:r>
        <w:rPr>
          <w:rFonts w:ascii="Times New Roman" w:hAnsi="Times New Roman"/>
          <w:sz w:val="28"/>
          <w:szCs w:val="28"/>
          <w:u w:color="000000"/>
        </w:rPr>
        <w:t>ии, настройки на игру или тренировку. Может включать элементы внушения, поэтому бывает потребность в специальных условиях: кресла, лежаки, коврики и т.</w:t>
      </w:r>
      <w:r w:rsidR="00D00222">
        <w:rPr>
          <w:rFonts w:ascii="Times New Roman" w:hAnsi="Times New Roman"/>
          <w:sz w:val="28"/>
          <w:szCs w:val="28"/>
          <w:u w:color="000000"/>
        </w:rPr>
        <w:t xml:space="preserve"> </w:t>
      </w:r>
      <w:r>
        <w:rPr>
          <w:rFonts w:ascii="Times New Roman" w:hAnsi="Times New Roman"/>
          <w:sz w:val="28"/>
          <w:szCs w:val="28"/>
          <w:u w:color="000000"/>
        </w:rPr>
        <w:t>п. Для индивидуальной работы могут быть созданы и записаны уникальные сеансы для конкретного спортсмена</w:t>
      </w:r>
      <w:r w:rsidR="00FD6507">
        <w:rPr>
          <w:rFonts w:ascii="Times New Roman" w:hAnsi="Times New Roman"/>
          <w:sz w:val="28"/>
          <w:szCs w:val="28"/>
          <w:u w:color="000000"/>
        </w:rPr>
        <w:t>-учащегося</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Консультация (индивидуальная и групповая) – это обсуждение проблем спортсмена</w:t>
      </w:r>
      <w:r w:rsidR="00FD6507">
        <w:rPr>
          <w:rFonts w:ascii="Times New Roman" w:hAnsi="Times New Roman"/>
          <w:sz w:val="28"/>
          <w:szCs w:val="28"/>
          <w:u w:color="000000"/>
        </w:rPr>
        <w:t>-учащегося</w:t>
      </w:r>
      <w:r>
        <w:rPr>
          <w:rFonts w:ascii="Times New Roman" w:hAnsi="Times New Roman"/>
          <w:sz w:val="28"/>
          <w:szCs w:val="28"/>
          <w:u w:color="000000"/>
        </w:rPr>
        <w:t>, например, результатов диагностики, игровой активности, бытовых ситуаций. На основе обсуждения предлагаются рекомендации, результат применения которых анали</w:t>
      </w:r>
      <w:r>
        <w:rPr>
          <w:rFonts w:ascii="Times New Roman" w:hAnsi="Times New Roman"/>
          <w:sz w:val="28"/>
          <w:szCs w:val="28"/>
          <w:u w:color="000000"/>
        </w:rPr>
        <w:t>зируется на следующей консультации. Индивидуальная консультация конфиденциальна, ее результаты не разглашаются, тренеру</w:t>
      </w:r>
      <w:r w:rsidR="00D32F8B">
        <w:rPr>
          <w:rFonts w:ascii="Times New Roman" w:hAnsi="Times New Roman"/>
          <w:sz w:val="28"/>
          <w:szCs w:val="28"/>
          <w:u w:color="000000"/>
        </w:rPr>
        <w:t>-преподавателю</w:t>
      </w:r>
      <w:r>
        <w:rPr>
          <w:rFonts w:ascii="Times New Roman" w:hAnsi="Times New Roman"/>
          <w:sz w:val="28"/>
          <w:szCs w:val="28"/>
          <w:u w:color="000000"/>
        </w:rPr>
        <w:t xml:space="preserve"> или родителям сообщаются только рекомендации по взаимодействию со спортсменом</w:t>
      </w:r>
      <w:r w:rsidR="00FD6507">
        <w:rPr>
          <w:rFonts w:ascii="Times New Roman" w:hAnsi="Times New Roman"/>
          <w:sz w:val="28"/>
          <w:szCs w:val="28"/>
          <w:u w:color="000000"/>
        </w:rPr>
        <w:t>-учащимся</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Беседа – это обсуждение </w:t>
      </w:r>
      <w:r>
        <w:rPr>
          <w:rFonts w:ascii="Times New Roman" w:hAnsi="Times New Roman"/>
          <w:sz w:val="28"/>
          <w:szCs w:val="28"/>
          <w:u w:color="000000"/>
        </w:rPr>
        <w:t>какой-либо темы, которая интересна спортсменам</w:t>
      </w:r>
      <w:r w:rsidR="00FD6507">
        <w:rPr>
          <w:rFonts w:ascii="Times New Roman" w:hAnsi="Times New Roman"/>
          <w:sz w:val="28"/>
          <w:szCs w:val="28"/>
          <w:u w:color="000000"/>
        </w:rPr>
        <w:t>-</w:t>
      </w:r>
      <w:r w:rsidR="003C7AA0">
        <w:rPr>
          <w:rFonts w:ascii="Times New Roman" w:hAnsi="Times New Roman"/>
          <w:sz w:val="28"/>
          <w:szCs w:val="28"/>
          <w:u w:color="000000"/>
        </w:rPr>
        <w:t>учащ</w:t>
      </w:r>
      <w:r w:rsidR="008A04B5">
        <w:rPr>
          <w:rFonts w:ascii="Times New Roman" w:hAnsi="Times New Roman"/>
          <w:sz w:val="28"/>
          <w:szCs w:val="28"/>
          <w:u w:color="000000"/>
        </w:rPr>
        <w:t>и</w:t>
      </w:r>
      <w:r w:rsidR="003C7AA0">
        <w:rPr>
          <w:rFonts w:ascii="Times New Roman" w:hAnsi="Times New Roman"/>
          <w:sz w:val="28"/>
          <w:szCs w:val="28"/>
          <w:u w:color="000000"/>
        </w:rPr>
        <w:t>мся</w:t>
      </w:r>
      <w:r>
        <w:rPr>
          <w:rFonts w:ascii="Times New Roman" w:hAnsi="Times New Roman"/>
          <w:sz w:val="28"/>
          <w:szCs w:val="28"/>
          <w:u w:color="000000"/>
        </w:rPr>
        <w:t>: например, «Как проходит ваш день перед соревнованием», «Как сделать вашу тренировку более эффективной» и т.</w:t>
      </w:r>
      <w:r w:rsidR="00D00222">
        <w:rPr>
          <w:rFonts w:ascii="Times New Roman" w:hAnsi="Times New Roman"/>
          <w:sz w:val="28"/>
          <w:szCs w:val="28"/>
          <w:u w:color="000000"/>
        </w:rPr>
        <w:t xml:space="preserve"> </w:t>
      </w:r>
      <w:r>
        <w:rPr>
          <w:rFonts w:ascii="Times New Roman" w:hAnsi="Times New Roman"/>
          <w:sz w:val="28"/>
          <w:szCs w:val="28"/>
          <w:u w:color="000000"/>
        </w:rPr>
        <w:t>п. Беседа направлена на выявление мнения спортсменов</w:t>
      </w:r>
      <w:r w:rsidR="00FD6507">
        <w:rPr>
          <w:rFonts w:ascii="Times New Roman" w:hAnsi="Times New Roman"/>
          <w:sz w:val="28"/>
          <w:szCs w:val="28"/>
          <w:u w:color="000000"/>
        </w:rPr>
        <w:t>-учащихся</w:t>
      </w:r>
      <w:r>
        <w:rPr>
          <w:rFonts w:ascii="Times New Roman" w:hAnsi="Times New Roman"/>
          <w:sz w:val="28"/>
          <w:szCs w:val="28"/>
          <w:u w:color="000000"/>
        </w:rPr>
        <w:t xml:space="preserve"> по определенным вопросам и об</w:t>
      </w:r>
      <w:r>
        <w:rPr>
          <w:rFonts w:ascii="Times New Roman" w:hAnsi="Times New Roman"/>
          <w:sz w:val="28"/>
          <w:szCs w:val="28"/>
          <w:u w:color="000000"/>
        </w:rPr>
        <w:t>суждение его. Беседа часто носит мотивирующий характер и проводится в свободное время: например, в дороге, на УТС, в день отдыха и т.</w:t>
      </w:r>
      <w:r w:rsidR="00D00222">
        <w:rPr>
          <w:rFonts w:ascii="Times New Roman" w:hAnsi="Times New Roman"/>
          <w:sz w:val="28"/>
          <w:szCs w:val="28"/>
          <w:u w:color="000000"/>
        </w:rPr>
        <w:t xml:space="preserve"> </w:t>
      </w:r>
      <w:r>
        <w:rPr>
          <w:rFonts w:ascii="Times New Roman" w:hAnsi="Times New Roman"/>
          <w:sz w:val="28"/>
          <w:szCs w:val="28"/>
          <w:u w:color="000000"/>
        </w:rPr>
        <w:t>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Опрос – это выяснение мнения членов команды по какому-либо вопросу. Опрос – разновидность диагностики, может быть устн</w:t>
      </w:r>
      <w:r>
        <w:rPr>
          <w:rFonts w:ascii="Times New Roman" w:hAnsi="Times New Roman"/>
          <w:sz w:val="28"/>
          <w:szCs w:val="28"/>
          <w:u w:color="000000"/>
        </w:rPr>
        <w:t>ым и письменным, анонимным и открытым. Как правило, применяется для решения ситуативных задач: выбор капитана, места отдыха, маршрута кросса и т.</w:t>
      </w:r>
      <w:r w:rsidR="00D00222">
        <w:rPr>
          <w:rFonts w:ascii="Times New Roman" w:hAnsi="Times New Roman"/>
          <w:sz w:val="28"/>
          <w:szCs w:val="28"/>
          <w:u w:color="000000"/>
        </w:rPr>
        <w:t xml:space="preserve"> </w:t>
      </w:r>
      <w:r>
        <w:rPr>
          <w:rFonts w:ascii="Times New Roman" w:hAnsi="Times New Roman"/>
          <w:sz w:val="28"/>
          <w:szCs w:val="28"/>
          <w:u w:color="000000"/>
        </w:rPr>
        <w:t>д. Отдельной формой опроса выступает самооценка спортсмена</w:t>
      </w:r>
      <w:r w:rsidR="00FD6507">
        <w:rPr>
          <w:rFonts w:ascii="Times New Roman" w:hAnsi="Times New Roman"/>
          <w:sz w:val="28"/>
          <w:szCs w:val="28"/>
          <w:u w:color="000000"/>
        </w:rPr>
        <w:t>-учащегося</w:t>
      </w:r>
      <w:r>
        <w:rPr>
          <w:rFonts w:ascii="Times New Roman" w:hAnsi="Times New Roman"/>
          <w:sz w:val="28"/>
          <w:szCs w:val="28"/>
          <w:u w:color="000000"/>
        </w:rPr>
        <w:t xml:space="preserve"> перед соревнованием, например, с вопросам</w:t>
      </w:r>
      <w:r>
        <w:rPr>
          <w:rFonts w:ascii="Times New Roman" w:hAnsi="Times New Roman"/>
          <w:sz w:val="28"/>
          <w:szCs w:val="28"/>
          <w:u w:color="000000"/>
        </w:rPr>
        <w:t>и «оцени свою техническую (физическую, тактическую, психологическую) подготовленность», «предскажи счет предстоящего матча» и т.</w:t>
      </w:r>
      <w:r w:rsidR="00D00222">
        <w:rPr>
          <w:rFonts w:ascii="Times New Roman" w:hAnsi="Times New Roman"/>
          <w:sz w:val="28"/>
          <w:szCs w:val="28"/>
          <w:u w:color="000000"/>
        </w:rPr>
        <w:t xml:space="preserve"> </w:t>
      </w:r>
      <w:r>
        <w:rPr>
          <w:rFonts w:ascii="Times New Roman" w:hAnsi="Times New Roman"/>
          <w:sz w:val="28"/>
          <w:szCs w:val="28"/>
          <w:u w:color="000000"/>
        </w:rPr>
        <w:t>п.</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Информационное сообщение (лекция) – это рассказ спортсменам</w:t>
      </w:r>
      <w:r w:rsidR="00FD6507">
        <w:rPr>
          <w:rFonts w:ascii="Times New Roman" w:hAnsi="Times New Roman"/>
          <w:sz w:val="28"/>
          <w:szCs w:val="28"/>
          <w:u w:color="000000"/>
        </w:rPr>
        <w:t>-</w:t>
      </w:r>
      <w:r w:rsidR="003C7AA0">
        <w:rPr>
          <w:rFonts w:ascii="Times New Roman" w:hAnsi="Times New Roman"/>
          <w:sz w:val="28"/>
          <w:szCs w:val="28"/>
          <w:u w:color="000000"/>
        </w:rPr>
        <w:t>учащ</w:t>
      </w:r>
      <w:r w:rsidR="008A04B5">
        <w:rPr>
          <w:rFonts w:ascii="Times New Roman" w:hAnsi="Times New Roman"/>
          <w:sz w:val="28"/>
          <w:szCs w:val="28"/>
          <w:u w:color="000000"/>
        </w:rPr>
        <w:t>и</w:t>
      </w:r>
      <w:r w:rsidR="003C7AA0">
        <w:rPr>
          <w:rFonts w:ascii="Times New Roman" w:hAnsi="Times New Roman"/>
          <w:sz w:val="28"/>
          <w:szCs w:val="28"/>
          <w:u w:color="000000"/>
        </w:rPr>
        <w:t>мся</w:t>
      </w:r>
      <w:r>
        <w:rPr>
          <w:rFonts w:ascii="Times New Roman" w:hAnsi="Times New Roman"/>
          <w:sz w:val="28"/>
          <w:szCs w:val="28"/>
          <w:u w:color="000000"/>
        </w:rPr>
        <w:t xml:space="preserve"> о какой-либо теме: «Как работает воля (эмоции, мышление и т.</w:t>
      </w:r>
      <w:r w:rsidR="00D00222">
        <w:rPr>
          <w:rFonts w:ascii="Times New Roman" w:hAnsi="Times New Roman"/>
          <w:sz w:val="28"/>
          <w:szCs w:val="28"/>
          <w:u w:color="000000"/>
        </w:rPr>
        <w:t xml:space="preserve"> </w:t>
      </w:r>
      <w:r>
        <w:rPr>
          <w:rFonts w:ascii="Times New Roman" w:hAnsi="Times New Roman"/>
          <w:sz w:val="28"/>
          <w:szCs w:val="28"/>
          <w:u w:color="000000"/>
        </w:rPr>
        <w:t>п.)», «Как бороться с волнением», «Почему надо повторять изученные приемы», «Зачем спортсмену соблюдать режим» и т.</w:t>
      </w:r>
      <w:r w:rsidR="00D00222">
        <w:rPr>
          <w:rFonts w:ascii="Times New Roman" w:hAnsi="Times New Roman"/>
          <w:sz w:val="28"/>
          <w:szCs w:val="28"/>
          <w:u w:color="000000"/>
        </w:rPr>
        <w:t xml:space="preserve"> </w:t>
      </w:r>
      <w:r>
        <w:rPr>
          <w:rFonts w:ascii="Times New Roman" w:hAnsi="Times New Roman"/>
          <w:sz w:val="28"/>
          <w:szCs w:val="28"/>
          <w:u w:color="000000"/>
        </w:rPr>
        <w:t>д. Так же, как и беседа, информационное сообщение используется при организации</w:t>
      </w:r>
      <w:r>
        <w:rPr>
          <w:rFonts w:ascii="Times New Roman" w:hAnsi="Times New Roman"/>
          <w:sz w:val="28"/>
          <w:szCs w:val="28"/>
          <w:u w:color="000000"/>
        </w:rPr>
        <w:t xml:space="preserve"> досуга спортсмена</w:t>
      </w:r>
      <w:r w:rsidR="00FD6507">
        <w:rPr>
          <w:rFonts w:ascii="Times New Roman" w:hAnsi="Times New Roman"/>
          <w:sz w:val="28"/>
          <w:szCs w:val="28"/>
          <w:u w:color="000000"/>
        </w:rPr>
        <w:t>-учащегося</w:t>
      </w:r>
      <w:r>
        <w:rPr>
          <w:rFonts w:ascii="Times New Roman" w:hAnsi="Times New Roman"/>
          <w:sz w:val="28"/>
          <w:szCs w:val="28"/>
          <w:u w:color="000000"/>
        </w:rPr>
        <w:t>. Важно подбирать актуальные для спортсменов</w:t>
      </w:r>
      <w:r w:rsidR="00FD6507">
        <w:rPr>
          <w:rFonts w:ascii="Times New Roman" w:hAnsi="Times New Roman"/>
          <w:sz w:val="28"/>
          <w:szCs w:val="28"/>
          <w:u w:color="000000"/>
        </w:rPr>
        <w:t>-учащихся</w:t>
      </w:r>
      <w:r>
        <w:rPr>
          <w:rFonts w:ascii="Times New Roman" w:hAnsi="Times New Roman"/>
          <w:sz w:val="28"/>
          <w:szCs w:val="28"/>
          <w:u w:color="000000"/>
        </w:rPr>
        <w:t xml:space="preserve"> темы информационных сообщений, а также включать в содержание практические рекомендации по решению типичных задач.</w:t>
      </w:r>
    </w:p>
    <w:p w:rsidR="00D00222" w:rsidRDefault="00D0022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35243D"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cs="Times New Roman"/>
          <w:b/>
          <w:bCs/>
          <w:sz w:val="28"/>
          <w:szCs w:val="28"/>
          <w:u w:color="000000"/>
        </w:rPr>
        <w:t xml:space="preserve">§ </w:t>
      </w:r>
      <w:r>
        <w:rPr>
          <w:rFonts w:ascii="Times New Roman" w:hAnsi="Times New Roman"/>
          <w:b/>
          <w:bCs/>
          <w:sz w:val="28"/>
          <w:szCs w:val="28"/>
          <w:u w:color="000000"/>
        </w:rPr>
        <w:t>2. Типовые планы психологической подготовки</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Далее предл</w:t>
      </w:r>
      <w:r>
        <w:rPr>
          <w:rFonts w:ascii="Times New Roman" w:hAnsi="Times New Roman"/>
          <w:sz w:val="28"/>
          <w:szCs w:val="28"/>
          <w:u w:color="000000"/>
        </w:rPr>
        <w:t xml:space="preserve">агаются варианты задач психологической подготовки и мероприятий по их решению на разных этапах спортивной подготовки, с рекомендуемыми продолжительностью и частотой использования.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D00222">
        <w:rPr>
          <w:rFonts w:ascii="Times New Roman" w:hAnsi="Times New Roman"/>
          <w:sz w:val="28"/>
          <w:szCs w:val="28"/>
          <w:u w:color="000000"/>
        </w:rPr>
        <w:t>Методические рекомендации д</w:t>
      </w:r>
      <w:r>
        <w:rPr>
          <w:rFonts w:ascii="Times New Roman" w:hAnsi="Times New Roman"/>
          <w:sz w:val="28"/>
          <w:szCs w:val="28"/>
          <w:u w:color="000000"/>
        </w:rPr>
        <w:t>ля групп начальной подготовки (</w:t>
      </w:r>
      <w:r w:rsidR="00170375">
        <w:rPr>
          <w:rFonts w:ascii="Times New Roman" w:hAnsi="Times New Roman"/>
          <w:sz w:val="28"/>
          <w:szCs w:val="28"/>
          <w:u w:color="000000"/>
        </w:rPr>
        <w:t xml:space="preserve">таблица 1 </w:t>
      </w:r>
      <w:r>
        <w:rPr>
          <w:rFonts w:ascii="Times New Roman" w:hAnsi="Times New Roman"/>
          <w:sz w:val="28"/>
          <w:szCs w:val="28"/>
          <w:u w:color="000000"/>
        </w:rPr>
        <w:t>приложени</w:t>
      </w:r>
      <w:r w:rsidR="00170375">
        <w:rPr>
          <w:rFonts w:ascii="Times New Roman" w:hAnsi="Times New Roman"/>
          <w:sz w:val="28"/>
          <w:szCs w:val="28"/>
          <w:u w:color="000000"/>
        </w:rPr>
        <w:t>я</w:t>
      </w:r>
      <w:r>
        <w:rPr>
          <w:rFonts w:ascii="Times New Roman" w:hAnsi="Times New Roman"/>
          <w:sz w:val="28"/>
          <w:szCs w:val="28"/>
          <w:u w:color="000000"/>
        </w:rPr>
        <w:t xml:space="preserve"> </w:t>
      </w:r>
      <w:r w:rsidR="003538AA">
        <w:rPr>
          <w:rFonts w:ascii="Times New Roman" w:hAnsi="Times New Roman"/>
          <w:sz w:val="28"/>
          <w:szCs w:val="28"/>
          <w:u w:color="000000"/>
        </w:rPr>
        <w:t>7</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170375">
        <w:rPr>
          <w:rFonts w:ascii="Times New Roman" w:eastAsia="Times New Roman" w:hAnsi="Times New Roman" w:cs="Times New Roman"/>
          <w:sz w:val="28"/>
          <w:szCs w:val="28"/>
          <w:u w:color="000000"/>
        </w:rPr>
        <w:t>з</w:t>
      </w:r>
      <w:r>
        <w:rPr>
          <w:rFonts w:ascii="Times New Roman" w:hAnsi="Times New Roman"/>
          <w:sz w:val="28"/>
          <w:szCs w:val="28"/>
          <w:u w:color="000000"/>
        </w:rPr>
        <w:t>адания психологической подготовки ориентированы на формирование интереса к занятиям спортом, к регулярным тренировкам, спортивному режиму дня, работе в команде и т.</w:t>
      </w:r>
      <w:r w:rsidR="00D00222">
        <w:rPr>
          <w:rFonts w:ascii="Times New Roman" w:hAnsi="Times New Roman"/>
          <w:sz w:val="28"/>
          <w:szCs w:val="28"/>
          <w:u w:color="000000"/>
        </w:rPr>
        <w:t xml:space="preserve"> </w:t>
      </w:r>
      <w:r>
        <w:rPr>
          <w:rFonts w:ascii="Times New Roman" w:hAnsi="Times New Roman"/>
          <w:sz w:val="28"/>
          <w:szCs w:val="28"/>
          <w:u w:color="000000"/>
        </w:rPr>
        <w:t>д. Интерес детей к занятиям еще не устойчивый, поэтому целесообразно отмеч</w:t>
      </w:r>
      <w:r>
        <w:rPr>
          <w:rFonts w:ascii="Times New Roman" w:hAnsi="Times New Roman"/>
          <w:sz w:val="28"/>
          <w:szCs w:val="28"/>
          <w:u w:color="000000"/>
        </w:rPr>
        <w:t>ать даже незначительный прогресс в подготовке и стимулировать их интерес к виду спорта (совместные просмотры и обсуждение чемпионатов, посещение игр старших товарищей и т.</w:t>
      </w:r>
      <w:r w:rsidR="00D00222">
        <w:rPr>
          <w:rFonts w:ascii="Times New Roman" w:hAnsi="Times New Roman"/>
          <w:sz w:val="28"/>
          <w:szCs w:val="28"/>
          <w:u w:color="000000"/>
        </w:rPr>
        <w:t xml:space="preserve"> </w:t>
      </w:r>
      <w:r>
        <w:rPr>
          <w:rFonts w:ascii="Times New Roman" w:hAnsi="Times New Roman"/>
          <w:sz w:val="28"/>
          <w:szCs w:val="28"/>
          <w:u w:color="000000"/>
        </w:rPr>
        <w:t>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D00222">
        <w:rPr>
          <w:rFonts w:ascii="Times New Roman" w:hAnsi="Times New Roman"/>
          <w:sz w:val="28"/>
          <w:szCs w:val="28"/>
          <w:u w:color="000000"/>
        </w:rPr>
        <w:t>Методические рекомендации д</w:t>
      </w:r>
      <w:r>
        <w:rPr>
          <w:rFonts w:ascii="Times New Roman" w:hAnsi="Times New Roman"/>
          <w:sz w:val="28"/>
          <w:szCs w:val="28"/>
          <w:u w:color="000000"/>
        </w:rPr>
        <w:t>ля учебно-тренировочных групп 1</w:t>
      </w:r>
      <w:r w:rsidR="00D00222">
        <w:rPr>
          <w:rFonts w:ascii="Times New Roman" w:hAnsi="Times New Roman"/>
          <w:sz w:val="28"/>
          <w:szCs w:val="28"/>
          <w:u w:color="000000"/>
        </w:rPr>
        <w:t>-,</w:t>
      </w:r>
      <w:r>
        <w:rPr>
          <w:rFonts w:ascii="Times New Roman" w:hAnsi="Times New Roman"/>
          <w:sz w:val="28"/>
          <w:szCs w:val="28"/>
          <w:u w:color="000000"/>
        </w:rPr>
        <w:t xml:space="preserve"> 2</w:t>
      </w:r>
      <w:r w:rsidR="00D00222">
        <w:rPr>
          <w:rFonts w:ascii="Times New Roman" w:hAnsi="Times New Roman"/>
          <w:sz w:val="28"/>
          <w:szCs w:val="28"/>
          <w:u w:color="000000"/>
        </w:rPr>
        <w:t>-</w:t>
      </w:r>
      <w:r>
        <w:rPr>
          <w:rFonts w:ascii="Times New Roman" w:hAnsi="Times New Roman"/>
          <w:sz w:val="28"/>
          <w:szCs w:val="28"/>
          <w:u w:color="000000"/>
        </w:rPr>
        <w:t xml:space="preserve"> и 3-го годов о</w:t>
      </w:r>
      <w:r>
        <w:rPr>
          <w:rFonts w:ascii="Times New Roman" w:hAnsi="Times New Roman"/>
          <w:sz w:val="28"/>
          <w:szCs w:val="28"/>
          <w:u w:color="000000"/>
        </w:rPr>
        <w:t>бучения (</w:t>
      </w:r>
      <w:r w:rsidR="00170375">
        <w:rPr>
          <w:rFonts w:ascii="Times New Roman" w:hAnsi="Times New Roman"/>
          <w:sz w:val="28"/>
          <w:szCs w:val="28"/>
          <w:u w:color="000000"/>
        </w:rPr>
        <w:t xml:space="preserve">таблица 2 </w:t>
      </w:r>
      <w:r>
        <w:rPr>
          <w:rFonts w:ascii="Times New Roman" w:hAnsi="Times New Roman"/>
          <w:sz w:val="28"/>
          <w:szCs w:val="28"/>
          <w:u w:color="000000"/>
        </w:rPr>
        <w:t>приложени</w:t>
      </w:r>
      <w:r w:rsidR="00170375">
        <w:rPr>
          <w:rFonts w:ascii="Times New Roman" w:hAnsi="Times New Roman"/>
          <w:sz w:val="28"/>
          <w:szCs w:val="28"/>
          <w:u w:color="000000"/>
        </w:rPr>
        <w:t xml:space="preserve">я </w:t>
      </w:r>
      <w:r w:rsidR="003538AA">
        <w:rPr>
          <w:rFonts w:ascii="Times New Roman" w:hAnsi="Times New Roman"/>
          <w:sz w:val="28"/>
          <w:szCs w:val="28"/>
          <w:u w:color="000000"/>
        </w:rPr>
        <w:t>7</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170375">
        <w:rPr>
          <w:rFonts w:ascii="Times New Roman" w:hAnsi="Times New Roman"/>
          <w:sz w:val="28"/>
          <w:szCs w:val="28"/>
          <w:u w:color="000000"/>
        </w:rPr>
        <w:t>з</w:t>
      </w:r>
      <w:r>
        <w:rPr>
          <w:rFonts w:ascii="Times New Roman" w:hAnsi="Times New Roman"/>
          <w:sz w:val="28"/>
          <w:szCs w:val="28"/>
          <w:u w:color="000000"/>
        </w:rPr>
        <w:t>адания психологической подготовки ориентированы на формирование мотивации к системной работе по совершенствованию техники и развитию физических качеств, созданию конкурентной, но благожелательной атмосферы в команде. Вну</w:t>
      </w:r>
      <w:r>
        <w:rPr>
          <w:rFonts w:ascii="Times New Roman" w:hAnsi="Times New Roman"/>
          <w:sz w:val="28"/>
          <w:szCs w:val="28"/>
          <w:u w:color="000000"/>
        </w:rPr>
        <w:t>тригрупповая динамика отношений может быть очень интенсивной, поэтому важно организовать оптимальный режим работы с постановкой как ближайших, так и дальних целей. Реакция на успех или неудачу может быть эмоциональной, рекомендуется часто объяснять спортсм</w:t>
      </w:r>
      <w:r>
        <w:rPr>
          <w:rFonts w:ascii="Times New Roman" w:hAnsi="Times New Roman"/>
          <w:sz w:val="28"/>
          <w:szCs w:val="28"/>
          <w:u w:color="000000"/>
        </w:rPr>
        <w:t>енам</w:t>
      </w:r>
      <w:r w:rsidR="00FD6507">
        <w:rPr>
          <w:rFonts w:ascii="Times New Roman" w:hAnsi="Times New Roman"/>
          <w:sz w:val="28"/>
          <w:szCs w:val="28"/>
          <w:u w:color="000000"/>
        </w:rPr>
        <w:t>-</w:t>
      </w:r>
      <w:r w:rsidR="003C7AA0">
        <w:rPr>
          <w:rFonts w:ascii="Times New Roman" w:hAnsi="Times New Roman"/>
          <w:sz w:val="28"/>
          <w:szCs w:val="28"/>
          <w:u w:color="000000"/>
        </w:rPr>
        <w:t>учащ</w:t>
      </w:r>
      <w:r w:rsidR="008A04B5">
        <w:rPr>
          <w:rFonts w:ascii="Times New Roman" w:hAnsi="Times New Roman"/>
          <w:sz w:val="28"/>
          <w:szCs w:val="28"/>
          <w:u w:color="000000"/>
        </w:rPr>
        <w:t>и</w:t>
      </w:r>
      <w:r w:rsidR="003C7AA0">
        <w:rPr>
          <w:rFonts w:ascii="Times New Roman" w:hAnsi="Times New Roman"/>
          <w:sz w:val="28"/>
          <w:szCs w:val="28"/>
          <w:u w:color="000000"/>
        </w:rPr>
        <w:t>мся</w:t>
      </w:r>
      <w:r>
        <w:rPr>
          <w:rFonts w:ascii="Times New Roman" w:hAnsi="Times New Roman"/>
          <w:sz w:val="28"/>
          <w:szCs w:val="28"/>
          <w:u w:color="000000"/>
        </w:rPr>
        <w:t xml:space="preserve"> о необходимости тренировок разной направленности (ОФП, СФП, игры и т.</w:t>
      </w:r>
      <w:r w:rsidR="00BE20E7">
        <w:rPr>
          <w:rFonts w:ascii="Times New Roman" w:hAnsi="Times New Roman"/>
          <w:sz w:val="28"/>
          <w:szCs w:val="28"/>
          <w:u w:color="000000"/>
        </w:rPr>
        <w:t xml:space="preserve"> </w:t>
      </w:r>
      <w:r>
        <w:rPr>
          <w:rFonts w:ascii="Times New Roman" w:hAnsi="Times New Roman"/>
          <w:sz w:val="28"/>
          <w:szCs w:val="28"/>
          <w:u w:color="000000"/>
        </w:rPr>
        <w:t xml:space="preserve">д.). Целесообразно продолжить отмечать прогресс в подготовке и стимулировать их интерес к виду спорта (совместные просмотры и обсуждение чемпионатов, посещение игр старших </w:t>
      </w:r>
      <w:r>
        <w:rPr>
          <w:rFonts w:ascii="Times New Roman" w:hAnsi="Times New Roman"/>
          <w:sz w:val="28"/>
          <w:szCs w:val="28"/>
          <w:u w:color="000000"/>
        </w:rPr>
        <w:t>товарищей и т.</w:t>
      </w:r>
      <w:r w:rsidR="00BE20E7">
        <w:rPr>
          <w:rFonts w:ascii="Times New Roman" w:hAnsi="Times New Roman"/>
          <w:sz w:val="28"/>
          <w:szCs w:val="28"/>
          <w:u w:color="000000"/>
        </w:rPr>
        <w:t xml:space="preserve"> </w:t>
      </w:r>
      <w:r>
        <w:rPr>
          <w:rFonts w:ascii="Times New Roman" w:hAnsi="Times New Roman"/>
          <w:sz w:val="28"/>
          <w:szCs w:val="28"/>
          <w:u w:color="000000"/>
        </w:rPr>
        <w:t>д.).</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BE20E7">
        <w:rPr>
          <w:rFonts w:ascii="Times New Roman" w:hAnsi="Times New Roman"/>
          <w:sz w:val="28"/>
          <w:szCs w:val="28"/>
          <w:u w:color="000000"/>
        </w:rPr>
        <w:t>Методические рекомендации д</w:t>
      </w:r>
      <w:r>
        <w:rPr>
          <w:rFonts w:ascii="Times New Roman" w:hAnsi="Times New Roman"/>
          <w:sz w:val="28"/>
          <w:szCs w:val="28"/>
          <w:u w:color="000000"/>
        </w:rPr>
        <w:t>ля учебно-тренировочных групп 4</w:t>
      </w:r>
      <w:r w:rsidR="00BE20E7">
        <w:rPr>
          <w:rFonts w:ascii="Times New Roman" w:hAnsi="Times New Roman"/>
          <w:sz w:val="28"/>
          <w:szCs w:val="28"/>
          <w:u w:color="000000"/>
        </w:rPr>
        <w:t>-го</w:t>
      </w:r>
      <w:r>
        <w:rPr>
          <w:rFonts w:ascii="Times New Roman" w:hAnsi="Times New Roman"/>
          <w:sz w:val="28"/>
          <w:szCs w:val="28"/>
          <w:u w:color="000000"/>
        </w:rPr>
        <w:t xml:space="preserve"> и 5</w:t>
      </w:r>
      <w:r w:rsidR="00BE20E7">
        <w:rPr>
          <w:rFonts w:ascii="Times New Roman" w:hAnsi="Times New Roman"/>
          <w:sz w:val="28"/>
          <w:szCs w:val="28"/>
          <w:u w:color="000000"/>
        </w:rPr>
        <w:t>-го</w:t>
      </w:r>
      <w:r>
        <w:rPr>
          <w:rFonts w:ascii="Times New Roman" w:hAnsi="Times New Roman"/>
          <w:sz w:val="28"/>
          <w:szCs w:val="28"/>
          <w:u w:color="000000"/>
        </w:rPr>
        <w:t xml:space="preserve"> годов обучения (</w:t>
      </w:r>
      <w:r w:rsidR="00170375">
        <w:rPr>
          <w:rFonts w:ascii="Times New Roman" w:hAnsi="Times New Roman"/>
          <w:sz w:val="28"/>
          <w:szCs w:val="28"/>
          <w:u w:color="000000"/>
        </w:rPr>
        <w:t xml:space="preserve">таблица 3 </w:t>
      </w:r>
      <w:r>
        <w:rPr>
          <w:rFonts w:ascii="Times New Roman" w:hAnsi="Times New Roman"/>
          <w:sz w:val="28"/>
          <w:szCs w:val="28"/>
          <w:u w:color="000000"/>
        </w:rPr>
        <w:t>приложени</w:t>
      </w:r>
      <w:r w:rsidR="00170375">
        <w:rPr>
          <w:rFonts w:ascii="Times New Roman" w:hAnsi="Times New Roman"/>
          <w:sz w:val="28"/>
          <w:szCs w:val="28"/>
          <w:u w:color="000000"/>
        </w:rPr>
        <w:t xml:space="preserve">я </w:t>
      </w:r>
      <w:r w:rsidR="003538AA">
        <w:rPr>
          <w:rFonts w:ascii="Times New Roman" w:hAnsi="Times New Roman"/>
          <w:sz w:val="28"/>
          <w:szCs w:val="28"/>
          <w:u w:color="000000"/>
        </w:rPr>
        <w:t>7</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170375">
        <w:rPr>
          <w:rFonts w:ascii="Times New Roman" w:hAnsi="Times New Roman"/>
          <w:sz w:val="28"/>
          <w:szCs w:val="28"/>
          <w:u w:color="000000"/>
        </w:rPr>
        <w:t>ж</w:t>
      </w:r>
      <w:r>
        <w:rPr>
          <w:rFonts w:ascii="Times New Roman" w:hAnsi="Times New Roman"/>
          <w:sz w:val="28"/>
          <w:szCs w:val="28"/>
          <w:u w:color="000000"/>
        </w:rPr>
        <w:t>елательно приучить спортсмена</w:t>
      </w:r>
      <w:r w:rsidR="00FD6507">
        <w:rPr>
          <w:rFonts w:ascii="Times New Roman" w:hAnsi="Times New Roman"/>
          <w:sz w:val="28"/>
          <w:szCs w:val="28"/>
          <w:u w:color="000000"/>
        </w:rPr>
        <w:t>-учащегося</w:t>
      </w:r>
      <w:r>
        <w:rPr>
          <w:rFonts w:ascii="Times New Roman" w:hAnsi="Times New Roman"/>
          <w:sz w:val="28"/>
          <w:szCs w:val="28"/>
          <w:u w:color="000000"/>
        </w:rPr>
        <w:t xml:space="preserve"> систематически вести спортивный дневник с анализом своего состояния, например, по к</w:t>
      </w:r>
      <w:r>
        <w:rPr>
          <w:rFonts w:ascii="Times New Roman" w:hAnsi="Times New Roman"/>
          <w:sz w:val="28"/>
          <w:szCs w:val="28"/>
          <w:u w:color="000000"/>
        </w:rPr>
        <w:t>ритериям: настроение, самочувствие, желание общаться, желание тренироваться и т.</w:t>
      </w:r>
      <w:r w:rsidR="00BE20E7">
        <w:rPr>
          <w:rFonts w:ascii="Times New Roman" w:hAnsi="Times New Roman"/>
          <w:sz w:val="28"/>
          <w:szCs w:val="28"/>
          <w:u w:color="000000"/>
        </w:rPr>
        <w:t xml:space="preserve"> </w:t>
      </w:r>
      <w:r>
        <w:rPr>
          <w:rFonts w:ascii="Times New Roman" w:hAnsi="Times New Roman"/>
          <w:sz w:val="28"/>
          <w:szCs w:val="28"/>
          <w:u w:color="000000"/>
        </w:rPr>
        <w:t>д. Проверять дневник можно накануне игры или 1 раз в 2</w:t>
      </w:r>
      <w:r w:rsidR="00BE20E7">
        <w:rPr>
          <w:rFonts w:ascii="Times New Roman" w:hAnsi="Times New Roman"/>
          <w:sz w:val="28"/>
          <w:szCs w:val="28"/>
          <w:u w:color="000000"/>
        </w:rPr>
        <w:t xml:space="preserve"> – </w:t>
      </w:r>
      <w:r>
        <w:rPr>
          <w:rFonts w:ascii="Times New Roman" w:hAnsi="Times New Roman"/>
          <w:sz w:val="28"/>
          <w:szCs w:val="28"/>
          <w:u w:color="000000"/>
        </w:rPr>
        <w:t>3 месяца. Рекомендуется предоставлять спортсмену</w:t>
      </w:r>
      <w:r w:rsidR="00FD6507">
        <w:rPr>
          <w:rFonts w:ascii="Times New Roman" w:hAnsi="Times New Roman"/>
          <w:sz w:val="28"/>
          <w:szCs w:val="28"/>
          <w:u w:color="000000"/>
        </w:rPr>
        <w:t>-учащемуся</w:t>
      </w:r>
      <w:r>
        <w:rPr>
          <w:rFonts w:ascii="Times New Roman" w:hAnsi="Times New Roman"/>
          <w:sz w:val="28"/>
          <w:szCs w:val="28"/>
          <w:u w:color="000000"/>
        </w:rPr>
        <w:t xml:space="preserve"> возможность самому на основе дневника делать анализ динамик</w:t>
      </w:r>
      <w:r>
        <w:rPr>
          <w:rFonts w:ascii="Times New Roman" w:hAnsi="Times New Roman"/>
          <w:sz w:val="28"/>
          <w:szCs w:val="28"/>
          <w:u w:color="000000"/>
        </w:rPr>
        <w:t>и состояния. В групповом обсуждении давать высказаться всем игрокам, а не только лидерам.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BE20E7">
        <w:rPr>
          <w:rFonts w:ascii="Times New Roman" w:hAnsi="Times New Roman"/>
          <w:sz w:val="28"/>
          <w:szCs w:val="28"/>
          <w:u w:color="000000"/>
        </w:rPr>
        <w:t>Методические рекомендации д</w:t>
      </w:r>
      <w:r>
        <w:rPr>
          <w:rFonts w:ascii="Times New Roman" w:hAnsi="Times New Roman"/>
          <w:sz w:val="28"/>
          <w:szCs w:val="28"/>
          <w:u w:color="000000"/>
        </w:rPr>
        <w:t>ля групп спортивного совершенствования (</w:t>
      </w:r>
      <w:r w:rsidR="00170375">
        <w:rPr>
          <w:rFonts w:ascii="Times New Roman" w:hAnsi="Times New Roman"/>
          <w:sz w:val="28"/>
          <w:szCs w:val="28"/>
          <w:u w:color="000000"/>
        </w:rPr>
        <w:t xml:space="preserve">таблица 4 </w:t>
      </w:r>
      <w:r>
        <w:rPr>
          <w:rFonts w:ascii="Times New Roman" w:hAnsi="Times New Roman"/>
          <w:sz w:val="28"/>
          <w:szCs w:val="28"/>
          <w:u w:color="000000"/>
        </w:rPr>
        <w:t>приложени</w:t>
      </w:r>
      <w:r w:rsidR="00170375">
        <w:rPr>
          <w:rFonts w:ascii="Times New Roman" w:hAnsi="Times New Roman"/>
          <w:sz w:val="28"/>
          <w:szCs w:val="28"/>
          <w:u w:color="000000"/>
        </w:rPr>
        <w:t xml:space="preserve">я </w:t>
      </w:r>
      <w:r w:rsidR="003538AA">
        <w:rPr>
          <w:rFonts w:ascii="Times New Roman" w:hAnsi="Times New Roman"/>
          <w:sz w:val="28"/>
          <w:szCs w:val="28"/>
          <w:u w:color="000000"/>
        </w:rPr>
        <w:t>7</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170375">
        <w:rPr>
          <w:rFonts w:ascii="Times New Roman" w:hAnsi="Times New Roman"/>
          <w:sz w:val="28"/>
          <w:szCs w:val="28"/>
          <w:u w:color="000000"/>
        </w:rPr>
        <w:t>п</w:t>
      </w:r>
      <w:r>
        <w:rPr>
          <w:rFonts w:ascii="Times New Roman" w:hAnsi="Times New Roman"/>
          <w:sz w:val="28"/>
          <w:szCs w:val="28"/>
          <w:u w:color="000000"/>
        </w:rPr>
        <w:t xml:space="preserve">сихологическая подготовка индивидуализируется под амплуа и особенности </w:t>
      </w:r>
      <w:r>
        <w:rPr>
          <w:rFonts w:ascii="Times New Roman" w:hAnsi="Times New Roman"/>
          <w:sz w:val="28"/>
          <w:szCs w:val="28"/>
          <w:u w:color="000000"/>
        </w:rPr>
        <w:t>личности спортсмена</w:t>
      </w:r>
      <w:r w:rsidR="00FD6507">
        <w:rPr>
          <w:rFonts w:ascii="Times New Roman" w:hAnsi="Times New Roman"/>
          <w:sz w:val="28"/>
          <w:szCs w:val="28"/>
          <w:u w:color="000000"/>
        </w:rPr>
        <w:t>-учащегося</w:t>
      </w:r>
      <w:r>
        <w:rPr>
          <w:rFonts w:ascii="Times New Roman" w:hAnsi="Times New Roman"/>
          <w:sz w:val="28"/>
          <w:szCs w:val="28"/>
          <w:u w:color="000000"/>
        </w:rPr>
        <w:t>. Должен быть сформирован высокий уровень мотивации к сотрудничеству, чтобы задания самостоятельной работы выполнялись добросовестно, например, использование аудиозаписей релаксационных сеансов и ментального тренинга. Рекоменду</w:t>
      </w:r>
      <w:r>
        <w:rPr>
          <w:rFonts w:ascii="Times New Roman" w:hAnsi="Times New Roman"/>
          <w:sz w:val="28"/>
          <w:szCs w:val="28"/>
          <w:u w:color="000000"/>
        </w:rPr>
        <w:t>ется групповой анализ качества тренировки и игровой активности.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BE20E7">
        <w:rPr>
          <w:rFonts w:ascii="Times New Roman" w:hAnsi="Times New Roman"/>
          <w:sz w:val="28"/>
          <w:szCs w:val="28"/>
          <w:u w:color="000000"/>
        </w:rPr>
        <w:t>Методические рекомендации д</w:t>
      </w:r>
      <w:r>
        <w:rPr>
          <w:rFonts w:ascii="Times New Roman" w:hAnsi="Times New Roman"/>
          <w:sz w:val="28"/>
          <w:szCs w:val="28"/>
          <w:u w:color="000000"/>
        </w:rPr>
        <w:t>ля групп высшего спортивного мастерства (</w:t>
      </w:r>
      <w:r w:rsidR="00170375">
        <w:rPr>
          <w:rFonts w:ascii="Times New Roman" w:hAnsi="Times New Roman"/>
          <w:sz w:val="28"/>
          <w:szCs w:val="28"/>
          <w:u w:color="000000"/>
        </w:rPr>
        <w:t xml:space="preserve">таблица 5 </w:t>
      </w:r>
      <w:r>
        <w:rPr>
          <w:rFonts w:ascii="Times New Roman" w:hAnsi="Times New Roman"/>
          <w:sz w:val="28"/>
          <w:szCs w:val="28"/>
          <w:u w:color="000000"/>
        </w:rPr>
        <w:t>приложени</w:t>
      </w:r>
      <w:r w:rsidR="00170375">
        <w:rPr>
          <w:rFonts w:ascii="Times New Roman" w:hAnsi="Times New Roman"/>
          <w:sz w:val="28"/>
          <w:szCs w:val="28"/>
          <w:u w:color="000000"/>
        </w:rPr>
        <w:t>я 7</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00170375">
        <w:rPr>
          <w:rFonts w:ascii="Times New Roman" w:hAnsi="Times New Roman"/>
          <w:sz w:val="28"/>
          <w:szCs w:val="28"/>
          <w:u w:color="000000"/>
        </w:rPr>
        <w:t>п</w:t>
      </w:r>
      <w:r>
        <w:rPr>
          <w:rFonts w:ascii="Times New Roman" w:hAnsi="Times New Roman"/>
          <w:sz w:val="28"/>
          <w:szCs w:val="28"/>
          <w:u w:color="000000"/>
        </w:rPr>
        <w:t>сихологическая подготовка индивидуализируется под актуальные проблемы игрока. Приемы психологиче</w:t>
      </w:r>
      <w:r>
        <w:rPr>
          <w:rFonts w:ascii="Times New Roman" w:hAnsi="Times New Roman"/>
          <w:sz w:val="28"/>
          <w:szCs w:val="28"/>
          <w:u w:color="000000"/>
        </w:rPr>
        <w:t>ской регуляции становятся привычными и постоянными в использовании, формируя основу индивидуального ритуала настройки как на игру, так и на тренировку. Диагностика направлена на выявление индивидуальных особенностей, позволяющих полнее раскрыть потенциал с</w:t>
      </w:r>
      <w:r>
        <w:rPr>
          <w:rFonts w:ascii="Times New Roman" w:hAnsi="Times New Roman"/>
          <w:sz w:val="28"/>
          <w:szCs w:val="28"/>
          <w:u w:color="000000"/>
        </w:rPr>
        <w:t>портсмена</w:t>
      </w:r>
      <w:r w:rsidR="00FD6507">
        <w:rPr>
          <w:rFonts w:ascii="Times New Roman" w:hAnsi="Times New Roman"/>
          <w:sz w:val="28"/>
          <w:szCs w:val="28"/>
          <w:u w:color="000000"/>
        </w:rPr>
        <w:t>-учащегося</w:t>
      </w:r>
      <w:r>
        <w:rPr>
          <w:rFonts w:ascii="Times New Roman" w:hAnsi="Times New Roman"/>
          <w:sz w:val="28"/>
          <w:szCs w:val="28"/>
          <w:u w:color="000000"/>
        </w:rPr>
        <w:t>. Групповые тренинги ориентированы на профилактику эмоционального выгорания и переутомления.</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Pr="000A6D47" w:rsidRDefault="000A6D47"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Раздел </w:t>
      </w:r>
      <w:r>
        <w:rPr>
          <w:rFonts w:ascii="Times New Roman" w:hAnsi="Times New Roman"/>
          <w:b/>
          <w:bCs/>
          <w:sz w:val="28"/>
          <w:szCs w:val="28"/>
          <w:u w:color="000000"/>
          <w:lang w:val="en-US"/>
        </w:rPr>
        <w:t>IV</w:t>
      </w:r>
      <w:r>
        <w:rPr>
          <w:rFonts w:ascii="Times New Roman" w:hAnsi="Times New Roman"/>
          <w:b/>
          <w:bCs/>
          <w:sz w:val="28"/>
          <w:szCs w:val="28"/>
          <w:u w:color="000000"/>
        </w:rPr>
        <w:t>. Виды контроля и требования к спортивной подготовке</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Целью спортивной подготовки в виде спорта «гандбол» является подготовка </w:t>
      </w:r>
      <w:r>
        <w:rPr>
          <w:rFonts w:ascii="Times New Roman" w:hAnsi="Times New Roman"/>
          <w:sz w:val="28"/>
          <w:szCs w:val="28"/>
          <w:u w:color="000000"/>
        </w:rPr>
        <w:t>индивидуально сильных спортсменов</w:t>
      </w:r>
      <w:r w:rsidR="00FD6507">
        <w:rPr>
          <w:rFonts w:ascii="Times New Roman" w:hAnsi="Times New Roman"/>
          <w:sz w:val="28"/>
          <w:szCs w:val="28"/>
          <w:u w:color="000000"/>
        </w:rPr>
        <w:t>-учащихся</w:t>
      </w:r>
      <w:r w:rsidR="00BE20E7">
        <w:rPr>
          <w:rFonts w:ascii="Times New Roman" w:hAnsi="Times New Roman"/>
          <w:sz w:val="28"/>
          <w:szCs w:val="28"/>
          <w:u w:color="000000"/>
        </w:rPr>
        <w:t>,</w:t>
      </w:r>
      <w:r>
        <w:rPr>
          <w:rFonts w:ascii="Times New Roman" w:hAnsi="Times New Roman"/>
          <w:sz w:val="28"/>
          <w:szCs w:val="28"/>
          <w:u w:color="000000"/>
        </w:rPr>
        <w:t xml:space="preserve"> способных успешно взаимодействовать с партнерами по команде в рамках групповых и командных тактических комбинаций. Достижение поставленной цели возможно за счет изменения свойств организм спортсмена</w:t>
      </w:r>
      <w:r w:rsidR="003C7AA0">
        <w:rPr>
          <w:rFonts w:ascii="Times New Roman" w:hAnsi="Times New Roman"/>
          <w:sz w:val="28"/>
          <w:szCs w:val="28"/>
          <w:u w:color="000000"/>
        </w:rPr>
        <w:t>-учащегося</w:t>
      </w:r>
      <w:r>
        <w:rPr>
          <w:rFonts w:ascii="Times New Roman" w:hAnsi="Times New Roman"/>
          <w:sz w:val="28"/>
          <w:szCs w:val="28"/>
          <w:u w:color="000000"/>
        </w:rPr>
        <w:t>, ко</w:t>
      </w:r>
      <w:r>
        <w:rPr>
          <w:rFonts w:ascii="Times New Roman" w:hAnsi="Times New Roman"/>
          <w:sz w:val="28"/>
          <w:szCs w:val="28"/>
          <w:u w:color="000000"/>
        </w:rPr>
        <w:t>торое достигается применением целенаправленного тренировочного воздействия. В теории спорта под свойствами организма обычно рассматриваются интеллектуальные, физические и психологические качества спортсмена</w:t>
      </w:r>
      <w:r w:rsidR="003C7AA0">
        <w:rPr>
          <w:rFonts w:ascii="Times New Roman" w:hAnsi="Times New Roman"/>
          <w:sz w:val="28"/>
          <w:szCs w:val="28"/>
          <w:u w:color="000000"/>
        </w:rPr>
        <w:t>-учащегося</w:t>
      </w:r>
      <w:r>
        <w:rPr>
          <w:rFonts w:ascii="Times New Roman" w:hAnsi="Times New Roman"/>
          <w:sz w:val="28"/>
          <w:szCs w:val="28"/>
          <w:u w:color="000000"/>
        </w:rPr>
        <w:t>, его координационные способности. Контр</w:t>
      </w:r>
      <w:r>
        <w:rPr>
          <w:rFonts w:ascii="Times New Roman" w:hAnsi="Times New Roman"/>
          <w:sz w:val="28"/>
          <w:szCs w:val="28"/>
          <w:u w:color="000000"/>
        </w:rPr>
        <w:t>ольные испытания дают количественную оценку этим свойствам. Поэтому контроль состояния организма спортсмена</w:t>
      </w:r>
      <w:r w:rsidR="003C7AA0">
        <w:rPr>
          <w:rFonts w:ascii="Times New Roman" w:hAnsi="Times New Roman"/>
          <w:sz w:val="28"/>
          <w:szCs w:val="28"/>
          <w:u w:color="000000"/>
        </w:rPr>
        <w:t>-учащегося</w:t>
      </w:r>
      <w:r>
        <w:rPr>
          <w:rFonts w:ascii="Times New Roman" w:hAnsi="Times New Roman"/>
          <w:sz w:val="28"/>
          <w:szCs w:val="28"/>
          <w:u w:color="000000"/>
        </w:rPr>
        <w:t xml:space="preserve"> и изменение его свойств явля</w:t>
      </w:r>
      <w:r w:rsidR="00BE20E7">
        <w:rPr>
          <w:rFonts w:ascii="Times New Roman" w:hAnsi="Times New Roman"/>
          <w:sz w:val="28"/>
          <w:szCs w:val="28"/>
          <w:u w:color="000000"/>
        </w:rPr>
        <w:t>ю</w:t>
      </w:r>
      <w:r>
        <w:rPr>
          <w:rFonts w:ascii="Times New Roman" w:hAnsi="Times New Roman"/>
          <w:sz w:val="28"/>
          <w:szCs w:val="28"/>
          <w:u w:color="000000"/>
        </w:rPr>
        <w:t>тся обязательным условием для корректировки тренировочного воздействия</w:t>
      </w:r>
      <w:r w:rsidR="00BE20E7">
        <w:rPr>
          <w:rFonts w:ascii="Times New Roman" w:hAnsi="Times New Roman"/>
          <w:sz w:val="28"/>
          <w:szCs w:val="28"/>
          <w:u w:color="000000"/>
        </w:rPr>
        <w:t>,</w:t>
      </w:r>
      <w:r>
        <w:rPr>
          <w:rFonts w:ascii="Times New Roman" w:hAnsi="Times New Roman"/>
          <w:sz w:val="28"/>
          <w:szCs w:val="28"/>
          <w:u w:color="000000"/>
        </w:rPr>
        <w:t xml:space="preserve"> направленного на достижение основной </w:t>
      </w:r>
      <w:r>
        <w:rPr>
          <w:rFonts w:ascii="Times New Roman" w:hAnsi="Times New Roman"/>
          <w:sz w:val="28"/>
          <w:szCs w:val="28"/>
          <w:u w:color="000000"/>
        </w:rPr>
        <w:t xml:space="preserve">цели спортивной подготовки.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В зависимости от частоты применения контрольных испытаний</w:t>
      </w:r>
      <w:r>
        <w:rPr>
          <w:rFonts w:ascii="Times New Roman" w:hAnsi="Times New Roman"/>
          <w:sz w:val="28"/>
          <w:szCs w:val="28"/>
          <w:u w:color="000000"/>
        </w:rPr>
        <w:t>, в гандболе используют оперативный, текущий и этапный контроль. При этом для измерения разных свойств организма спортсменов</w:t>
      </w:r>
      <w:r w:rsidR="003C7AA0">
        <w:rPr>
          <w:rFonts w:ascii="Times New Roman" w:hAnsi="Times New Roman"/>
          <w:sz w:val="28"/>
          <w:szCs w:val="28"/>
          <w:u w:color="000000"/>
        </w:rPr>
        <w:t>-учащихся</w:t>
      </w:r>
      <w:r>
        <w:rPr>
          <w:rFonts w:ascii="Times New Roman" w:hAnsi="Times New Roman"/>
          <w:sz w:val="28"/>
          <w:szCs w:val="28"/>
          <w:u w:color="000000"/>
        </w:rPr>
        <w:t xml:space="preserve"> используются как количественные пок</w:t>
      </w:r>
      <w:r>
        <w:rPr>
          <w:rFonts w:ascii="Times New Roman" w:hAnsi="Times New Roman"/>
          <w:sz w:val="28"/>
          <w:szCs w:val="28"/>
          <w:u w:color="000000"/>
        </w:rPr>
        <w:t>азатели, так визуальный контроль. Такого типа контроль используется</w:t>
      </w:r>
      <w:r w:rsidR="00BE20E7">
        <w:rPr>
          <w:rFonts w:ascii="Times New Roman" w:hAnsi="Times New Roman"/>
          <w:sz w:val="28"/>
          <w:szCs w:val="28"/>
          <w:u w:color="000000"/>
        </w:rPr>
        <w:t>,</w:t>
      </w:r>
      <w:r>
        <w:rPr>
          <w:rFonts w:ascii="Times New Roman" w:hAnsi="Times New Roman"/>
          <w:sz w:val="28"/>
          <w:szCs w:val="28"/>
          <w:u w:color="000000"/>
        </w:rPr>
        <w:t xml:space="preserve"> как правило</w:t>
      </w:r>
      <w:r w:rsidR="00BE20E7">
        <w:rPr>
          <w:rFonts w:ascii="Times New Roman" w:hAnsi="Times New Roman"/>
          <w:sz w:val="28"/>
          <w:szCs w:val="28"/>
          <w:u w:color="000000"/>
        </w:rPr>
        <w:t>,</w:t>
      </w:r>
      <w:r>
        <w:rPr>
          <w:rFonts w:ascii="Times New Roman" w:hAnsi="Times New Roman"/>
          <w:sz w:val="28"/>
          <w:szCs w:val="28"/>
          <w:u w:color="000000"/>
        </w:rPr>
        <w:t xml:space="preserve"> на ранних этапах подготовки гандболистов для оценки правильности выполнения </w:t>
      </w:r>
      <w:r w:rsidR="00233041">
        <w:rPr>
          <w:rFonts w:ascii="Times New Roman" w:hAnsi="Times New Roman"/>
          <w:sz w:val="28"/>
          <w:szCs w:val="28"/>
          <w:u w:color="000000"/>
        </w:rPr>
        <w:t>двигательных</w:t>
      </w:r>
      <w:r>
        <w:rPr>
          <w:rFonts w:ascii="Times New Roman" w:hAnsi="Times New Roman"/>
          <w:sz w:val="28"/>
          <w:szCs w:val="28"/>
          <w:u w:color="000000"/>
        </w:rPr>
        <w:t xml:space="preserve"> действий</w:t>
      </w:r>
      <w:r w:rsidR="00233041">
        <w:rPr>
          <w:rFonts w:ascii="Times New Roman" w:hAnsi="Times New Roman"/>
          <w:sz w:val="28"/>
          <w:szCs w:val="28"/>
          <w:u w:color="000000"/>
        </w:rPr>
        <w:t xml:space="preserve"> приемов техники игры</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Оперативный контроль осуществляется наиболее часто</w:t>
      </w:r>
      <w:r>
        <w:rPr>
          <w:rFonts w:ascii="Times New Roman" w:hAnsi="Times New Roman"/>
          <w:sz w:val="28"/>
          <w:szCs w:val="28"/>
          <w:u w:color="000000"/>
        </w:rPr>
        <w:t>,</w:t>
      </w:r>
      <w:r>
        <w:rPr>
          <w:rFonts w:ascii="Times New Roman" w:hAnsi="Times New Roman"/>
          <w:sz w:val="28"/>
          <w:szCs w:val="28"/>
          <w:u w:color="000000"/>
        </w:rPr>
        <w:t xml:space="preserve"> на каждом тренировочном занятии и в перерывах между ними. При выполнении тренировочных заданий оперативный контроль может проводиться до и после выполнения задания или даже отдельного упражнения. Оперативный контроль осуществляется и самим спортсменом</w:t>
      </w:r>
      <w:r w:rsidR="003C7AA0">
        <w:rPr>
          <w:rFonts w:ascii="Times New Roman" w:hAnsi="Times New Roman"/>
          <w:sz w:val="28"/>
          <w:szCs w:val="28"/>
          <w:u w:color="000000"/>
        </w:rPr>
        <w:t>-учащемся</w:t>
      </w:r>
      <w:r>
        <w:rPr>
          <w:rFonts w:ascii="Times New Roman" w:hAnsi="Times New Roman"/>
          <w:sz w:val="28"/>
          <w:szCs w:val="28"/>
          <w:u w:color="000000"/>
        </w:rPr>
        <w:t xml:space="preserve"> (самоконтроль). Некоторые результаты самоконтроля фиксируются в дневнике тренировок. Основные параметры реакций, которые измеряются при оперативном контроле: ЧСС, темп совершения действий, температура и электрическая проводимость поверхности ко</w:t>
      </w:r>
      <w:r>
        <w:rPr>
          <w:rFonts w:ascii="Times New Roman" w:hAnsi="Times New Roman"/>
          <w:sz w:val="28"/>
          <w:szCs w:val="28"/>
          <w:u w:color="000000"/>
        </w:rPr>
        <w:t>жи, субъективная оценка кинематических параметров игровых действий или перемещения мяча, некоторые психологические тесты, вопросы на знание правил. По затратам времени тесты оперативного контроля занимают не больше одной минуты. Некоторые тесты могут ис</w:t>
      </w:r>
      <w:r>
        <w:rPr>
          <w:rFonts w:ascii="Times New Roman" w:hAnsi="Times New Roman"/>
          <w:sz w:val="28"/>
          <w:szCs w:val="28"/>
          <w:u w:color="000000"/>
        </w:rPr>
        <w:t>пользоваться не только как средство контроля состояния спортсмена, но и как тренировочное воздействие. Например, при развитии чувства усилия при совершении удара, или развитии способности к регулированию своего психического состояния результат объективног</w:t>
      </w:r>
      <w:r>
        <w:rPr>
          <w:rFonts w:ascii="Times New Roman" w:hAnsi="Times New Roman"/>
          <w:sz w:val="28"/>
          <w:szCs w:val="28"/>
          <w:u w:color="000000"/>
        </w:rPr>
        <w:t xml:space="preserve">о измерения (контроля) используется спортсменом для коррекции своих восприятий.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Текущий контроль спортивной подготовки осуществляется</w:t>
      </w:r>
      <w:r>
        <w:rPr>
          <w:rFonts w:ascii="Times New Roman" w:hAnsi="Times New Roman"/>
          <w:sz w:val="28"/>
          <w:szCs w:val="28"/>
          <w:u w:color="000000"/>
        </w:rPr>
        <w:t xml:space="preserve">, как правило, в конце каждого микроцикла – еженедельно. В качестве тестов в гандболе используются несложные и быстро </w:t>
      </w:r>
      <w:r>
        <w:rPr>
          <w:rFonts w:ascii="Times New Roman" w:hAnsi="Times New Roman"/>
          <w:sz w:val="28"/>
          <w:szCs w:val="28"/>
          <w:u w:color="000000"/>
        </w:rPr>
        <w:t>выполняемые задания: в виде прыжка в длину с места, броска набивного мяча, ответов на серию вопросов о правилах игры в гандбол, измерения артериального давления, экспресс анализ</w:t>
      </w:r>
      <w:r w:rsidR="00BE20E7">
        <w:rPr>
          <w:rFonts w:ascii="Times New Roman" w:hAnsi="Times New Roman"/>
          <w:sz w:val="28"/>
          <w:szCs w:val="28"/>
          <w:u w:color="000000"/>
        </w:rPr>
        <w:t>а</w:t>
      </w:r>
      <w:r>
        <w:rPr>
          <w:rFonts w:ascii="Times New Roman" w:hAnsi="Times New Roman"/>
          <w:sz w:val="28"/>
          <w:szCs w:val="28"/>
          <w:u w:color="000000"/>
        </w:rPr>
        <w:t xml:space="preserve"> крови, вопрос</w:t>
      </w:r>
      <w:r w:rsidR="00BE20E7">
        <w:rPr>
          <w:rFonts w:ascii="Times New Roman" w:hAnsi="Times New Roman"/>
          <w:sz w:val="28"/>
          <w:szCs w:val="28"/>
          <w:u w:color="000000"/>
        </w:rPr>
        <w:t>ов</w:t>
      </w:r>
      <w:r>
        <w:rPr>
          <w:rFonts w:ascii="Times New Roman" w:hAnsi="Times New Roman"/>
          <w:sz w:val="28"/>
          <w:szCs w:val="28"/>
          <w:u w:color="000000"/>
        </w:rPr>
        <w:t xml:space="preserve"> анкеты по определению психических состояний, оценк</w:t>
      </w:r>
      <w:r w:rsidR="00BE20E7">
        <w:rPr>
          <w:rFonts w:ascii="Times New Roman" w:hAnsi="Times New Roman"/>
          <w:sz w:val="28"/>
          <w:szCs w:val="28"/>
          <w:u w:color="000000"/>
        </w:rPr>
        <w:t>и</w:t>
      </w:r>
      <w:r>
        <w:rPr>
          <w:rFonts w:ascii="Times New Roman" w:hAnsi="Times New Roman"/>
          <w:sz w:val="28"/>
          <w:szCs w:val="28"/>
          <w:u w:color="000000"/>
        </w:rPr>
        <w:t xml:space="preserve"> эффектив</w:t>
      </w:r>
      <w:r>
        <w:rPr>
          <w:rFonts w:ascii="Times New Roman" w:hAnsi="Times New Roman"/>
          <w:sz w:val="28"/>
          <w:szCs w:val="28"/>
          <w:u w:color="000000"/>
        </w:rPr>
        <w:t>ности поражения заданной мишени в серии из 10 бросков и т.</w:t>
      </w:r>
      <w:r w:rsidR="00BE20E7">
        <w:rPr>
          <w:rFonts w:ascii="Times New Roman" w:hAnsi="Times New Roman"/>
          <w:sz w:val="28"/>
          <w:szCs w:val="28"/>
          <w:u w:color="000000"/>
        </w:rPr>
        <w:t xml:space="preserve"> </w:t>
      </w:r>
      <w:r>
        <w:rPr>
          <w:rFonts w:ascii="Times New Roman" w:hAnsi="Times New Roman"/>
          <w:sz w:val="28"/>
          <w:szCs w:val="28"/>
          <w:u w:color="000000"/>
        </w:rPr>
        <w:t xml:space="preserve">п. Цель текущего контроля </w:t>
      </w:r>
      <w:r w:rsidR="00BE20E7">
        <w:rPr>
          <w:rFonts w:ascii="Times New Roman" w:hAnsi="Times New Roman"/>
          <w:sz w:val="28"/>
          <w:szCs w:val="28"/>
          <w:u w:color="000000"/>
        </w:rPr>
        <w:t xml:space="preserve">– </w:t>
      </w:r>
      <w:r>
        <w:rPr>
          <w:rFonts w:ascii="Times New Roman" w:hAnsi="Times New Roman"/>
          <w:sz w:val="28"/>
          <w:szCs w:val="28"/>
          <w:u w:color="000000"/>
        </w:rPr>
        <w:t xml:space="preserve">определить тенденцию в изменениях состояний спортсмена на промежутках времени одного мезоцикла – этапа годичного цикла подготовки. Количество тестов текущего контроля </w:t>
      </w:r>
      <w:r>
        <w:rPr>
          <w:rFonts w:ascii="Times New Roman" w:hAnsi="Times New Roman"/>
          <w:sz w:val="28"/>
          <w:szCs w:val="28"/>
          <w:u w:color="000000"/>
        </w:rPr>
        <w:t xml:space="preserve">может достигать </w:t>
      </w:r>
      <w:r w:rsidR="00BE20E7">
        <w:rPr>
          <w:rFonts w:ascii="Times New Roman" w:hAnsi="Times New Roman"/>
          <w:sz w:val="28"/>
          <w:szCs w:val="28"/>
          <w:u w:color="000000"/>
        </w:rPr>
        <w:t>3–5</w:t>
      </w:r>
      <w:r>
        <w:rPr>
          <w:rFonts w:ascii="Times New Roman" w:hAnsi="Times New Roman"/>
          <w:sz w:val="28"/>
          <w:szCs w:val="28"/>
          <w:u w:color="000000"/>
        </w:rPr>
        <w:t xml:space="preserve">, а продолжительность его проведения </w:t>
      </w:r>
      <w:r w:rsidR="00BE20E7">
        <w:rPr>
          <w:rFonts w:ascii="Times New Roman" w:hAnsi="Times New Roman"/>
          <w:sz w:val="28"/>
          <w:szCs w:val="28"/>
          <w:u w:color="000000"/>
        </w:rPr>
        <w:t xml:space="preserve">– </w:t>
      </w:r>
      <w:r>
        <w:rPr>
          <w:rFonts w:ascii="Times New Roman" w:hAnsi="Times New Roman"/>
          <w:sz w:val="28"/>
          <w:szCs w:val="28"/>
          <w:u w:color="000000"/>
        </w:rPr>
        <w:t xml:space="preserve">30–60 минут.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Этапный контроль проводится </w:t>
      </w:r>
      <w:r>
        <w:rPr>
          <w:rFonts w:ascii="Times New Roman" w:hAnsi="Times New Roman"/>
          <w:sz w:val="28"/>
          <w:szCs w:val="28"/>
          <w:u w:color="000000"/>
        </w:rPr>
        <w:t>2–3 раза в годовом цикле подготовки: в начале цикла (после соревновательного периода), после общего подготовительного периода и перед началом соревновател</w:t>
      </w:r>
      <w:r>
        <w:rPr>
          <w:rFonts w:ascii="Times New Roman" w:hAnsi="Times New Roman"/>
          <w:sz w:val="28"/>
          <w:szCs w:val="28"/>
          <w:u w:color="000000"/>
        </w:rPr>
        <w:t xml:space="preserve">ьного периода. Цель этапного контроля </w:t>
      </w:r>
      <w:r w:rsidR="00BE20E7">
        <w:rPr>
          <w:rFonts w:ascii="Times New Roman" w:hAnsi="Times New Roman"/>
          <w:sz w:val="28"/>
          <w:szCs w:val="28"/>
          <w:u w:color="000000"/>
        </w:rPr>
        <w:t xml:space="preserve">– </w:t>
      </w:r>
      <w:r>
        <w:rPr>
          <w:rFonts w:ascii="Times New Roman" w:hAnsi="Times New Roman"/>
          <w:sz w:val="28"/>
          <w:szCs w:val="28"/>
          <w:u w:color="000000"/>
        </w:rPr>
        <w:t>оценить изменения в состоянии спортсмена по всем видам подготовки. Этапный контроль часто совмещается со сдачей нормативов по физической и технико</w:t>
      </w:r>
      <w:r w:rsidR="009C2704">
        <w:rPr>
          <w:rFonts w:ascii="Times New Roman" w:hAnsi="Times New Roman"/>
          <w:sz w:val="28"/>
          <w:szCs w:val="28"/>
          <w:u w:color="000000"/>
        </w:rPr>
        <w:t>-</w:t>
      </w:r>
      <w:r>
        <w:rPr>
          <w:rFonts w:ascii="Times New Roman" w:hAnsi="Times New Roman"/>
          <w:sz w:val="28"/>
          <w:szCs w:val="28"/>
          <w:u w:color="000000"/>
        </w:rPr>
        <w:t>тактической подготовке и проводится в виде соревнований спортивн</w:t>
      </w:r>
      <w:r>
        <w:rPr>
          <w:rFonts w:ascii="Times New Roman" w:hAnsi="Times New Roman"/>
          <w:sz w:val="28"/>
          <w:szCs w:val="28"/>
          <w:u w:color="000000"/>
        </w:rPr>
        <w:t>ой школы. К этапному контролю относится и врачебный контроль состояния здоровья спортсменов</w:t>
      </w:r>
      <w:r w:rsidR="009C2704">
        <w:rPr>
          <w:rFonts w:ascii="Times New Roman" w:hAnsi="Times New Roman"/>
          <w:sz w:val="28"/>
          <w:szCs w:val="28"/>
          <w:u w:color="000000"/>
        </w:rPr>
        <w:t>-учащихся</w:t>
      </w:r>
      <w:r>
        <w:rPr>
          <w:rFonts w:ascii="Times New Roman" w:hAnsi="Times New Roman"/>
          <w:sz w:val="28"/>
          <w:szCs w:val="28"/>
          <w:u w:color="000000"/>
        </w:rPr>
        <w:t xml:space="preserve">, который проводится в виде углубленного медицинского обследования в физкультурных диспансерах не реже </w:t>
      </w:r>
      <w:r w:rsidR="00BE20E7">
        <w:rPr>
          <w:rFonts w:ascii="Times New Roman" w:hAnsi="Times New Roman"/>
          <w:sz w:val="28"/>
          <w:szCs w:val="28"/>
          <w:u w:color="000000"/>
        </w:rPr>
        <w:t>2</w:t>
      </w:r>
      <w:r>
        <w:rPr>
          <w:rFonts w:ascii="Times New Roman" w:hAnsi="Times New Roman"/>
          <w:sz w:val="28"/>
          <w:szCs w:val="28"/>
          <w:u w:color="000000"/>
        </w:rPr>
        <w:t xml:space="preserve"> раз в год. Таким образом, этапный контроль наиб</w:t>
      </w:r>
      <w:r>
        <w:rPr>
          <w:rFonts w:ascii="Times New Roman" w:hAnsi="Times New Roman"/>
          <w:sz w:val="28"/>
          <w:szCs w:val="28"/>
          <w:u w:color="000000"/>
        </w:rPr>
        <w:t xml:space="preserve">олее продолжительный из всех видов контроля: количество тестов достигает нескольких десятков, а время проведения </w:t>
      </w:r>
      <w:r w:rsidR="00BE20E7">
        <w:rPr>
          <w:rFonts w:ascii="Times New Roman" w:hAnsi="Times New Roman"/>
          <w:sz w:val="28"/>
          <w:szCs w:val="28"/>
          <w:u w:color="000000"/>
        </w:rPr>
        <w:t xml:space="preserve">– </w:t>
      </w:r>
      <w:r>
        <w:rPr>
          <w:rFonts w:ascii="Times New Roman" w:hAnsi="Times New Roman"/>
          <w:sz w:val="28"/>
          <w:szCs w:val="28"/>
          <w:u w:color="000000"/>
        </w:rPr>
        <w:t>несколько дне</w:t>
      </w:r>
      <w:r w:rsidR="00BE20E7">
        <w:rPr>
          <w:rFonts w:ascii="Times New Roman" w:hAnsi="Times New Roman"/>
          <w:sz w:val="28"/>
          <w:szCs w:val="28"/>
          <w:u w:color="000000"/>
        </w:rPr>
        <w:t>й</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Медицинский контроль направлен на оценку состояния здоровья</w:t>
      </w:r>
      <w:r>
        <w:rPr>
          <w:rFonts w:ascii="Times New Roman" w:hAnsi="Times New Roman"/>
          <w:sz w:val="28"/>
          <w:szCs w:val="28"/>
          <w:u w:color="000000"/>
        </w:rPr>
        <w:t xml:space="preserve">, определение физического развития и биологического возраста </w:t>
      </w:r>
      <w:r w:rsidR="009C2704">
        <w:rPr>
          <w:rFonts w:ascii="Times New Roman" w:hAnsi="Times New Roman"/>
          <w:sz w:val="28"/>
          <w:szCs w:val="28"/>
          <w:u w:color="000000"/>
        </w:rPr>
        <w:t>спортсменов-учащихся</w:t>
      </w:r>
      <w:r>
        <w:rPr>
          <w:rFonts w:ascii="Times New Roman" w:hAnsi="Times New Roman"/>
          <w:sz w:val="28"/>
          <w:szCs w:val="28"/>
          <w:u w:color="000000"/>
        </w:rPr>
        <w:t>, уровня их функциональной готовности к выполнению тренировочной и соревновательной нагрузки. Основным мероприятием в данном направлении является углубленное медицинское обследование, тестирование физической работоспособности в лабораторны</w:t>
      </w:r>
      <w:r>
        <w:rPr>
          <w:rFonts w:ascii="Times New Roman" w:hAnsi="Times New Roman"/>
          <w:sz w:val="28"/>
          <w:szCs w:val="28"/>
          <w:u w:color="000000"/>
        </w:rPr>
        <w:t>х и естественных условиях, определение специальной тренированности и оценка воздействия тренировочных нагрузок на юного спортсмена. Содержание медицинского контроля предусматривает исследование морфофункциональных признаков, особенностей высшей нервной дея</w:t>
      </w:r>
      <w:r>
        <w:rPr>
          <w:rFonts w:ascii="Times New Roman" w:hAnsi="Times New Roman"/>
          <w:sz w:val="28"/>
          <w:szCs w:val="28"/>
          <w:u w:color="000000"/>
        </w:rPr>
        <w:t xml:space="preserve">тельности и уровня проявления личностных качеств, определение координационных способностей, физической и технической подготовленности </w:t>
      </w:r>
      <w:r w:rsidR="009C2704">
        <w:rPr>
          <w:rFonts w:ascii="Times New Roman" w:hAnsi="Times New Roman"/>
          <w:sz w:val="28"/>
          <w:szCs w:val="28"/>
          <w:u w:color="000000"/>
        </w:rPr>
        <w:t>спортсменов-учащихся</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Медицинский контроль за юными спортсменами осуществляется силами врачей общеобразовательных школ</w:t>
      </w:r>
      <w:r>
        <w:rPr>
          <w:rFonts w:ascii="Times New Roman" w:hAnsi="Times New Roman"/>
          <w:sz w:val="28"/>
          <w:szCs w:val="28"/>
          <w:u w:color="000000"/>
        </w:rPr>
        <w:t>, Д</w:t>
      </w:r>
      <w:r>
        <w:rPr>
          <w:rFonts w:ascii="Times New Roman" w:hAnsi="Times New Roman"/>
          <w:sz w:val="28"/>
          <w:szCs w:val="28"/>
          <w:u w:color="000000"/>
        </w:rPr>
        <w:t>ЮСШ и лечебно-профилактическими учреждениями в тесном контакте с тренерско-преподавательским коллективом. Врачебный контроль является составной частью общего учебно-тренировочного плана подготовки юных гандболистов.</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При первичном обследовании</w:t>
      </w:r>
      <w:r>
        <w:rPr>
          <w:rFonts w:ascii="Times New Roman" w:hAnsi="Times New Roman"/>
          <w:sz w:val="28"/>
          <w:szCs w:val="28"/>
          <w:u w:color="000000"/>
        </w:rPr>
        <w:t xml:space="preserve">, при записи </w:t>
      </w:r>
      <w:r>
        <w:rPr>
          <w:rFonts w:ascii="Times New Roman" w:hAnsi="Times New Roman"/>
          <w:sz w:val="28"/>
          <w:szCs w:val="28"/>
          <w:u w:color="000000"/>
        </w:rPr>
        <w:t xml:space="preserve">ребенка в секцию по гандболу обычно определяются тотальные размеры тела, кистевая и становая сила, жизненная емкость легких (ЖЕЛ).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Повторные обследования – диспансерные наблюдения</w:t>
      </w:r>
      <w:r w:rsidR="00BE20E7">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имеют целью определение влияния на организм физических нагрузок</w:t>
      </w:r>
      <w:r>
        <w:rPr>
          <w:rFonts w:ascii="Times New Roman" w:hAnsi="Times New Roman"/>
          <w:sz w:val="28"/>
          <w:szCs w:val="28"/>
          <w:u w:color="000000"/>
        </w:rPr>
        <w:t>. Обязател</w:t>
      </w:r>
      <w:r>
        <w:rPr>
          <w:rFonts w:ascii="Times New Roman" w:hAnsi="Times New Roman"/>
          <w:sz w:val="28"/>
          <w:szCs w:val="28"/>
          <w:u w:color="000000"/>
        </w:rPr>
        <w:t xml:space="preserve">ьными являются клинико-лабораторные исследования анализов, инструментальные измерения артериального давления, электрокардиограммы, рентгенологические исследования, определение ЖЕЛ и других исследований по специальным показаниям.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Главная особенность врач</w:t>
      </w:r>
      <w:r>
        <w:rPr>
          <w:rFonts w:ascii="Times New Roman" w:eastAsia="Times New Roman" w:hAnsi="Times New Roman" w:cs="Times New Roman"/>
          <w:sz w:val="28"/>
          <w:szCs w:val="28"/>
          <w:u w:color="000000"/>
        </w:rPr>
        <w:t xml:space="preserve">ебного обследования </w:t>
      </w:r>
      <w:r w:rsidR="009C2704">
        <w:rPr>
          <w:rFonts w:ascii="Times New Roman" w:hAnsi="Times New Roman"/>
          <w:sz w:val="28"/>
          <w:szCs w:val="28"/>
          <w:u w:color="000000"/>
        </w:rPr>
        <w:t>спортсменов-учащихся</w:t>
      </w:r>
      <w:r>
        <w:rPr>
          <w:rFonts w:ascii="Times New Roman" w:eastAsia="Times New Roman" w:hAnsi="Times New Roman" w:cs="Times New Roman"/>
          <w:sz w:val="28"/>
          <w:szCs w:val="28"/>
          <w:u w:color="000000"/>
        </w:rPr>
        <w:t xml:space="preserve"> – это комплексный подход</w:t>
      </w:r>
      <w:r>
        <w:rPr>
          <w:rFonts w:ascii="Times New Roman" w:hAnsi="Times New Roman"/>
          <w:sz w:val="28"/>
          <w:szCs w:val="28"/>
          <w:u w:color="000000"/>
        </w:rPr>
        <w:t>, направленный на изучение целостной деятельности организма, обусл</w:t>
      </w:r>
      <w:r w:rsidR="00BE20E7">
        <w:rPr>
          <w:rFonts w:ascii="Times New Roman" w:hAnsi="Times New Roman"/>
          <w:sz w:val="28"/>
          <w:szCs w:val="28"/>
          <w:u w:color="000000"/>
        </w:rPr>
        <w:t>о</w:t>
      </w:r>
      <w:r>
        <w:rPr>
          <w:rFonts w:ascii="Times New Roman" w:hAnsi="Times New Roman"/>
          <w:sz w:val="28"/>
          <w:szCs w:val="28"/>
          <w:u w:color="000000"/>
        </w:rPr>
        <w:t xml:space="preserve">вливающий его приспособляемость к воздействию физических упражнений. При этом методы исследования подбираются с таким </w:t>
      </w:r>
      <w:r>
        <w:rPr>
          <w:rFonts w:ascii="Times New Roman" w:hAnsi="Times New Roman"/>
          <w:sz w:val="28"/>
          <w:szCs w:val="28"/>
          <w:u w:color="000000"/>
        </w:rPr>
        <w:t>расчетом, чтобы как можно полнее охарактеризовать все системы организма и выявить уровень функциональных возможностей учащихся специализированных учебно</w:t>
      </w:r>
      <w:r w:rsidR="009C2704">
        <w:rPr>
          <w:rFonts w:ascii="Times New Roman" w:hAnsi="Times New Roman"/>
          <w:sz w:val="28"/>
          <w:szCs w:val="28"/>
          <w:u w:color="000000"/>
        </w:rPr>
        <w:t>-</w:t>
      </w:r>
      <w:r>
        <w:rPr>
          <w:rFonts w:ascii="Times New Roman" w:hAnsi="Times New Roman"/>
          <w:sz w:val="28"/>
          <w:szCs w:val="28"/>
          <w:u w:color="000000"/>
        </w:rPr>
        <w:t>спортивных учреждений.</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Оценка физической подготовленности складывается из отдельных оценок уровня основ</w:t>
      </w:r>
      <w:r>
        <w:rPr>
          <w:rFonts w:ascii="Times New Roman" w:hAnsi="Times New Roman"/>
          <w:sz w:val="28"/>
          <w:szCs w:val="28"/>
          <w:u w:color="000000"/>
        </w:rPr>
        <w:t>ных физических качеств: силы, скорости, выносливости, координации и гибкости. При этом основное внимание уделяется ведущим для данной спортивной дисциплины физическим качествам или отдельным способностям, составляющим эти обобщенные понятия.</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Оценка техниче</w:t>
      </w:r>
      <w:r>
        <w:rPr>
          <w:rFonts w:ascii="Times New Roman" w:hAnsi="Times New Roman"/>
          <w:sz w:val="28"/>
          <w:szCs w:val="28"/>
          <w:u w:color="000000"/>
        </w:rPr>
        <w:t>ской подготовленности – количественная и качественная оценка объема, разносторонности и эффективности техники, количество ошибок</w:t>
      </w:r>
      <w:r w:rsidR="00BE20E7">
        <w:rPr>
          <w:rFonts w:ascii="Times New Roman" w:hAnsi="Times New Roman"/>
          <w:sz w:val="28"/>
          <w:szCs w:val="28"/>
          <w:u w:color="000000"/>
        </w:rPr>
        <w:t>,</w:t>
      </w:r>
      <w:r>
        <w:rPr>
          <w:rFonts w:ascii="Times New Roman" w:hAnsi="Times New Roman"/>
          <w:sz w:val="28"/>
          <w:szCs w:val="28"/>
          <w:u w:color="000000"/>
        </w:rPr>
        <w:t xml:space="preserve"> допускаемых спортсмена</w:t>
      </w:r>
      <w:r w:rsidR="00BE20E7">
        <w:rPr>
          <w:rFonts w:ascii="Times New Roman" w:hAnsi="Times New Roman"/>
          <w:sz w:val="28"/>
          <w:szCs w:val="28"/>
          <w:u w:color="000000"/>
        </w:rPr>
        <w:t>ми</w:t>
      </w:r>
      <w:r>
        <w:rPr>
          <w:rFonts w:ascii="Times New Roman" w:hAnsi="Times New Roman"/>
          <w:sz w:val="28"/>
          <w:szCs w:val="28"/>
          <w:u w:color="000000"/>
        </w:rPr>
        <w:t>-учащимися в момент выполнения изучаемого двигательного действия.</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Оценка тактической подготовленности </w:t>
      </w:r>
      <w:r>
        <w:rPr>
          <w:rFonts w:ascii="Times New Roman" w:hAnsi="Times New Roman"/>
          <w:sz w:val="28"/>
          <w:szCs w:val="28"/>
          <w:u w:color="000000"/>
        </w:rPr>
        <w:t>– оценка целесообразности действий спортсмена, направленных на достижение успеха в спортивных соревнованиях: тактических мышления, действий (объем тактических приемов, их разносторонность и эффективность использования).</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Оценка состояния подготовленности сп</w:t>
      </w:r>
      <w:r>
        <w:rPr>
          <w:rFonts w:ascii="Times New Roman" w:hAnsi="Times New Roman"/>
          <w:sz w:val="28"/>
          <w:szCs w:val="28"/>
          <w:u w:color="000000"/>
        </w:rPr>
        <w:t>ортсмена проводится в ходе тестирования или в процессе спортивных соревнований и включает оценку: физической, технической, тактической подготовленности, психического состояния и поведения на спортивных соревнованиях.</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Оценка состояния здоровья и основных фу</w:t>
      </w:r>
      <w:r>
        <w:rPr>
          <w:rFonts w:ascii="Times New Roman" w:hAnsi="Times New Roman"/>
          <w:sz w:val="28"/>
          <w:szCs w:val="28"/>
          <w:u w:color="000000"/>
        </w:rPr>
        <w:t>нкциональных систем проводится медико-биологическими методами специалистами в области физиологии, биохимии и спортивной медицины.</w:t>
      </w:r>
    </w:p>
    <w:p w:rsidR="003E3A95" w:rsidRDefault="008A4C82" w:rsidP="001870EA">
      <w:pPr>
        <w:pStyle w:val="a5"/>
        <w:ind w:firstLine="709"/>
        <w:jc w:val="both"/>
        <w:rPr>
          <w:rFonts w:ascii="Times New Roman" w:hAnsi="Times New Roman"/>
          <w:sz w:val="28"/>
          <w:szCs w:val="28"/>
          <w:u w:color="000000"/>
        </w:rPr>
      </w:pPr>
      <w:r>
        <w:rPr>
          <w:rFonts w:ascii="Times New Roman" w:hAnsi="Times New Roman"/>
          <w:sz w:val="28"/>
          <w:szCs w:val="28"/>
          <w:u w:color="000000"/>
        </w:rPr>
        <w:t>После каждого года спортивной подготовки, проверка результатов освоения Программы спортсмены-учащиеся сдают контрольн</w:t>
      </w:r>
      <w:r w:rsidR="00B16043">
        <w:rPr>
          <w:rFonts w:ascii="Times New Roman" w:hAnsi="Times New Roman"/>
          <w:sz w:val="28"/>
          <w:szCs w:val="28"/>
          <w:u w:color="000000"/>
        </w:rPr>
        <w:t>о-переводные</w:t>
      </w:r>
      <w:r>
        <w:rPr>
          <w:rFonts w:ascii="Times New Roman" w:hAnsi="Times New Roman"/>
          <w:sz w:val="28"/>
          <w:szCs w:val="28"/>
          <w:u w:color="000000"/>
        </w:rPr>
        <w:t xml:space="preserve"> нормативы.</w:t>
      </w:r>
    </w:p>
    <w:p w:rsidR="00B16043" w:rsidRDefault="00B16043" w:rsidP="001870EA">
      <w:pPr>
        <w:pStyle w:val="a5"/>
        <w:ind w:firstLine="709"/>
        <w:jc w:val="both"/>
        <w:rPr>
          <w:rFonts w:ascii="Times New Roman" w:eastAsia="Times New Roman" w:hAnsi="Times New Roman" w:cs="Times New Roman"/>
          <w:sz w:val="28"/>
          <w:szCs w:val="28"/>
          <w:u w:color="000000"/>
        </w:rPr>
      </w:pPr>
      <w:r w:rsidRPr="00B16043">
        <w:rPr>
          <w:rFonts w:ascii="Times New Roman" w:eastAsia="Times New Roman" w:hAnsi="Times New Roman" w:cs="Times New Roman"/>
          <w:sz w:val="28"/>
          <w:szCs w:val="28"/>
          <w:u w:color="000000"/>
        </w:rPr>
        <w:t xml:space="preserve">В ходе </w:t>
      </w:r>
      <w:r>
        <w:rPr>
          <w:rFonts w:ascii="Times New Roman" w:eastAsia="Times New Roman" w:hAnsi="Times New Roman" w:cs="Times New Roman"/>
          <w:sz w:val="28"/>
          <w:szCs w:val="28"/>
          <w:u w:color="000000"/>
        </w:rPr>
        <w:t xml:space="preserve">выполнения </w:t>
      </w:r>
      <w:r w:rsidRPr="00B16043">
        <w:rPr>
          <w:rFonts w:ascii="Times New Roman" w:eastAsia="Times New Roman" w:hAnsi="Times New Roman" w:cs="Times New Roman"/>
          <w:sz w:val="28"/>
          <w:szCs w:val="28"/>
          <w:u w:color="000000"/>
        </w:rPr>
        <w:t xml:space="preserve">контрольно-переводных </w:t>
      </w:r>
      <w:r>
        <w:rPr>
          <w:rFonts w:ascii="Times New Roman" w:eastAsia="Times New Roman" w:hAnsi="Times New Roman" w:cs="Times New Roman"/>
          <w:sz w:val="28"/>
          <w:szCs w:val="28"/>
          <w:u w:color="000000"/>
        </w:rPr>
        <w:t>нормативов</w:t>
      </w:r>
      <w:r w:rsidRPr="00B16043">
        <w:rPr>
          <w:rFonts w:ascii="Times New Roman" w:eastAsia="Times New Roman" w:hAnsi="Times New Roman" w:cs="Times New Roman"/>
          <w:sz w:val="28"/>
          <w:szCs w:val="28"/>
          <w:u w:color="000000"/>
        </w:rPr>
        <w:t xml:space="preserve"> в каждой возрастной категории целесообразно использовать весь комплекс разработанных тестов. Сумма баллов, указывающая на качество работы тренера-преподавателя и его воспитанников, а также возможность зачисления или перевода спортсмена-учащегося на следующий год обучения, должна быть не менее 2</w:t>
      </w:r>
      <w:r w:rsidR="00591296">
        <w:rPr>
          <w:rFonts w:ascii="Times New Roman" w:eastAsia="Times New Roman" w:hAnsi="Times New Roman" w:cs="Times New Roman"/>
          <w:sz w:val="28"/>
          <w:szCs w:val="28"/>
          <w:u w:color="000000"/>
        </w:rPr>
        <w:t>4</w:t>
      </w:r>
      <w:r w:rsidRPr="00B16043">
        <w:rPr>
          <w:rFonts w:ascii="Times New Roman" w:eastAsia="Times New Roman" w:hAnsi="Times New Roman" w:cs="Times New Roman"/>
          <w:sz w:val="28"/>
          <w:szCs w:val="28"/>
          <w:u w:color="000000"/>
        </w:rPr>
        <w:t xml:space="preserve"> (всего </w:t>
      </w:r>
      <w:r w:rsidR="00591296">
        <w:rPr>
          <w:rFonts w:ascii="Times New Roman" w:eastAsia="Times New Roman" w:hAnsi="Times New Roman" w:cs="Times New Roman"/>
          <w:sz w:val="28"/>
          <w:szCs w:val="28"/>
          <w:u w:color="000000"/>
        </w:rPr>
        <w:t>8 нормативов) на НП</w:t>
      </w:r>
      <w:r w:rsidRPr="00B16043">
        <w:rPr>
          <w:rFonts w:ascii="Times New Roman" w:eastAsia="Times New Roman" w:hAnsi="Times New Roman" w:cs="Times New Roman"/>
          <w:sz w:val="28"/>
          <w:szCs w:val="28"/>
          <w:u w:color="000000"/>
        </w:rPr>
        <w:t>,</w:t>
      </w:r>
      <w:r w:rsidR="00591296">
        <w:rPr>
          <w:rFonts w:ascii="Times New Roman" w:eastAsia="Times New Roman" w:hAnsi="Times New Roman" w:cs="Times New Roman"/>
          <w:sz w:val="28"/>
          <w:szCs w:val="28"/>
          <w:u w:color="000000"/>
        </w:rPr>
        <w:t xml:space="preserve"> </w:t>
      </w:r>
      <w:r w:rsidR="00591296" w:rsidRPr="00B16043">
        <w:rPr>
          <w:rFonts w:ascii="Times New Roman" w:eastAsia="Times New Roman" w:hAnsi="Times New Roman" w:cs="Times New Roman"/>
          <w:sz w:val="28"/>
          <w:szCs w:val="28"/>
          <w:u w:color="000000"/>
        </w:rPr>
        <w:t xml:space="preserve">не менее </w:t>
      </w:r>
      <w:r w:rsidR="00591296">
        <w:rPr>
          <w:rFonts w:ascii="Times New Roman" w:eastAsia="Times New Roman" w:hAnsi="Times New Roman" w:cs="Times New Roman"/>
          <w:sz w:val="28"/>
          <w:szCs w:val="28"/>
          <w:u w:color="000000"/>
        </w:rPr>
        <w:t>45</w:t>
      </w:r>
      <w:r w:rsidR="00591296" w:rsidRPr="00B16043">
        <w:rPr>
          <w:rFonts w:ascii="Times New Roman" w:eastAsia="Times New Roman" w:hAnsi="Times New Roman" w:cs="Times New Roman"/>
          <w:sz w:val="28"/>
          <w:szCs w:val="28"/>
          <w:u w:color="000000"/>
        </w:rPr>
        <w:t xml:space="preserve"> (всего </w:t>
      </w:r>
      <w:r w:rsidR="00591296">
        <w:rPr>
          <w:rFonts w:ascii="Times New Roman" w:eastAsia="Times New Roman" w:hAnsi="Times New Roman" w:cs="Times New Roman"/>
          <w:sz w:val="28"/>
          <w:szCs w:val="28"/>
          <w:u w:color="000000"/>
        </w:rPr>
        <w:t>15 нормативов) на</w:t>
      </w:r>
      <w:r w:rsidRPr="00B16043">
        <w:rPr>
          <w:rFonts w:ascii="Times New Roman" w:eastAsia="Times New Roman" w:hAnsi="Times New Roman" w:cs="Times New Roman"/>
          <w:sz w:val="28"/>
          <w:szCs w:val="28"/>
          <w:u w:color="000000"/>
        </w:rPr>
        <w:t xml:space="preserve"> </w:t>
      </w:r>
      <w:r w:rsidR="00591296">
        <w:rPr>
          <w:rFonts w:ascii="Times New Roman" w:eastAsia="Times New Roman" w:hAnsi="Times New Roman" w:cs="Times New Roman"/>
          <w:sz w:val="28"/>
          <w:szCs w:val="28"/>
          <w:u w:color="000000"/>
        </w:rPr>
        <w:t xml:space="preserve">УТ, </w:t>
      </w:r>
      <w:r w:rsidRPr="00B16043">
        <w:rPr>
          <w:rFonts w:ascii="Times New Roman" w:eastAsia="Times New Roman" w:hAnsi="Times New Roman" w:cs="Times New Roman"/>
          <w:sz w:val="28"/>
          <w:szCs w:val="28"/>
          <w:u w:color="000000"/>
        </w:rPr>
        <w:t xml:space="preserve">по каждому из них испытуемый должен получить не менее 3,0 баллов. При минимальной сумме баллов (в данном случае </w:t>
      </w:r>
      <w:r w:rsidR="00591296">
        <w:rPr>
          <w:rFonts w:ascii="Times New Roman" w:eastAsia="Times New Roman" w:hAnsi="Times New Roman" w:cs="Times New Roman"/>
          <w:sz w:val="28"/>
          <w:szCs w:val="28"/>
          <w:u w:color="000000"/>
        </w:rPr>
        <w:t xml:space="preserve">24 и </w:t>
      </w:r>
      <w:r w:rsidRPr="00B16043">
        <w:rPr>
          <w:rFonts w:ascii="Times New Roman" w:eastAsia="Times New Roman" w:hAnsi="Times New Roman" w:cs="Times New Roman"/>
          <w:sz w:val="28"/>
          <w:szCs w:val="28"/>
          <w:u w:color="000000"/>
        </w:rPr>
        <w:t>4</w:t>
      </w:r>
      <w:r w:rsidR="00591296">
        <w:rPr>
          <w:rFonts w:ascii="Times New Roman" w:eastAsia="Times New Roman" w:hAnsi="Times New Roman" w:cs="Times New Roman"/>
          <w:sz w:val="28"/>
          <w:szCs w:val="28"/>
          <w:u w:color="000000"/>
        </w:rPr>
        <w:t>5</w:t>
      </w:r>
      <w:r w:rsidRPr="00B16043">
        <w:rPr>
          <w:rFonts w:ascii="Times New Roman" w:eastAsia="Times New Roman" w:hAnsi="Times New Roman" w:cs="Times New Roman"/>
          <w:sz w:val="28"/>
          <w:szCs w:val="28"/>
          <w:u w:color="000000"/>
        </w:rPr>
        <w:t xml:space="preserve"> допускается некоторая компенсация отстающих качеств за счет более сильных (при этом дается «задание на осень» для подтягивания отстающих качеств или элементов техники).</w:t>
      </w:r>
    </w:p>
    <w:p w:rsidR="003E3A95" w:rsidRPr="00BF66CD" w:rsidRDefault="008A4C82" w:rsidP="00BF66CD">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По результатам сдачи контрольных нормативов осуществляется перевод спортсменов-учащихся на следующий год обучения.</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p>
    <w:p w:rsidR="00D6261E" w:rsidRDefault="00D6261E"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hAnsi="Times Roman" w:hint="eastAsia"/>
          <w:b/>
          <w:bCs/>
          <w:sz w:val="28"/>
          <w:szCs w:val="28"/>
          <w:u w:color="000000"/>
        </w:rPr>
      </w:pPr>
      <w:r w:rsidRPr="0094442D">
        <w:rPr>
          <w:rFonts w:ascii="Times New Roman" w:hAnsi="Times New Roman" w:cs="Times New Roman"/>
          <w:b/>
          <w:bCs/>
          <w:sz w:val="28"/>
          <w:szCs w:val="28"/>
          <w:u w:color="000000"/>
        </w:rPr>
        <w:t>§</w:t>
      </w:r>
      <w:r w:rsidRPr="0094442D">
        <w:rPr>
          <w:rFonts w:ascii="Times Roman" w:hAnsi="Times Roman"/>
          <w:b/>
          <w:bCs/>
          <w:sz w:val="28"/>
          <w:szCs w:val="28"/>
          <w:u w:color="000000"/>
        </w:rPr>
        <w:t xml:space="preserve"> </w:t>
      </w:r>
      <w:r>
        <w:rPr>
          <w:rFonts w:ascii="Times Roman" w:hAnsi="Times Roman"/>
          <w:b/>
          <w:bCs/>
          <w:sz w:val="28"/>
          <w:szCs w:val="28"/>
          <w:u w:color="000000"/>
        </w:rPr>
        <w:t>1. Нормативные требования и показатели физической подготовленности на этапе начальной подготовке</w:t>
      </w:r>
    </w:p>
    <w:p w:rsidR="00D6261E" w:rsidRDefault="00D6261E"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D6261E" w:rsidRDefault="00D6261E"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i/>
          <w:iCs/>
          <w:sz w:val="28"/>
          <w:szCs w:val="28"/>
          <w:u w:color="000000"/>
        </w:rPr>
        <w:tab/>
      </w:r>
      <w:r>
        <w:rPr>
          <w:rFonts w:ascii="Times New Roman" w:hAnsi="Times New Roman"/>
          <w:sz w:val="28"/>
          <w:szCs w:val="28"/>
          <w:u w:color="000000"/>
        </w:rPr>
        <w:t xml:space="preserve">На этапе начальной подготовки определение </w:t>
      </w:r>
      <w:r w:rsidR="005F4664">
        <w:rPr>
          <w:rFonts w:ascii="Times New Roman" w:hAnsi="Times New Roman"/>
          <w:sz w:val="28"/>
          <w:szCs w:val="28"/>
          <w:u w:color="000000"/>
        </w:rPr>
        <w:t>физической</w:t>
      </w:r>
      <w:r>
        <w:rPr>
          <w:rFonts w:ascii="Times New Roman" w:hAnsi="Times New Roman"/>
          <w:sz w:val="28"/>
          <w:szCs w:val="28"/>
          <w:u w:color="000000"/>
        </w:rPr>
        <w:t xml:space="preserve"> подготовленности спортсменов-учащихся проводится во всех групп. При этом в НП-1, НП-2 и НП-3 тестирование при помощи контрольно-переводных </w:t>
      </w:r>
      <w:r w:rsidR="001B1CBA">
        <w:rPr>
          <w:rFonts w:ascii="Times New Roman" w:hAnsi="Times New Roman"/>
          <w:sz w:val="28"/>
          <w:szCs w:val="28"/>
          <w:u w:color="000000"/>
        </w:rPr>
        <w:t>нормативов</w:t>
      </w:r>
      <w:r>
        <w:rPr>
          <w:rFonts w:ascii="Times New Roman" w:hAnsi="Times New Roman"/>
          <w:sz w:val="28"/>
          <w:szCs w:val="28"/>
          <w:u w:color="000000"/>
        </w:rPr>
        <w:t xml:space="preserve"> проводится в конце учебного года в объеме 2 часов.</w:t>
      </w:r>
    </w:p>
    <w:p w:rsidR="005F4664" w:rsidRDefault="005F4664"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 xml:space="preserve">Перечень и методика применения контрольно-переводных </w:t>
      </w:r>
      <w:r w:rsidR="001B1CBA">
        <w:rPr>
          <w:rFonts w:ascii="Times New Roman" w:hAnsi="Times New Roman"/>
          <w:sz w:val="28"/>
          <w:szCs w:val="28"/>
          <w:u w:color="000000"/>
        </w:rPr>
        <w:t>нормативов</w:t>
      </w:r>
      <w:r>
        <w:rPr>
          <w:rFonts w:ascii="Times New Roman" w:hAnsi="Times New Roman"/>
          <w:sz w:val="28"/>
          <w:szCs w:val="28"/>
          <w:u w:color="000000"/>
        </w:rPr>
        <w:t xml:space="preserve"> на этапе начальной подготовки представлены в приложении 8.</w:t>
      </w:r>
    </w:p>
    <w:p w:rsidR="00D6261E" w:rsidRDefault="00D6261E" w:rsidP="005F4664">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В силу того, что результаты контрольно-переводных </w:t>
      </w:r>
      <w:r w:rsidR="001B1CBA">
        <w:rPr>
          <w:rFonts w:ascii="Times New Roman" w:hAnsi="Times New Roman"/>
          <w:sz w:val="28"/>
          <w:szCs w:val="28"/>
          <w:u w:color="000000"/>
        </w:rPr>
        <w:t>нормативов</w:t>
      </w:r>
      <w:r>
        <w:rPr>
          <w:rFonts w:ascii="Times New Roman" w:hAnsi="Times New Roman"/>
          <w:sz w:val="28"/>
          <w:szCs w:val="28"/>
          <w:u w:color="000000"/>
        </w:rPr>
        <w:t xml:space="preserve"> на гибкость во многом определяются индивидуальными особенностями телосложения спортсменов-учащихся, их необходимо рассматривать лишь в качестве индивидуальных критериев физической подготовленности. Оценка результатов контрольно-переводных </w:t>
      </w:r>
      <w:r w:rsidR="001B1CBA">
        <w:rPr>
          <w:rFonts w:ascii="Times New Roman" w:hAnsi="Times New Roman"/>
          <w:sz w:val="28"/>
          <w:szCs w:val="28"/>
          <w:u w:color="000000"/>
        </w:rPr>
        <w:t>нормативов</w:t>
      </w:r>
      <w:r>
        <w:rPr>
          <w:rFonts w:ascii="Times New Roman" w:hAnsi="Times New Roman"/>
          <w:sz w:val="28"/>
          <w:szCs w:val="28"/>
          <w:u w:color="000000"/>
        </w:rPr>
        <w:t xml:space="preserve"> на гибкость будет информативна при их сравнении с предыдущими результатами для каждого спортсмена-учащегося отдельно, а не при их сравнении с некоторыми средними нормами.</w:t>
      </w:r>
    </w:p>
    <w:p w:rsidR="00D6261E" w:rsidRDefault="00D6261E" w:rsidP="00D6261E">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Предполагается, что выполнять контрольно-переводные </w:t>
      </w:r>
      <w:r w:rsidR="001B1CBA">
        <w:rPr>
          <w:rFonts w:ascii="Times New Roman" w:hAnsi="Times New Roman"/>
          <w:sz w:val="28"/>
          <w:szCs w:val="28"/>
          <w:u w:color="000000"/>
        </w:rPr>
        <w:t>нормативов</w:t>
      </w:r>
      <w:r>
        <w:rPr>
          <w:rFonts w:ascii="Times New Roman" w:hAnsi="Times New Roman"/>
          <w:sz w:val="28"/>
          <w:szCs w:val="28"/>
          <w:u w:color="000000"/>
        </w:rPr>
        <w:t xml:space="preserve"> должна большая часть (80 %) спортсменов-учащихся учебной группы. Причины невыполнения спортсменами-учащимися нормативных требований в нескольких упражнениях (1 – 2) рассматриваются индивидуально, а перевод спортсмена-учащегося в следующую учебную группу принимается тренерским советом СУСУ.</w:t>
      </w:r>
    </w:p>
    <w:p w:rsidR="00D6261E" w:rsidRDefault="00D6261E"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Нормативные требования физической подготовленности спортсменов-учащихся </w:t>
      </w:r>
      <w:r w:rsidR="00BE7A12">
        <w:rPr>
          <w:rFonts w:ascii="Times New Roman" w:hAnsi="Times New Roman"/>
          <w:sz w:val="28"/>
          <w:szCs w:val="28"/>
          <w:u w:color="000000"/>
        </w:rPr>
        <w:t>на этапе начальной подготовки</w:t>
      </w:r>
      <w:r>
        <w:rPr>
          <w:rFonts w:ascii="Times New Roman" w:hAnsi="Times New Roman"/>
          <w:sz w:val="28"/>
          <w:szCs w:val="28"/>
          <w:u w:color="000000"/>
        </w:rPr>
        <w:t xml:space="preserve"> представлены в таблице </w:t>
      </w:r>
      <w:r w:rsidR="00DB61E2">
        <w:rPr>
          <w:rFonts w:ascii="Times New Roman" w:hAnsi="Times New Roman"/>
          <w:sz w:val="28"/>
          <w:szCs w:val="28"/>
          <w:u w:color="000000"/>
        </w:rPr>
        <w:t>1</w:t>
      </w:r>
      <w:r>
        <w:rPr>
          <w:rFonts w:ascii="Times New Roman" w:hAnsi="Times New Roman"/>
          <w:sz w:val="28"/>
          <w:szCs w:val="28"/>
          <w:u w:color="000000"/>
        </w:rPr>
        <w:t xml:space="preserve"> </w:t>
      </w:r>
      <w:r w:rsidR="00EF0E9A">
        <w:rPr>
          <w:rFonts w:ascii="Times New Roman" w:hAnsi="Times New Roman"/>
          <w:sz w:val="28"/>
          <w:szCs w:val="28"/>
          <w:u w:color="000000"/>
        </w:rPr>
        <w:br/>
      </w:r>
      <w:r>
        <w:rPr>
          <w:rFonts w:ascii="Times New Roman" w:hAnsi="Times New Roman"/>
          <w:sz w:val="28"/>
          <w:szCs w:val="28"/>
          <w:u w:color="000000"/>
        </w:rPr>
        <w:t xml:space="preserve">приложения </w:t>
      </w:r>
      <w:r w:rsidR="003538AA">
        <w:rPr>
          <w:rFonts w:ascii="Times New Roman" w:hAnsi="Times New Roman"/>
          <w:sz w:val="28"/>
          <w:szCs w:val="28"/>
          <w:u w:color="000000"/>
        </w:rPr>
        <w:t>8</w:t>
      </w:r>
      <w:r>
        <w:rPr>
          <w:rFonts w:ascii="Times New Roman" w:hAnsi="Times New Roman"/>
          <w:sz w:val="28"/>
          <w:szCs w:val="28"/>
          <w:u w:color="000000"/>
        </w:rPr>
        <w:t>.</w:t>
      </w:r>
    </w:p>
    <w:p w:rsidR="00D6261E" w:rsidRDefault="00D6261E"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cs="Times New Roman"/>
          <w:b/>
          <w:bCs/>
          <w:sz w:val="28"/>
          <w:szCs w:val="28"/>
          <w:u w:color="000000"/>
        </w:rPr>
      </w:pPr>
    </w:p>
    <w:p w:rsidR="00D6261E" w:rsidRDefault="00D6261E"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hAnsi="Times Roman" w:hint="eastAsia"/>
          <w:b/>
          <w:bCs/>
          <w:sz w:val="28"/>
          <w:szCs w:val="28"/>
          <w:u w:color="000000"/>
        </w:rPr>
      </w:pPr>
      <w:r w:rsidRPr="0094442D">
        <w:rPr>
          <w:rFonts w:ascii="Times New Roman" w:hAnsi="Times New Roman" w:cs="Times New Roman"/>
          <w:b/>
          <w:bCs/>
          <w:sz w:val="28"/>
          <w:szCs w:val="28"/>
          <w:u w:color="000000"/>
        </w:rPr>
        <w:t>§</w:t>
      </w:r>
      <w:r w:rsidRPr="0094442D">
        <w:rPr>
          <w:rFonts w:ascii="Times Roman" w:hAnsi="Times Roman"/>
          <w:b/>
          <w:bCs/>
          <w:sz w:val="28"/>
          <w:szCs w:val="28"/>
          <w:u w:color="000000"/>
        </w:rPr>
        <w:t xml:space="preserve"> </w:t>
      </w:r>
      <w:r>
        <w:rPr>
          <w:rFonts w:ascii="Times Roman" w:hAnsi="Times Roman"/>
          <w:b/>
          <w:bCs/>
          <w:sz w:val="28"/>
          <w:szCs w:val="28"/>
          <w:u w:color="000000"/>
        </w:rPr>
        <w:t xml:space="preserve">2. Нормативные требования и показатели физической подготовленности на </w:t>
      </w:r>
      <w:bookmarkStart w:id="7" w:name="_Hlk124765224"/>
      <w:r>
        <w:rPr>
          <w:rFonts w:ascii="Times Roman" w:hAnsi="Times Roman"/>
          <w:b/>
          <w:bCs/>
          <w:sz w:val="28"/>
          <w:szCs w:val="28"/>
          <w:u w:color="000000"/>
        </w:rPr>
        <w:t>учебно-тренировочном этапе</w:t>
      </w:r>
      <w:bookmarkEnd w:id="7"/>
    </w:p>
    <w:p w:rsidR="00D6261E" w:rsidRDefault="00D6261E"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BE7A12" w:rsidRPr="00BE7A12" w:rsidRDefault="00D6261E" w:rsidP="00BE7A12">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i/>
          <w:iCs/>
          <w:sz w:val="28"/>
          <w:szCs w:val="28"/>
          <w:u w:color="000000"/>
        </w:rPr>
        <w:tab/>
      </w:r>
      <w:r>
        <w:rPr>
          <w:rFonts w:ascii="Times New Roman" w:hAnsi="Times New Roman"/>
          <w:sz w:val="28"/>
          <w:szCs w:val="28"/>
          <w:u w:color="000000"/>
        </w:rPr>
        <w:t xml:space="preserve">На учебно-тренировочном этапе </w:t>
      </w:r>
      <w:r w:rsidR="00464168">
        <w:rPr>
          <w:rFonts w:ascii="Times New Roman" w:hAnsi="Times New Roman"/>
          <w:sz w:val="28"/>
          <w:szCs w:val="28"/>
          <w:u w:color="000000"/>
        </w:rPr>
        <w:t>определение</w:t>
      </w:r>
      <w:r>
        <w:rPr>
          <w:rFonts w:ascii="Times New Roman" w:hAnsi="Times New Roman"/>
          <w:sz w:val="28"/>
          <w:szCs w:val="28"/>
          <w:u w:color="000000"/>
        </w:rPr>
        <w:t xml:space="preserve"> уровня </w:t>
      </w:r>
      <w:r w:rsidR="00464168">
        <w:rPr>
          <w:rFonts w:ascii="Times New Roman" w:hAnsi="Times New Roman"/>
          <w:sz w:val="28"/>
          <w:szCs w:val="28"/>
          <w:u w:color="000000"/>
        </w:rPr>
        <w:t>физической</w:t>
      </w:r>
      <w:r>
        <w:rPr>
          <w:rFonts w:ascii="Times New Roman" w:hAnsi="Times New Roman"/>
          <w:sz w:val="28"/>
          <w:szCs w:val="28"/>
          <w:u w:color="000000"/>
        </w:rPr>
        <w:t xml:space="preserve"> подготовленности спортсменов-учащихся проводится во всех учебных группах</w:t>
      </w:r>
      <w:r w:rsidR="00464168">
        <w:rPr>
          <w:rFonts w:ascii="Times New Roman" w:hAnsi="Times New Roman"/>
          <w:sz w:val="28"/>
          <w:szCs w:val="28"/>
          <w:u w:color="000000"/>
        </w:rPr>
        <w:t xml:space="preserve"> в объеме 4 часа</w:t>
      </w:r>
      <w:r w:rsidR="00BE7A12">
        <w:rPr>
          <w:rFonts w:ascii="Times New Roman" w:hAnsi="Times New Roman"/>
          <w:sz w:val="28"/>
          <w:szCs w:val="28"/>
          <w:u w:color="000000"/>
        </w:rPr>
        <w:t xml:space="preserve">. Перечень и методика применения контрольно-переводных </w:t>
      </w:r>
      <w:r w:rsidR="001B1CBA">
        <w:rPr>
          <w:rFonts w:ascii="Times New Roman" w:hAnsi="Times New Roman"/>
          <w:sz w:val="28"/>
          <w:szCs w:val="28"/>
          <w:u w:color="000000"/>
        </w:rPr>
        <w:t>нормативов</w:t>
      </w:r>
      <w:r w:rsidR="00BE7A12">
        <w:rPr>
          <w:rFonts w:ascii="Times New Roman" w:hAnsi="Times New Roman"/>
          <w:sz w:val="28"/>
          <w:szCs w:val="28"/>
          <w:u w:color="000000"/>
        </w:rPr>
        <w:t xml:space="preserve"> на </w:t>
      </w:r>
      <w:r w:rsidR="00464168">
        <w:rPr>
          <w:rFonts w:ascii="Times New Roman" w:hAnsi="Times New Roman"/>
          <w:sz w:val="28"/>
          <w:szCs w:val="28"/>
          <w:u w:color="000000"/>
        </w:rPr>
        <w:t>данном</w:t>
      </w:r>
      <w:r w:rsidR="00BE7A12" w:rsidRPr="00BE7A12">
        <w:rPr>
          <w:rFonts w:ascii="Times New Roman" w:hAnsi="Times New Roman"/>
          <w:sz w:val="28"/>
          <w:szCs w:val="28"/>
          <w:u w:color="000000"/>
        </w:rPr>
        <w:t xml:space="preserve"> этапе </w:t>
      </w:r>
      <w:r w:rsidR="00464168">
        <w:rPr>
          <w:rFonts w:ascii="Times New Roman" w:hAnsi="Times New Roman"/>
          <w:sz w:val="28"/>
          <w:szCs w:val="28"/>
          <w:u w:color="000000"/>
        </w:rPr>
        <w:t xml:space="preserve">спортивной подготовки </w:t>
      </w:r>
      <w:r w:rsidR="00BE7A12">
        <w:rPr>
          <w:rFonts w:ascii="Times New Roman" w:hAnsi="Times New Roman"/>
          <w:sz w:val="28"/>
          <w:szCs w:val="28"/>
          <w:u w:color="000000"/>
        </w:rPr>
        <w:t>представлены в приложении 8, а нормативные требования в таблиц</w:t>
      </w:r>
      <w:r w:rsidR="00916406">
        <w:rPr>
          <w:rFonts w:ascii="Times New Roman" w:hAnsi="Times New Roman"/>
          <w:sz w:val="28"/>
          <w:szCs w:val="28"/>
          <w:u w:color="000000"/>
        </w:rPr>
        <w:t>ах</w:t>
      </w:r>
      <w:r w:rsidR="00BE7A12">
        <w:rPr>
          <w:rFonts w:ascii="Times New Roman" w:hAnsi="Times New Roman"/>
          <w:sz w:val="28"/>
          <w:szCs w:val="28"/>
          <w:u w:color="000000"/>
        </w:rPr>
        <w:t xml:space="preserve"> </w:t>
      </w:r>
      <w:r w:rsidR="00916406">
        <w:rPr>
          <w:rFonts w:ascii="Times New Roman" w:hAnsi="Times New Roman"/>
          <w:sz w:val="28"/>
          <w:szCs w:val="28"/>
          <w:u w:color="000000"/>
        </w:rPr>
        <w:t>2 и 3</w:t>
      </w:r>
      <w:r w:rsidR="00BE7A12">
        <w:rPr>
          <w:rFonts w:ascii="Times New Roman" w:hAnsi="Times New Roman"/>
          <w:sz w:val="28"/>
          <w:szCs w:val="28"/>
          <w:u w:color="000000"/>
        </w:rPr>
        <w:t xml:space="preserve"> приложения</w:t>
      </w:r>
      <w:r w:rsidR="00464168">
        <w:rPr>
          <w:rFonts w:ascii="Times New Roman" w:hAnsi="Times New Roman"/>
          <w:sz w:val="28"/>
          <w:szCs w:val="28"/>
          <w:u w:color="000000"/>
        </w:rPr>
        <w:t xml:space="preserve"> </w:t>
      </w:r>
      <w:r w:rsidR="00BE7A12">
        <w:rPr>
          <w:rFonts w:ascii="Times New Roman" w:hAnsi="Times New Roman"/>
          <w:sz w:val="28"/>
          <w:szCs w:val="28"/>
          <w:u w:color="000000"/>
        </w:rPr>
        <w:t xml:space="preserve">8. </w:t>
      </w:r>
    </w:p>
    <w:p w:rsidR="00D6261E" w:rsidRDefault="00D6261E"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cs="Times New Roman"/>
          <w:b/>
          <w:bCs/>
          <w:sz w:val="28"/>
          <w:szCs w:val="28"/>
          <w:u w:color="000000"/>
        </w:rPr>
      </w:pPr>
    </w:p>
    <w:p w:rsidR="00D6261E" w:rsidRDefault="00D6261E"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hAnsi="Times Roman" w:hint="eastAsia"/>
          <w:b/>
          <w:bCs/>
          <w:sz w:val="28"/>
          <w:szCs w:val="28"/>
          <w:u w:color="000000"/>
        </w:rPr>
      </w:pPr>
      <w:r w:rsidRPr="0094442D">
        <w:rPr>
          <w:rFonts w:ascii="Times New Roman" w:hAnsi="Times New Roman" w:cs="Times New Roman"/>
          <w:b/>
          <w:bCs/>
          <w:sz w:val="28"/>
          <w:szCs w:val="28"/>
          <w:u w:color="000000"/>
        </w:rPr>
        <w:t>§</w:t>
      </w:r>
      <w:r w:rsidRPr="0094442D">
        <w:rPr>
          <w:rFonts w:ascii="Times Roman" w:hAnsi="Times Roman"/>
          <w:b/>
          <w:bCs/>
          <w:sz w:val="28"/>
          <w:szCs w:val="28"/>
          <w:u w:color="000000"/>
        </w:rPr>
        <w:t xml:space="preserve"> </w:t>
      </w:r>
      <w:r>
        <w:rPr>
          <w:rFonts w:ascii="Times Roman" w:hAnsi="Times Roman"/>
          <w:b/>
          <w:bCs/>
          <w:sz w:val="28"/>
          <w:szCs w:val="28"/>
          <w:u w:color="000000"/>
        </w:rPr>
        <w:t>3. Нормативные требования и показатели физической подготовленности на этапе спортивного совершенствования</w:t>
      </w:r>
    </w:p>
    <w:p w:rsidR="00D6261E" w:rsidRDefault="00D6261E"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D6261E" w:rsidRDefault="00D6261E"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t xml:space="preserve">На </w:t>
      </w:r>
      <w:r>
        <w:rPr>
          <w:rFonts w:ascii="Times Roman" w:hAnsi="Times Roman"/>
          <w:sz w:val="28"/>
          <w:szCs w:val="28"/>
          <w:u w:color="000000"/>
        </w:rPr>
        <w:t>этапе спортивного совершенствования</w:t>
      </w:r>
      <w:r>
        <w:rPr>
          <w:rFonts w:ascii="Times New Roman" w:hAnsi="Times New Roman"/>
          <w:sz w:val="28"/>
          <w:szCs w:val="28"/>
          <w:u w:color="000000"/>
        </w:rPr>
        <w:t xml:space="preserve"> </w:t>
      </w:r>
      <w:r w:rsidR="00464168">
        <w:rPr>
          <w:rFonts w:ascii="Times New Roman" w:hAnsi="Times New Roman"/>
          <w:sz w:val="28"/>
          <w:szCs w:val="28"/>
          <w:u w:color="000000"/>
        </w:rPr>
        <w:t xml:space="preserve">определение уровня физической подготовленности спортсменов-учащихся проводится во всех учебных группах в объеме 4 часа. Перечень и методика применения контрольно-переводных </w:t>
      </w:r>
      <w:r w:rsidR="001B1CBA">
        <w:rPr>
          <w:rFonts w:ascii="Times New Roman" w:hAnsi="Times New Roman"/>
          <w:sz w:val="28"/>
          <w:szCs w:val="28"/>
          <w:u w:color="000000"/>
        </w:rPr>
        <w:t>нормативов</w:t>
      </w:r>
      <w:r w:rsidR="00464168">
        <w:rPr>
          <w:rFonts w:ascii="Times New Roman" w:hAnsi="Times New Roman"/>
          <w:sz w:val="28"/>
          <w:szCs w:val="28"/>
          <w:u w:color="000000"/>
        </w:rPr>
        <w:t xml:space="preserve"> на данном </w:t>
      </w:r>
      <w:r w:rsidR="00464168" w:rsidRPr="00BE7A12">
        <w:rPr>
          <w:rFonts w:ascii="Times New Roman" w:hAnsi="Times New Roman"/>
          <w:sz w:val="28"/>
          <w:szCs w:val="28"/>
          <w:u w:color="000000"/>
        </w:rPr>
        <w:t xml:space="preserve">этапе </w:t>
      </w:r>
      <w:r w:rsidR="00464168">
        <w:rPr>
          <w:rFonts w:ascii="Times New Roman" w:hAnsi="Times New Roman"/>
          <w:sz w:val="28"/>
          <w:szCs w:val="28"/>
          <w:u w:color="000000"/>
        </w:rPr>
        <w:t>спортивной подготовки представлены в приложении 8, а нормативные требования в таблиц</w:t>
      </w:r>
      <w:r w:rsidR="00916406">
        <w:rPr>
          <w:rFonts w:ascii="Times New Roman" w:hAnsi="Times New Roman"/>
          <w:sz w:val="28"/>
          <w:szCs w:val="28"/>
          <w:u w:color="000000"/>
        </w:rPr>
        <w:t>ах</w:t>
      </w:r>
      <w:r w:rsidR="00464168">
        <w:rPr>
          <w:rFonts w:ascii="Times New Roman" w:hAnsi="Times New Roman"/>
          <w:sz w:val="28"/>
          <w:szCs w:val="28"/>
          <w:u w:color="000000"/>
        </w:rPr>
        <w:t xml:space="preserve"> </w:t>
      </w:r>
      <w:r w:rsidR="00916406">
        <w:rPr>
          <w:rFonts w:ascii="Times New Roman" w:hAnsi="Times New Roman"/>
          <w:sz w:val="28"/>
          <w:szCs w:val="28"/>
          <w:u w:color="000000"/>
        </w:rPr>
        <w:t>4 и 5</w:t>
      </w:r>
      <w:r w:rsidR="00464168">
        <w:rPr>
          <w:rFonts w:ascii="Times New Roman" w:hAnsi="Times New Roman"/>
          <w:sz w:val="28"/>
          <w:szCs w:val="28"/>
          <w:u w:color="000000"/>
        </w:rPr>
        <w:t xml:space="preserve"> приложения</w:t>
      </w:r>
      <w:r w:rsidR="00916406">
        <w:rPr>
          <w:rFonts w:ascii="Times New Roman" w:hAnsi="Times New Roman"/>
          <w:sz w:val="28"/>
          <w:szCs w:val="28"/>
          <w:u w:color="000000"/>
        </w:rPr>
        <w:t xml:space="preserve"> </w:t>
      </w:r>
      <w:r w:rsidR="00464168">
        <w:rPr>
          <w:rFonts w:ascii="Times New Roman" w:hAnsi="Times New Roman"/>
          <w:sz w:val="28"/>
          <w:szCs w:val="28"/>
          <w:u w:color="000000"/>
        </w:rPr>
        <w:t>8.</w:t>
      </w:r>
    </w:p>
    <w:p w:rsidR="00BE7A12" w:rsidRDefault="00BE7A12" w:rsidP="00D6261E">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D6261E" w:rsidRDefault="00BE7A1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hAnsi="Times Roman" w:hint="eastAsia"/>
          <w:b/>
          <w:bCs/>
          <w:sz w:val="28"/>
          <w:szCs w:val="28"/>
          <w:u w:color="000000"/>
        </w:rPr>
      </w:pPr>
      <w:r w:rsidRPr="0094442D">
        <w:rPr>
          <w:rFonts w:ascii="Times New Roman" w:hAnsi="Times New Roman" w:cs="Times New Roman"/>
          <w:b/>
          <w:bCs/>
          <w:sz w:val="28"/>
          <w:szCs w:val="28"/>
          <w:u w:color="000000"/>
        </w:rPr>
        <w:t>§</w:t>
      </w:r>
      <w:r w:rsidRPr="0094442D">
        <w:rPr>
          <w:rFonts w:ascii="Times Roman" w:hAnsi="Times Roman"/>
          <w:b/>
          <w:bCs/>
          <w:sz w:val="28"/>
          <w:szCs w:val="28"/>
          <w:u w:color="000000"/>
        </w:rPr>
        <w:t xml:space="preserve"> </w:t>
      </w:r>
      <w:r>
        <w:rPr>
          <w:rFonts w:ascii="Times Roman" w:hAnsi="Times Roman"/>
          <w:b/>
          <w:bCs/>
          <w:sz w:val="28"/>
          <w:szCs w:val="28"/>
          <w:u w:color="000000"/>
        </w:rPr>
        <w:t>4. Нормативные требования и показатели физической подготовленности на этапе высшего спортивного мастерства</w:t>
      </w:r>
    </w:p>
    <w:p w:rsidR="00BE7A12" w:rsidRDefault="00BE7A1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Roman" w:hAnsi="Times Roman" w:hint="eastAsia"/>
          <w:b/>
          <w:bCs/>
          <w:sz w:val="28"/>
          <w:szCs w:val="28"/>
          <w:u w:color="000000"/>
        </w:rPr>
      </w:pPr>
    </w:p>
    <w:p w:rsidR="00BE7A12" w:rsidRDefault="00464168" w:rsidP="00464168">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t xml:space="preserve">На </w:t>
      </w:r>
      <w:r>
        <w:rPr>
          <w:rFonts w:ascii="Times Roman" w:hAnsi="Times Roman"/>
          <w:sz w:val="28"/>
          <w:szCs w:val="28"/>
          <w:u w:color="000000"/>
        </w:rPr>
        <w:t>этапе высшего спортивного мастерства</w:t>
      </w:r>
      <w:r>
        <w:rPr>
          <w:rFonts w:ascii="Times New Roman" w:hAnsi="Times New Roman"/>
          <w:sz w:val="28"/>
          <w:szCs w:val="28"/>
          <w:u w:color="000000"/>
        </w:rPr>
        <w:t xml:space="preserve"> определение уровня физической подготовленности спортсменов-учащихся проводится во всех учебных группах в объеме 4 часа. </w:t>
      </w:r>
      <w:r w:rsidR="00AD17AC">
        <w:rPr>
          <w:rFonts w:ascii="Times New Roman" w:hAnsi="Times New Roman"/>
          <w:sz w:val="28"/>
          <w:szCs w:val="28"/>
          <w:u w:color="000000"/>
        </w:rPr>
        <w:t>Тр</w:t>
      </w:r>
      <w:r w:rsidR="00916406">
        <w:rPr>
          <w:rFonts w:ascii="Times New Roman" w:hAnsi="Times New Roman"/>
          <w:sz w:val="28"/>
          <w:szCs w:val="28"/>
          <w:u w:color="000000"/>
        </w:rPr>
        <w:t xml:space="preserve">ебования </w:t>
      </w:r>
      <w:r>
        <w:rPr>
          <w:rFonts w:ascii="Times New Roman" w:hAnsi="Times New Roman"/>
          <w:sz w:val="28"/>
          <w:szCs w:val="28"/>
          <w:u w:color="000000"/>
        </w:rPr>
        <w:t xml:space="preserve">контрольно-переводных </w:t>
      </w:r>
      <w:r w:rsidR="00AD17AC">
        <w:rPr>
          <w:rFonts w:ascii="Times New Roman" w:hAnsi="Times New Roman"/>
          <w:sz w:val="28"/>
          <w:szCs w:val="28"/>
          <w:u w:color="000000"/>
        </w:rPr>
        <w:t>нормативов</w:t>
      </w:r>
      <w:r>
        <w:rPr>
          <w:rFonts w:ascii="Times New Roman" w:hAnsi="Times New Roman"/>
          <w:sz w:val="28"/>
          <w:szCs w:val="28"/>
          <w:u w:color="000000"/>
        </w:rPr>
        <w:t xml:space="preserve"> на данном </w:t>
      </w:r>
      <w:r w:rsidRPr="00BE7A12">
        <w:rPr>
          <w:rFonts w:ascii="Times New Roman" w:hAnsi="Times New Roman"/>
          <w:sz w:val="28"/>
          <w:szCs w:val="28"/>
          <w:u w:color="000000"/>
        </w:rPr>
        <w:t xml:space="preserve">этапе </w:t>
      </w:r>
      <w:r>
        <w:rPr>
          <w:rFonts w:ascii="Times New Roman" w:hAnsi="Times New Roman"/>
          <w:sz w:val="28"/>
          <w:szCs w:val="28"/>
          <w:u w:color="000000"/>
        </w:rPr>
        <w:t>спортивной подготовки представлены в таблиц</w:t>
      </w:r>
      <w:r w:rsidR="00916406">
        <w:rPr>
          <w:rFonts w:ascii="Times New Roman" w:hAnsi="Times New Roman"/>
          <w:sz w:val="28"/>
          <w:szCs w:val="28"/>
          <w:u w:color="000000"/>
        </w:rPr>
        <w:t>ах</w:t>
      </w:r>
      <w:r>
        <w:rPr>
          <w:rFonts w:ascii="Times New Roman" w:hAnsi="Times New Roman"/>
          <w:sz w:val="28"/>
          <w:szCs w:val="28"/>
          <w:u w:color="000000"/>
        </w:rPr>
        <w:t xml:space="preserve"> </w:t>
      </w:r>
      <w:r w:rsidR="00916406">
        <w:rPr>
          <w:rFonts w:ascii="Times New Roman" w:hAnsi="Times New Roman"/>
          <w:sz w:val="28"/>
          <w:szCs w:val="28"/>
          <w:u w:color="000000"/>
        </w:rPr>
        <w:t xml:space="preserve">6 </w:t>
      </w:r>
      <w:r w:rsidR="00916406">
        <w:rPr>
          <w:sz w:val="28"/>
          <w:szCs w:val="28"/>
          <w:u w:color="000000"/>
        </w:rPr>
        <w:sym w:font="Symbol" w:char="F02D"/>
      </w:r>
      <w:r w:rsidR="00916406">
        <w:rPr>
          <w:sz w:val="28"/>
          <w:szCs w:val="28"/>
          <w:u w:color="000000"/>
        </w:rPr>
        <w:t xml:space="preserve"> </w:t>
      </w:r>
      <w:r w:rsidR="00916406" w:rsidRPr="00916406">
        <w:rPr>
          <w:rFonts w:ascii="Times New Roman" w:hAnsi="Times New Roman" w:cs="Times New Roman"/>
          <w:sz w:val="28"/>
          <w:szCs w:val="28"/>
          <w:u w:color="000000"/>
        </w:rPr>
        <w:t>9</w:t>
      </w:r>
      <w:r>
        <w:rPr>
          <w:rFonts w:ascii="Times New Roman" w:hAnsi="Times New Roman"/>
          <w:sz w:val="28"/>
          <w:szCs w:val="28"/>
          <w:u w:color="000000"/>
        </w:rPr>
        <w:t xml:space="preserve"> приложения</w:t>
      </w:r>
      <w:r w:rsidR="00916406">
        <w:rPr>
          <w:rFonts w:ascii="Times New Roman" w:hAnsi="Times New Roman"/>
          <w:sz w:val="28"/>
          <w:szCs w:val="28"/>
          <w:u w:color="000000"/>
        </w:rPr>
        <w:t xml:space="preserve"> </w:t>
      </w:r>
      <w:r>
        <w:rPr>
          <w:rFonts w:ascii="Times New Roman" w:hAnsi="Times New Roman"/>
          <w:sz w:val="28"/>
          <w:szCs w:val="28"/>
          <w:u w:color="000000"/>
        </w:rPr>
        <w:t>8.</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Требование</w:t>
      </w:r>
      <w:r w:rsidR="006E207C">
        <w:rPr>
          <w:rFonts w:cs="Arial Unicode MS"/>
          <w:color w:val="000000"/>
          <w:sz w:val="28"/>
          <w:szCs w:val="28"/>
          <w:u w:color="000000"/>
          <w:lang w:val="ru-RU"/>
        </w:rPr>
        <w:t xml:space="preserve"> к уровню физической подготовленности</w:t>
      </w:r>
      <w:r>
        <w:rPr>
          <w:rFonts w:cs="Arial Unicode MS"/>
          <w:color w:val="000000"/>
          <w:sz w:val="28"/>
          <w:szCs w:val="28"/>
          <w:u w:color="000000"/>
          <w:lang w:val="ru-RU"/>
        </w:rPr>
        <w:t xml:space="preserve"> считаются выполненными, если спортсмен-учащийся набрал в сумме за все </w:t>
      </w:r>
      <w:r w:rsidR="00AD17AC">
        <w:rPr>
          <w:rFonts w:cs="Arial Unicode MS"/>
          <w:color w:val="000000"/>
          <w:sz w:val="28"/>
          <w:szCs w:val="28"/>
          <w:u w:color="000000"/>
          <w:lang w:val="ru-RU"/>
        </w:rPr>
        <w:t>кормативы</w:t>
      </w:r>
      <w:r>
        <w:rPr>
          <w:rFonts w:cs="Arial Unicode MS"/>
          <w:color w:val="000000"/>
          <w:sz w:val="28"/>
          <w:szCs w:val="28"/>
          <w:u w:color="000000"/>
          <w:lang w:val="ru-RU"/>
        </w:rPr>
        <w:t xml:space="preserve"> не менее:</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вратарь и линейный</w:t>
      </w:r>
      <w:r w:rsidR="00A13410">
        <w:rPr>
          <w:rFonts w:cs="Arial Unicode MS"/>
          <w:color w:val="000000"/>
          <w:sz w:val="28"/>
          <w:szCs w:val="28"/>
          <w:u w:color="000000"/>
          <w:lang w:val="ru-RU"/>
        </w:rPr>
        <w:t xml:space="preserve"> </w:t>
      </w:r>
      <w:r w:rsidR="00A13410">
        <w:rPr>
          <w:rFonts w:cs="Arial Unicode MS"/>
          <w:color w:val="000000"/>
          <w:sz w:val="28"/>
          <w:szCs w:val="28"/>
          <w:u w:color="000000"/>
          <w:lang w:val="ru-RU"/>
        </w:rPr>
        <w:sym w:font="Symbol" w:char="F02D"/>
      </w:r>
      <w:r w:rsidR="00A13410">
        <w:rPr>
          <w:rFonts w:cs="Arial Unicode MS"/>
          <w:color w:val="000000"/>
          <w:sz w:val="28"/>
          <w:szCs w:val="28"/>
          <w:u w:color="000000"/>
          <w:lang w:val="ru-RU"/>
        </w:rPr>
        <w:t xml:space="preserve"> </w:t>
      </w:r>
      <w:r>
        <w:rPr>
          <w:rFonts w:cs="Arial Unicode MS"/>
          <w:color w:val="000000"/>
          <w:sz w:val="28"/>
          <w:szCs w:val="28"/>
          <w:u w:color="000000"/>
          <w:lang w:val="ru-RU"/>
        </w:rPr>
        <w:t>250 очков;</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полусредний</w:t>
      </w:r>
      <w:r w:rsidR="00A13410">
        <w:rPr>
          <w:rFonts w:cs="Arial Unicode MS"/>
          <w:color w:val="000000"/>
          <w:sz w:val="28"/>
          <w:szCs w:val="28"/>
          <w:u w:color="000000"/>
          <w:lang w:val="ru-RU"/>
        </w:rPr>
        <w:tab/>
      </w:r>
      <w:r w:rsidR="00A13410">
        <w:rPr>
          <w:rFonts w:cs="Arial Unicode MS"/>
          <w:color w:val="000000"/>
          <w:sz w:val="28"/>
          <w:szCs w:val="28"/>
          <w:u w:color="000000"/>
          <w:lang w:val="ru-RU"/>
        </w:rPr>
        <w:tab/>
        <w:t xml:space="preserve">   </w:t>
      </w:r>
      <w:r w:rsidR="00A13410">
        <w:rPr>
          <w:rFonts w:cs="Arial Unicode MS"/>
          <w:color w:val="000000"/>
          <w:sz w:val="28"/>
          <w:szCs w:val="28"/>
          <w:u w:color="000000"/>
          <w:lang w:val="ru-RU"/>
        </w:rPr>
        <w:sym w:font="Symbol" w:char="F02D"/>
      </w:r>
      <w:r w:rsidR="00A13410">
        <w:rPr>
          <w:rFonts w:cs="Arial Unicode MS"/>
          <w:color w:val="000000"/>
          <w:sz w:val="28"/>
          <w:szCs w:val="28"/>
          <w:u w:color="000000"/>
          <w:lang w:val="ru-RU"/>
        </w:rPr>
        <w:t xml:space="preserve"> </w:t>
      </w:r>
      <w:r>
        <w:rPr>
          <w:rFonts w:cs="Arial Unicode MS"/>
          <w:color w:val="000000"/>
          <w:sz w:val="28"/>
          <w:szCs w:val="28"/>
          <w:u w:color="000000"/>
          <w:lang w:val="ru-RU"/>
        </w:rPr>
        <w:t>252 очка;</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крайний </w:t>
      </w:r>
      <w:r>
        <w:rPr>
          <w:rFonts w:eastAsia="Times New Roman"/>
          <w:color w:val="000000"/>
          <w:sz w:val="28"/>
          <w:szCs w:val="28"/>
          <w:u w:color="000000"/>
          <w:lang w:val="ru-RU"/>
        </w:rPr>
        <w:tab/>
      </w:r>
      <w:r w:rsidR="00A13410">
        <w:rPr>
          <w:rFonts w:eastAsia="Times New Roman"/>
          <w:color w:val="000000"/>
          <w:sz w:val="28"/>
          <w:szCs w:val="28"/>
          <w:u w:color="000000"/>
          <w:lang w:val="ru-RU"/>
        </w:rPr>
        <w:tab/>
        <w:t xml:space="preserve">   </w:t>
      </w:r>
      <w:r w:rsidR="00A13410">
        <w:rPr>
          <w:rFonts w:eastAsia="Times New Roman"/>
          <w:color w:val="000000"/>
          <w:sz w:val="28"/>
          <w:szCs w:val="28"/>
          <w:u w:color="000000"/>
          <w:lang w:val="ru-RU"/>
        </w:rPr>
        <w:sym w:font="Symbol" w:char="F02D"/>
      </w:r>
      <w:r w:rsidR="00A13410">
        <w:rPr>
          <w:rFonts w:eastAsia="Times New Roman"/>
          <w:color w:val="000000"/>
          <w:sz w:val="28"/>
          <w:szCs w:val="28"/>
          <w:u w:color="000000"/>
          <w:lang w:val="ru-RU"/>
        </w:rPr>
        <w:t xml:space="preserve"> </w:t>
      </w:r>
      <w:r>
        <w:rPr>
          <w:rFonts w:cs="Arial Unicode MS"/>
          <w:color w:val="000000"/>
          <w:sz w:val="28"/>
          <w:szCs w:val="28"/>
          <w:u w:color="000000"/>
          <w:lang w:val="ru-RU"/>
        </w:rPr>
        <w:t>254 очка;</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разыгрывающий </w:t>
      </w:r>
      <w:r>
        <w:rPr>
          <w:rFonts w:eastAsia="Times New Roman"/>
          <w:color w:val="000000"/>
          <w:sz w:val="28"/>
          <w:szCs w:val="28"/>
          <w:u w:color="000000"/>
          <w:lang w:val="ru-RU"/>
        </w:rPr>
        <w:tab/>
      </w:r>
      <w:r w:rsidR="00A13410">
        <w:rPr>
          <w:rFonts w:eastAsia="Times New Roman"/>
          <w:color w:val="000000"/>
          <w:sz w:val="28"/>
          <w:szCs w:val="28"/>
          <w:u w:color="000000"/>
          <w:lang w:val="ru-RU"/>
        </w:rPr>
        <w:t xml:space="preserve">   </w:t>
      </w:r>
      <w:r w:rsidR="00A13410">
        <w:rPr>
          <w:rFonts w:eastAsia="Times New Roman"/>
          <w:color w:val="000000"/>
          <w:sz w:val="28"/>
          <w:szCs w:val="28"/>
          <w:u w:color="000000"/>
          <w:lang w:val="ru-RU"/>
        </w:rPr>
        <w:sym w:font="Symbol" w:char="F02D"/>
      </w:r>
      <w:r w:rsidR="00A13410">
        <w:rPr>
          <w:rFonts w:eastAsia="Times New Roman"/>
          <w:color w:val="000000"/>
          <w:sz w:val="28"/>
          <w:szCs w:val="28"/>
          <w:u w:color="000000"/>
          <w:lang w:val="ru-RU"/>
        </w:rPr>
        <w:t xml:space="preserve"> </w:t>
      </w:r>
      <w:r>
        <w:rPr>
          <w:rFonts w:cs="Arial Unicode MS"/>
          <w:color w:val="000000"/>
          <w:sz w:val="28"/>
          <w:szCs w:val="28"/>
          <w:u w:color="000000"/>
          <w:lang w:val="ru-RU"/>
        </w:rPr>
        <w:t>256 очков.</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Если же набранная сумма очков меньше требуемой из вышеуказанных, то рассматривается выполнение каждого </w:t>
      </w:r>
      <w:r w:rsidR="00AD17AC">
        <w:rPr>
          <w:rFonts w:cs="Arial Unicode MS"/>
          <w:color w:val="000000"/>
          <w:sz w:val="28"/>
          <w:szCs w:val="28"/>
          <w:u w:color="000000"/>
          <w:lang w:val="ru-RU"/>
        </w:rPr>
        <w:t>норматива</w:t>
      </w:r>
      <w:r>
        <w:rPr>
          <w:rFonts w:cs="Arial Unicode MS"/>
          <w:color w:val="000000"/>
          <w:sz w:val="28"/>
          <w:szCs w:val="28"/>
          <w:u w:color="000000"/>
          <w:lang w:val="ru-RU"/>
        </w:rPr>
        <w:t xml:space="preserve">. </w:t>
      </w:r>
      <w:r w:rsidR="00AD17AC">
        <w:rPr>
          <w:rFonts w:cs="Arial Unicode MS"/>
          <w:color w:val="000000"/>
          <w:sz w:val="28"/>
          <w:szCs w:val="28"/>
          <w:u w:color="000000"/>
          <w:lang w:val="ru-RU"/>
        </w:rPr>
        <w:t>Норматив</w:t>
      </w:r>
      <w:r>
        <w:rPr>
          <w:rFonts w:cs="Arial Unicode MS"/>
          <w:color w:val="000000"/>
          <w:sz w:val="28"/>
          <w:szCs w:val="28"/>
          <w:u w:color="000000"/>
          <w:lang w:val="ru-RU"/>
        </w:rPr>
        <w:t xml:space="preserve"> считается выполненным, если игроку за его выполнение насчитано не менее 50 очков. </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b/>
          <w:bCs/>
          <w:color w:val="000000"/>
          <w:sz w:val="28"/>
          <w:szCs w:val="28"/>
          <w:u w:val="single" w:color="000000"/>
          <w:lang w:val="ru-RU"/>
        </w:rPr>
      </w:pPr>
      <w:r>
        <w:rPr>
          <w:rFonts w:cs="Arial Unicode MS"/>
          <w:color w:val="000000"/>
          <w:sz w:val="28"/>
          <w:szCs w:val="28"/>
          <w:u w:color="000000"/>
          <w:lang w:val="ru-RU"/>
        </w:rPr>
        <w:t xml:space="preserve">При невыполнении трех </w:t>
      </w:r>
      <w:r w:rsidR="00AD17AC">
        <w:rPr>
          <w:rFonts w:cs="Arial Unicode MS"/>
          <w:color w:val="000000"/>
          <w:sz w:val="28"/>
          <w:szCs w:val="28"/>
          <w:u w:color="000000"/>
          <w:lang w:val="ru-RU"/>
        </w:rPr>
        <w:t>нормативов</w:t>
      </w:r>
      <w:r>
        <w:rPr>
          <w:rFonts w:cs="Arial Unicode MS"/>
          <w:color w:val="000000"/>
          <w:sz w:val="28"/>
          <w:szCs w:val="28"/>
          <w:u w:color="000000"/>
          <w:lang w:val="ru-RU"/>
        </w:rPr>
        <w:t xml:space="preserve"> считается, что </w:t>
      </w:r>
      <w:r w:rsidR="006E207C" w:rsidRPr="006E207C">
        <w:rPr>
          <w:sz w:val="28"/>
          <w:szCs w:val="28"/>
          <w:u w:color="000000"/>
          <w:lang w:val="ru-RU"/>
        </w:rPr>
        <w:t>спортсмен-учащ</w:t>
      </w:r>
      <w:r w:rsidR="006E207C">
        <w:rPr>
          <w:sz w:val="28"/>
          <w:szCs w:val="28"/>
          <w:u w:color="000000"/>
          <w:lang w:val="ru-RU"/>
        </w:rPr>
        <w:t>ий</w:t>
      </w:r>
      <w:r w:rsidR="006E207C" w:rsidRPr="006E207C">
        <w:rPr>
          <w:sz w:val="28"/>
          <w:szCs w:val="28"/>
          <w:u w:color="000000"/>
          <w:lang w:val="ru-RU"/>
        </w:rPr>
        <w:t>ся</w:t>
      </w:r>
      <w:r w:rsidR="006E207C">
        <w:rPr>
          <w:rFonts w:cs="Arial Unicode MS"/>
          <w:color w:val="000000"/>
          <w:sz w:val="28"/>
          <w:szCs w:val="28"/>
          <w:u w:color="000000"/>
          <w:lang w:val="ru-RU"/>
        </w:rPr>
        <w:t xml:space="preserve"> </w:t>
      </w:r>
      <w:r>
        <w:rPr>
          <w:rFonts w:cs="Arial Unicode MS"/>
          <w:color w:val="000000"/>
          <w:sz w:val="28"/>
          <w:szCs w:val="28"/>
          <w:u w:color="000000"/>
          <w:lang w:val="ru-RU"/>
        </w:rPr>
        <w:t xml:space="preserve">не </w:t>
      </w:r>
      <w:r w:rsidR="006E207C">
        <w:rPr>
          <w:rFonts w:cs="Arial Unicode MS"/>
          <w:color w:val="000000"/>
          <w:sz w:val="28"/>
          <w:szCs w:val="28"/>
          <w:u w:color="000000"/>
          <w:lang w:val="ru-RU"/>
        </w:rPr>
        <w:t>соответствует требованиям</w:t>
      </w:r>
      <w:r>
        <w:rPr>
          <w:rFonts w:cs="Arial Unicode MS"/>
          <w:color w:val="000000"/>
          <w:sz w:val="28"/>
          <w:szCs w:val="28"/>
          <w:u w:color="000000"/>
          <w:lang w:val="ru-RU"/>
        </w:rPr>
        <w:t>.</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b/>
          <w:bCs/>
          <w:color w:val="000000"/>
          <w:sz w:val="28"/>
          <w:szCs w:val="28"/>
          <w:u w:val="single" w:color="000000"/>
          <w:lang w:val="ru-RU"/>
        </w:rPr>
      </w:pPr>
      <w:r>
        <w:rPr>
          <w:rFonts w:cs="Arial Unicode MS"/>
          <w:color w:val="000000"/>
          <w:sz w:val="28"/>
          <w:szCs w:val="28"/>
          <w:u w:val="single" w:color="000000"/>
          <w:lang w:val="ru-RU"/>
        </w:rPr>
        <w:t xml:space="preserve">Примечания: </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1. Все измерения производятся электронным секундомером с точностью до 0,01 сек.  </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2. К набранному спортсменом-учащемся ВСМ-2 и старше (мужчиной) в сумме количеству очков добавляются бонусные очки в следующих случаях:</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игроку, рост которого 205 см и выше             </w:t>
      </w:r>
      <w:r>
        <w:rPr>
          <w:rFonts w:cs="Arial Unicode MS"/>
          <w:color w:val="000000"/>
          <w:sz w:val="28"/>
          <w:szCs w:val="28"/>
          <w:u w:color="000000"/>
          <w:lang w:val="ru-RU"/>
        </w:rPr>
        <w:tab/>
        <w:t>- 8 очков;</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игроку, рост которого 200 – 204 см                 </w:t>
      </w:r>
      <w:r>
        <w:rPr>
          <w:rFonts w:cs="Arial Unicode MS"/>
          <w:color w:val="000000"/>
          <w:sz w:val="28"/>
          <w:szCs w:val="28"/>
          <w:u w:color="000000"/>
          <w:lang w:val="ru-RU"/>
        </w:rPr>
        <w:tab/>
        <w:t>- 6 очков;</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игроку, рост которого 195 – 199 см             </w:t>
      </w:r>
      <w:r>
        <w:rPr>
          <w:rFonts w:cs="Arial Unicode MS"/>
          <w:color w:val="000000"/>
          <w:sz w:val="28"/>
          <w:szCs w:val="28"/>
          <w:u w:color="000000"/>
          <w:lang w:val="ru-RU"/>
        </w:rPr>
        <w:tab/>
        <w:t>- 2 очка.</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К набранному спортсменом-учащемся ВСМ-1 (мужчиной) в сумме количеству очков добавляются бонусные очки в следующих случаях:</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игроку, рост которого 200 см и выше           </w:t>
      </w:r>
      <w:r>
        <w:rPr>
          <w:rFonts w:cs="Arial Unicode MS"/>
          <w:color w:val="000000"/>
          <w:sz w:val="28"/>
          <w:szCs w:val="28"/>
          <w:u w:color="000000"/>
          <w:lang w:val="ru-RU"/>
        </w:rPr>
        <w:tab/>
        <w:t>- 8 очков;</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игроку, рост которого 195 – 199 см              </w:t>
      </w:r>
      <w:r>
        <w:rPr>
          <w:rFonts w:cs="Arial Unicode MS"/>
          <w:color w:val="000000"/>
          <w:sz w:val="28"/>
          <w:szCs w:val="28"/>
          <w:u w:color="000000"/>
          <w:lang w:val="ru-RU"/>
        </w:rPr>
        <w:tab/>
        <w:t>- 6 очков;</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игроку, рост которого 190 – 194 см                </w:t>
      </w:r>
      <w:r>
        <w:rPr>
          <w:rFonts w:cs="Arial Unicode MS"/>
          <w:color w:val="000000"/>
          <w:sz w:val="28"/>
          <w:szCs w:val="28"/>
          <w:u w:color="000000"/>
          <w:lang w:val="ru-RU"/>
        </w:rPr>
        <w:tab/>
        <w:t xml:space="preserve">- 2 очка.                         </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К набранному спортсменом-учащемся ВСМ-2 и старше (женщиной) в сумме количеству очков добавляются бонусные очки в следующих случаях:</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игроку, рост которой 190 см и выше                </w:t>
      </w:r>
      <w:r>
        <w:rPr>
          <w:rFonts w:cs="Arial Unicode MS"/>
          <w:color w:val="000000"/>
          <w:sz w:val="28"/>
          <w:szCs w:val="28"/>
          <w:u w:color="000000"/>
          <w:lang w:val="ru-RU"/>
        </w:rPr>
        <w:tab/>
        <w:t>- 8 очков;</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игроку, рост которой 185 – 189 см               </w:t>
      </w:r>
      <w:r>
        <w:rPr>
          <w:rFonts w:eastAsia="Times New Roman"/>
          <w:color w:val="000000"/>
          <w:sz w:val="28"/>
          <w:szCs w:val="28"/>
          <w:u w:color="000000"/>
          <w:lang w:val="ru-RU"/>
        </w:rPr>
        <w:tab/>
        <w:t xml:space="preserve">- 6 </w:t>
      </w:r>
      <w:r>
        <w:rPr>
          <w:rFonts w:cs="Arial Unicode MS"/>
          <w:color w:val="000000"/>
          <w:sz w:val="28"/>
          <w:szCs w:val="28"/>
          <w:u w:color="000000"/>
          <w:lang w:val="ru-RU"/>
        </w:rPr>
        <w:t>очков;</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игроку, рост которой 180 – 184 см              </w:t>
      </w:r>
      <w:r>
        <w:rPr>
          <w:rFonts w:eastAsia="Times New Roman"/>
          <w:color w:val="000000"/>
          <w:sz w:val="28"/>
          <w:szCs w:val="28"/>
          <w:u w:color="000000"/>
          <w:lang w:val="ru-RU"/>
        </w:rPr>
        <w:tab/>
      </w:r>
      <w:r>
        <w:rPr>
          <w:rFonts w:cs="Arial Unicode MS"/>
          <w:color w:val="000000"/>
          <w:sz w:val="28"/>
          <w:szCs w:val="28"/>
          <w:u w:color="000000"/>
          <w:lang w:val="ru-RU"/>
        </w:rPr>
        <w:t xml:space="preserve"> </w:t>
      </w:r>
      <w:r>
        <w:rPr>
          <w:rFonts w:cs="Arial Unicode MS"/>
          <w:color w:val="000000"/>
          <w:sz w:val="28"/>
          <w:szCs w:val="28"/>
          <w:u w:color="000000"/>
          <w:lang w:val="ru-RU"/>
        </w:rPr>
        <w:tab/>
        <w:t xml:space="preserve">- 2 очка. </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К набранному и</w:t>
      </w:r>
      <w:r>
        <w:rPr>
          <w:rFonts w:ascii="Calibri" w:hAnsi="Calibri" w:cs="Arial Unicode MS"/>
          <w:color w:val="000000"/>
          <w:sz w:val="22"/>
          <w:szCs w:val="22"/>
          <w:u w:color="000000"/>
          <w:lang w:val="ru-RU"/>
        </w:rPr>
        <w:t xml:space="preserve"> </w:t>
      </w:r>
      <w:r>
        <w:rPr>
          <w:rFonts w:cs="Arial Unicode MS"/>
          <w:color w:val="000000"/>
          <w:sz w:val="28"/>
          <w:szCs w:val="28"/>
          <w:u w:color="000000"/>
          <w:lang w:val="ru-RU"/>
        </w:rPr>
        <w:t>спортсменом-учащемся ВСМ-1 (женщиной) в сумме количеству очков добавляются бонусные очки в следующих случаях:</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игроку, рост которой 187 см и выше              </w:t>
      </w:r>
      <w:r>
        <w:rPr>
          <w:rFonts w:cs="Arial Unicode MS"/>
          <w:color w:val="000000"/>
          <w:sz w:val="28"/>
          <w:szCs w:val="28"/>
          <w:u w:color="000000"/>
          <w:lang w:val="ru-RU"/>
        </w:rPr>
        <w:tab/>
        <w:t>- 8 очков;</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игроку, рост которой 182 – 186 см               </w:t>
      </w:r>
      <w:r>
        <w:rPr>
          <w:rFonts w:cs="Arial Unicode MS"/>
          <w:color w:val="000000"/>
          <w:sz w:val="28"/>
          <w:szCs w:val="28"/>
          <w:u w:color="000000"/>
          <w:lang w:val="ru-RU"/>
        </w:rPr>
        <w:tab/>
        <w:t>- 6 очков;</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игроку, рост которой 177 – 181 см                 </w:t>
      </w:r>
      <w:r>
        <w:rPr>
          <w:rFonts w:cs="Arial Unicode MS"/>
          <w:color w:val="000000"/>
          <w:sz w:val="28"/>
          <w:szCs w:val="28"/>
          <w:u w:color="000000"/>
          <w:lang w:val="ru-RU"/>
        </w:rPr>
        <w:tab/>
        <w:t>- 2 очка.</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3. Качественная оценка уровня физической подготовленности спортсменом-учащихся производится следующим образом:</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при суммарном количестве очков 280        </w:t>
      </w:r>
      <w:r>
        <w:rPr>
          <w:rFonts w:cs="Arial Unicode MS"/>
          <w:color w:val="000000"/>
          <w:sz w:val="28"/>
          <w:szCs w:val="28"/>
          <w:u w:color="000000"/>
          <w:lang w:val="ru-RU"/>
        </w:rPr>
        <w:tab/>
      </w:r>
      <w:r>
        <w:rPr>
          <w:rFonts w:cs="Arial Unicode MS"/>
          <w:color w:val="000000"/>
          <w:sz w:val="28"/>
          <w:szCs w:val="28"/>
          <w:u w:color="000000"/>
          <w:lang w:val="ru-RU"/>
        </w:rPr>
        <w:tab/>
        <w:t>- суперотличное;</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при суммарном количестве очков 270               </w:t>
      </w:r>
      <w:r>
        <w:rPr>
          <w:rFonts w:cs="Arial Unicode MS"/>
          <w:color w:val="000000"/>
          <w:sz w:val="28"/>
          <w:szCs w:val="28"/>
          <w:u w:color="000000"/>
          <w:lang w:val="ru-RU"/>
        </w:rPr>
        <w:tab/>
        <w:t>- отличное;</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при суммарном количестве очков 260              </w:t>
      </w:r>
      <w:r>
        <w:rPr>
          <w:rFonts w:cs="Arial Unicode MS"/>
          <w:color w:val="000000"/>
          <w:sz w:val="28"/>
          <w:szCs w:val="28"/>
          <w:u w:color="000000"/>
          <w:lang w:val="ru-RU"/>
        </w:rPr>
        <w:tab/>
        <w:t>- хорошее;</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при суммарном количестве очков 250              </w:t>
      </w:r>
      <w:r>
        <w:rPr>
          <w:rFonts w:cs="Arial Unicode MS"/>
          <w:color w:val="000000"/>
          <w:sz w:val="28"/>
          <w:szCs w:val="28"/>
          <w:u w:color="000000"/>
          <w:lang w:val="ru-RU"/>
        </w:rPr>
        <w:tab/>
        <w:t>- среднее;</w:t>
      </w:r>
    </w:p>
    <w:p w:rsidR="00EE7190"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rFonts w:eastAsia="Times New Roman"/>
          <w:color w:val="000000"/>
          <w:sz w:val="28"/>
          <w:szCs w:val="28"/>
          <w:u w:color="000000"/>
          <w:lang w:val="ru-RU"/>
        </w:rPr>
      </w:pPr>
      <w:r>
        <w:rPr>
          <w:rFonts w:cs="Arial Unicode MS"/>
          <w:color w:val="000000"/>
          <w:sz w:val="28"/>
          <w:szCs w:val="28"/>
          <w:u w:color="000000"/>
          <w:lang w:val="ru-RU"/>
        </w:rPr>
        <w:t xml:space="preserve">при суммарном количестве очков 240              </w:t>
      </w:r>
      <w:r>
        <w:rPr>
          <w:rFonts w:cs="Arial Unicode MS"/>
          <w:color w:val="000000"/>
          <w:sz w:val="28"/>
          <w:szCs w:val="28"/>
          <w:u w:color="000000"/>
          <w:lang w:val="ru-RU"/>
        </w:rPr>
        <w:tab/>
        <w:t>- слабое;</w:t>
      </w:r>
    </w:p>
    <w:p w:rsidR="00EE7190" w:rsidRPr="00BB734A" w:rsidRDefault="00EE7190" w:rsidP="00EE71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567"/>
        <w:jc w:val="both"/>
        <w:rPr>
          <w:lang w:val="ru-RU"/>
        </w:rPr>
      </w:pPr>
      <w:r>
        <w:rPr>
          <w:rFonts w:cs="Arial Unicode MS"/>
          <w:color w:val="000000"/>
          <w:sz w:val="28"/>
          <w:szCs w:val="28"/>
          <w:u w:color="000000"/>
          <w:lang w:val="ru-RU"/>
        </w:rPr>
        <w:t xml:space="preserve">при суммарном количестве очков 230              </w:t>
      </w:r>
      <w:r>
        <w:rPr>
          <w:rFonts w:cs="Arial Unicode MS"/>
          <w:color w:val="000000"/>
          <w:sz w:val="28"/>
          <w:szCs w:val="28"/>
          <w:u w:color="000000"/>
          <w:lang w:val="ru-RU"/>
        </w:rPr>
        <w:tab/>
        <w:t>- очень слабое.</w:t>
      </w:r>
    </w:p>
    <w:p w:rsidR="00EE7190" w:rsidRPr="00464168" w:rsidRDefault="00EE7190" w:rsidP="00464168">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hAnsi="Times Roman" w:hint="eastAsia"/>
          <w:sz w:val="28"/>
          <w:szCs w:val="28"/>
          <w:u w:color="000000"/>
        </w:rPr>
      </w:pPr>
    </w:p>
    <w:p w:rsidR="003E3A95" w:rsidRDefault="005A6B8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Раздел </w:t>
      </w:r>
      <w:r>
        <w:rPr>
          <w:rFonts w:ascii="Times New Roman" w:hAnsi="Times New Roman"/>
          <w:b/>
          <w:bCs/>
          <w:sz w:val="28"/>
          <w:szCs w:val="28"/>
          <w:u w:color="000000"/>
          <w:lang w:val="en-US"/>
        </w:rPr>
        <w:t>V</w:t>
      </w:r>
      <w:r>
        <w:rPr>
          <w:rFonts w:ascii="Times New Roman" w:hAnsi="Times New Roman"/>
          <w:b/>
          <w:bCs/>
          <w:sz w:val="28"/>
          <w:szCs w:val="28"/>
          <w:u w:color="000000"/>
        </w:rPr>
        <w:t xml:space="preserve">. Медицинское, научно-методическое обеспечение,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r>
        <w:rPr>
          <w:rFonts w:ascii="Times New Roman" w:hAnsi="Times New Roman"/>
          <w:b/>
          <w:bCs/>
          <w:sz w:val="28"/>
          <w:szCs w:val="28"/>
          <w:u w:color="000000"/>
        </w:rPr>
        <w:t>восстановительные и профилактические мероприятия</w:t>
      </w:r>
    </w:p>
    <w:p w:rsidR="005A6B85" w:rsidRDefault="005A6B8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p>
    <w:p w:rsidR="005A6B85" w:rsidRDefault="008E6C9B"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u w:color="000000"/>
        </w:rPr>
      </w:pPr>
      <w:r>
        <w:rPr>
          <w:rFonts w:ascii="Times New Roman" w:hAnsi="Times New Roman"/>
          <w:b/>
          <w:bCs/>
          <w:sz w:val="28"/>
          <w:szCs w:val="28"/>
          <w:u w:color="000000"/>
        </w:rPr>
        <w:t xml:space="preserve">Глава </w:t>
      </w:r>
      <w:r w:rsidR="007B7C77">
        <w:rPr>
          <w:rFonts w:ascii="Times New Roman" w:hAnsi="Times New Roman"/>
          <w:b/>
          <w:bCs/>
          <w:sz w:val="28"/>
          <w:szCs w:val="28"/>
          <w:u w:color="000000"/>
        </w:rPr>
        <w:t>1</w:t>
      </w:r>
      <w:r w:rsidR="00EC585D">
        <w:rPr>
          <w:rFonts w:ascii="Times New Roman" w:hAnsi="Times New Roman"/>
          <w:b/>
          <w:bCs/>
          <w:sz w:val="28"/>
          <w:szCs w:val="28"/>
          <w:u w:color="000000"/>
        </w:rPr>
        <w:t>1</w:t>
      </w:r>
      <w:r>
        <w:rPr>
          <w:rFonts w:ascii="Times New Roman" w:hAnsi="Times New Roman"/>
          <w:b/>
          <w:bCs/>
          <w:sz w:val="28"/>
          <w:szCs w:val="28"/>
          <w:u w:color="000000"/>
        </w:rPr>
        <w:t>. Научно-методическое обеспечение спортивной подготовки</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Научно</w:t>
      </w:r>
      <w:r>
        <w:rPr>
          <w:rFonts w:ascii="Times New Roman" w:hAnsi="Times New Roman"/>
          <w:sz w:val="28"/>
          <w:szCs w:val="28"/>
          <w:u w:color="000000"/>
        </w:rPr>
        <w:t>-методическая деятельность в специализированных учебно</w:t>
      </w:r>
      <w:r w:rsidR="00D32F8B">
        <w:rPr>
          <w:rFonts w:ascii="Times New Roman" w:hAnsi="Times New Roman"/>
          <w:sz w:val="28"/>
          <w:szCs w:val="28"/>
          <w:u w:color="000000"/>
        </w:rPr>
        <w:t>-</w:t>
      </w:r>
      <w:r>
        <w:rPr>
          <w:rFonts w:ascii="Times New Roman" w:hAnsi="Times New Roman"/>
          <w:sz w:val="28"/>
          <w:szCs w:val="28"/>
          <w:u w:color="000000"/>
        </w:rPr>
        <w:t xml:space="preserve">спортивных учреждениях и училищах олимпийского резерва – это система мер, базирующаяся на достижениях науки, спорта и передового педагогического опыта по воспитанию </w:t>
      </w:r>
      <w:r w:rsidR="009C2704">
        <w:rPr>
          <w:rFonts w:ascii="Times New Roman" w:hAnsi="Times New Roman"/>
          <w:sz w:val="28"/>
          <w:szCs w:val="28"/>
          <w:u w:color="000000"/>
        </w:rPr>
        <w:t>спортсменов-учащихся,</w:t>
      </w:r>
      <w:r>
        <w:rPr>
          <w:rFonts w:ascii="Times New Roman" w:hAnsi="Times New Roman"/>
          <w:sz w:val="28"/>
          <w:szCs w:val="28"/>
          <w:u w:color="000000"/>
        </w:rPr>
        <w:t xml:space="preserve"> предназначена для всестороннего повышени</w:t>
      </w:r>
      <w:r w:rsidR="00BE20E7">
        <w:rPr>
          <w:rFonts w:ascii="Times New Roman" w:hAnsi="Times New Roman"/>
          <w:sz w:val="28"/>
          <w:szCs w:val="28"/>
          <w:u w:color="000000"/>
        </w:rPr>
        <w:t>я</w:t>
      </w:r>
      <w:r>
        <w:rPr>
          <w:rFonts w:ascii="Times New Roman" w:hAnsi="Times New Roman"/>
          <w:sz w:val="28"/>
          <w:szCs w:val="28"/>
          <w:u w:color="000000"/>
        </w:rPr>
        <w:t xml:space="preserve"> компетенции, профессиональн</w:t>
      </w:r>
      <w:r>
        <w:rPr>
          <w:rFonts w:ascii="Times New Roman" w:hAnsi="Times New Roman"/>
          <w:sz w:val="28"/>
          <w:szCs w:val="28"/>
          <w:u w:color="000000"/>
        </w:rPr>
        <w:t>ого мастерства тренеров</w:t>
      </w:r>
      <w:r w:rsidR="00D32F8B">
        <w:rPr>
          <w:rFonts w:ascii="Times New Roman" w:hAnsi="Times New Roman"/>
          <w:sz w:val="28"/>
          <w:szCs w:val="28"/>
          <w:u w:color="000000"/>
        </w:rPr>
        <w:t>-</w:t>
      </w:r>
      <w:r>
        <w:rPr>
          <w:rFonts w:ascii="Times New Roman" w:hAnsi="Times New Roman"/>
          <w:sz w:val="28"/>
          <w:szCs w:val="28"/>
          <w:u w:color="000000"/>
        </w:rPr>
        <w:t>преподавателей, анализа и обобщения опыта методической работы, накопленного в спортивной школе.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Структура методической деятельности спортивной школы направлена на решение организационно</w:t>
      </w:r>
      <w:r>
        <w:rPr>
          <w:rFonts w:ascii="Times New Roman" w:hAnsi="Times New Roman"/>
          <w:sz w:val="28"/>
          <w:szCs w:val="28"/>
          <w:u w:color="000000"/>
        </w:rPr>
        <w:t>-методических, учебно-методических и научно-ме</w:t>
      </w:r>
      <w:r>
        <w:rPr>
          <w:rFonts w:ascii="Times New Roman" w:hAnsi="Times New Roman"/>
          <w:sz w:val="28"/>
          <w:szCs w:val="28"/>
          <w:u w:color="000000"/>
        </w:rPr>
        <w:t>тодических задач.</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Организационно</w:t>
      </w:r>
      <w:r>
        <w:rPr>
          <w:rFonts w:ascii="Times New Roman" w:hAnsi="Times New Roman"/>
          <w:sz w:val="28"/>
          <w:szCs w:val="28"/>
          <w:u w:color="000000"/>
        </w:rPr>
        <w:t>-методическая деятельность заключается в следующем:</w:t>
      </w:r>
    </w:p>
    <w:p w:rsidR="003E3A95" w:rsidRDefault="00BE20E7"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координация и организация работы методических служб спортивной школы;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непосредственное организационно</w:t>
      </w:r>
      <w:r w:rsidR="00BE20E7">
        <w:rPr>
          <w:rFonts w:ascii="Times New Roman" w:hAnsi="Times New Roman"/>
          <w:sz w:val="28"/>
          <w:szCs w:val="28"/>
          <w:u w:color="000000"/>
        </w:rPr>
        <w:t>-</w:t>
      </w:r>
      <w:r>
        <w:rPr>
          <w:rFonts w:ascii="Times New Roman" w:hAnsi="Times New Roman"/>
          <w:sz w:val="28"/>
          <w:szCs w:val="28"/>
          <w:u w:color="000000"/>
        </w:rPr>
        <w:t>информационное обеспечение учебно-тренировочного процесса;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проведение методических советов и семинаров;</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сбор и обработк</w:t>
      </w:r>
      <w:r w:rsidR="00BE20E7">
        <w:rPr>
          <w:rFonts w:ascii="Times New Roman" w:hAnsi="Times New Roman"/>
          <w:sz w:val="28"/>
          <w:szCs w:val="28"/>
          <w:u w:color="000000"/>
        </w:rPr>
        <w:t>а</w:t>
      </w:r>
      <w:r>
        <w:rPr>
          <w:rFonts w:ascii="Times New Roman" w:hAnsi="Times New Roman"/>
          <w:sz w:val="28"/>
          <w:szCs w:val="28"/>
          <w:u w:color="000000"/>
        </w:rPr>
        <w:t xml:space="preserve"> внешней информации путем участия в конференциях, </w:t>
      </w:r>
      <w:r>
        <w:rPr>
          <w:rFonts w:ascii="Times New Roman" w:eastAsia="Times New Roman" w:hAnsi="Times New Roman" w:cs="Times New Roman"/>
          <w:sz w:val="28"/>
          <w:szCs w:val="28"/>
          <w:u w:color="000000"/>
        </w:rPr>
        <w:tab/>
      </w:r>
      <w:r>
        <w:rPr>
          <w:rFonts w:ascii="Times New Roman" w:hAnsi="Times New Roman"/>
          <w:sz w:val="28"/>
          <w:szCs w:val="28"/>
          <w:u w:color="000000"/>
        </w:rPr>
        <w:t>научно-практических семинарах и т.</w:t>
      </w:r>
      <w:r w:rsidR="00BE20E7">
        <w:rPr>
          <w:rFonts w:ascii="Times New Roman" w:hAnsi="Times New Roman"/>
          <w:sz w:val="28"/>
          <w:szCs w:val="28"/>
          <w:u w:color="000000"/>
        </w:rPr>
        <w:t xml:space="preserve"> </w:t>
      </w:r>
      <w:r>
        <w:rPr>
          <w:rFonts w:ascii="Times New Roman" w:hAnsi="Times New Roman"/>
          <w:sz w:val="28"/>
          <w:szCs w:val="28"/>
          <w:u w:color="000000"/>
        </w:rPr>
        <w:t>п.;</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знакомство с авторскими методиками внутри спортивной школы;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подготовка материалов для сообщений тренер</w:t>
      </w:r>
      <w:r>
        <w:rPr>
          <w:rFonts w:ascii="Times New Roman" w:hAnsi="Times New Roman"/>
          <w:sz w:val="28"/>
          <w:szCs w:val="28"/>
          <w:u w:color="000000"/>
        </w:rPr>
        <w:t>ам</w:t>
      </w:r>
      <w:r w:rsidR="00BE20E7">
        <w:rPr>
          <w:rFonts w:ascii="Times New Roman" w:hAnsi="Times New Roman"/>
          <w:sz w:val="28"/>
          <w:szCs w:val="28"/>
          <w:u w:color="000000"/>
        </w:rPr>
        <w:t>-</w:t>
      </w:r>
      <w:r>
        <w:rPr>
          <w:rFonts w:ascii="Times New Roman" w:hAnsi="Times New Roman"/>
          <w:sz w:val="28"/>
          <w:szCs w:val="28"/>
          <w:u w:color="000000"/>
        </w:rPr>
        <w:t>преподавателям;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изучение уровня профессионального мастерства тренеров-преподавателей, поиск слабого звена в их деятельности и оказание помощи в этом направлении;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внедрение в учебно-тренировочный процесс инновационных методик;</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организация повышения ква</w:t>
      </w:r>
      <w:r>
        <w:rPr>
          <w:rFonts w:ascii="Times New Roman" w:hAnsi="Times New Roman"/>
          <w:sz w:val="28"/>
          <w:szCs w:val="28"/>
          <w:u w:color="000000"/>
        </w:rPr>
        <w:t>лификации и переподготовки кадров (курсы повышения квалификации, консультации, самообразование, дистанционное образование, открытые учебно-тренировочные занятия).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Учебно</w:t>
      </w:r>
      <w:r>
        <w:rPr>
          <w:rFonts w:ascii="Times New Roman" w:hAnsi="Times New Roman"/>
          <w:sz w:val="28"/>
          <w:szCs w:val="28"/>
          <w:u w:color="000000"/>
        </w:rPr>
        <w:t>-методическая деятельность осуществляет информационную и аналитическую функцию.</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Инфор</w:t>
      </w:r>
      <w:r>
        <w:rPr>
          <w:rFonts w:ascii="Times New Roman" w:eastAsia="Times New Roman" w:hAnsi="Times New Roman" w:cs="Times New Roman"/>
          <w:sz w:val="28"/>
          <w:szCs w:val="28"/>
          <w:u w:color="000000"/>
        </w:rPr>
        <w:t>мационная функция включат</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изучение фактического состояния эффективности реализуемых учебно-тренировочных программ;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регистрацию и анализ содержания и параметров тренировочных нагрузок на отдельных этапах тренировки и в многолетнем цикле подготовки;</w:t>
      </w:r>
    </w:p>
    <w:p w:rsidR="003E3A95" w:rsidRDefault="00BE20E7"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 xml:space="preserve">контроль динамики результатов педагогического прогноза способностей и отбора </w:t>
      </w:r>
      <w:r w:rsidR="009C2704">
        <w:rPr>
          <w:rFonts w:ascii="Times New Roman" w:hAnsi="Times New Roman"/>
          <w:sz w:val="28"/>
          <w:szCs w:val="28"/>
          <w:u w:color="000000"/>
        </w:rPr>
        <w:t>спортсменов-учащихся</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контроль адекватности применения средств и методов тренировки.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Аналитическая функция направлена на формирование</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адекватных обстоятельствам решений в </w:t>
      </w:r>
      <w:r>
        <w:rPr>
          <w:rFonts w:ascii="Times New Roman" w:hAnsi="Times New Roman"/>
          <w:sz w:val="28"/>
          <w:szCs w:val="28"/>
          <w:u w:color="000000"/>
        </w:rPr>
        <w:t>соответствии с результатами педагогического контроля;</w:t>
      </w:r>
    </w:p>
    <w:p w:rsidR="003E3A95" w:rsidRDefault="00BE20E7"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диагностических прогнозов;</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интенсификации процесса принятия профессиональных решений с помощью информационно-коммуникативных средств;</w:t>
      </w:r>
    </w:p>
    <w:p w:rsidR="003E3A95" w:rsidRDefault="00BE20E7"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выбора и разработки профессионально значимой информации.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Аналити</w:t>
      </w:r>
      <w:r>
        <w:rPr>
          <w:rFonts w:ascii="Times New Roman" w:eastAsia="Times New Roman" w:hAnsi="Times New Roman" w:cs="Times New Roman"/>
          <w:sz w:val="28"/>
          <w:szCs w:val="28"/>
          <w:u w:color="000000"/>
        </w:rPr>
        <w:t>ческая функция также предполагает выявление и создание банка данных актуального педагогического и управленческого опыта</w:t>
      </w:r>
      <w:r>
        <w:rPr>
          <w:rFonts w:ascii="Times New Roman" w:hAnsi="Times New Roman"/>
          <w:sz w:val="28"/>
          <w:szCs w:val="28"/>
          <w:u w:color="000000"/>
        </w:rPr>
        <w:t>, его обобщение и пропаганду, направленность на повышение профессионального уровня тренерского-преподавательского и административно-управ</w:t>
      </w:r>
      <w:r>
        <w:rPr>
          <w:rFonts w:ascii="Times New Roman" w:hAnsi="Times New Roman"/>
          <w:sz w:val="28"/>
          <w:szCs w:val="28"/>
          <w:u w:color="000000"/>
        </w:rPr>
        <w:t>ленческого состава методической службы и выработку регулирующих механизмов по переводу образовательного учреждения в новое качественное состояние на основе анализа его возможностей.</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Научно</w:t>
      </w:r>
      <w:r>
        <w:rPr>
          <w:rFonts w:ascii="Times New Roman" w:hAnsi="Times New Roman"/>
          <w:sz w:val="28"/>
          <w:szCs w:val="28"/>
          <w:u w:color="000000"/>
        </w:rPr>
        <w:t>-методическая деятельность ориентирована на: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выбор наиболее целесо</w:t>
      </w:r>
      <w:r>
        <w:rPr>
          <w:rFonts w:ascii="Times New Roman" w:hAnsi="Times New Roman"/>
          <w:sz w:val="28"/>
          <w:szCs w:val="28"/>
          <w:u w:color="000000"/>
        </w:rPr>
        <w:t>образного и эффективного содержания деятельности спортивной школы;</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осуществление контроля прогностически значимых исходных и этапных показателей спортсменов-учащихся;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прогнозирование и текущее планирование;</w:t>
      </w:r>
    </w:p>
    <w:p w:rsidR="00BE20E7"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материально-техническое и программно-методичес</w:t>
      </w:r>
      <w:r>
        <w:rPr>
          <w:rFonts w:ascii="Times New Roman" w:hAnsi="Times New Roman"/>
          <w:sz w:val="28"/>
          <w:szCs w:val="28"/>
          <w:u w:color="000000"/>
        </w:rPr>
        <w:t>кое обеспечение;</w:t>
      </w:r>
    </w:p>
    <w:p w:rsidR="00BE20E7" w:rsidRDefault="00BE20E7"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t xml:space="preserve">количество, уровень подготовленности и возраст учащихся; </w:t>
      </w:r>
    </w:p>
    <w:p w:rsidR="003E3A95" w:rsidRDefault="00BE20E7"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кадров</w:t>
      </w:r>
      <w:r w:rsidR="00067BD5">
        <w:rPr>
          <w:rFonts w:ascii="Times New Roman" w:hAnsi="Times New Roman"/>
          <w:sz w:val="28"/>
          <w:szCs w:val="28"/>
          <w:u w:color="000000"/>
        </w:rPr>
        <w:t>ую</w:t>
      </w:r>
      <w:r>
        <w:rPr>
          <w:rFonts w:ascii="Times New Roman" w:hAnsi="Times New Roman"/>
          <w:sz w:val="28"/>
          <w:szCs w:val="28"/>
          <w:u w:color="000000"/>
        </w:rPr>
        <w:t xml:space="preserve"> политик</w:t>
      </w:r>
      <w:r w:rsidR="00067BD5">
        <w:rPr>
          <w:rFonts w:ascii="Times New Roman" w:hAnsi="Times New Roman"/>
          <w:sz w:val="28"/>
          <w:szCs w:val="28"/>
          <w:u w:color="000000"/>
        </w:rPr>
        <w:t>у</w:t>
      </w:r>
      <w:r>
        <w:rPr>
          <w:rFonts w:ascii="Times New Roman" w:hAnsi="Times New Roman"/>
          <w:sz w:val="28"/>
          <w:szCs w:val="28"/>
          <w:u w:color="000000"/>
        </w:rPr>
        <w:t xml:space="preserve"> (перспектив</w:t>
      </w:r>
      <w:r w:rsidR="00067BD5">
        <w:rPr>
          <w:rFonts w:ascii="Times New Roman" w:hAnsi="Times New Roman"/>
          <w:sz w:val="28"/>
          <w:szCs w:val="28"/>
          <w:u w:color="000000"/>
        </w:rPr>
        <w:t>у</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выработка концептуальной перспективной модели деятельности СУСУ и УОР;</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разработку адаптивных образовательных программ и технологий их реализаци</w:t>
      </w:r>
      <w:r w:rsidR="00067BD5">
        <w:rPr>
          <w:rFonts w:ascii="Times New Roman" w:hAnsi="Times New Roman"/>
          <w:sz w:val="28"/>
          <w:szCs w:val="28"/>
          <w:u w:color="000000"/>
        </w:rPr>
        <w:t>ю</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подготовку научно-методических материалов, обеспечивающих систему многолетней </w:t>
      </w:r>
      <w:r w:rsidR="00D32F8B">
        <w:rPr>
          <w:rFonts w:ascii="Times New Roman" w:hAnsi="Times New Roman"/>
          <w:sz w:val="28"/>
          <w:szCs w:val="28"/>
          <w:u w:color="000000"/>
        </w:rPr>
        <w:t>с</w:t>
      </w:r>
      <w:r>
        <w:rPr>
          <w:rFonts w:ascii="Times New Roman" w:hAnsi="Times New Roman"/>
          <w:sz w:val="28"/>
          <w:szCs w:val="28"/>
          <w:u w:color="000000"/>
        </w:rPr>
        <w:t>портивной подгото</w:t>
      </w:r>
      <w:r w:rsidR="00D32F8B">
        <w:rPr>
          <w:rFonts w:ascii="Times New Roman" w:hAnsi="Times New Roman"/>
          <w:sz w:val="28"/>
          <w:szCs w:val="28"/>
          <w:u w:color="000000"/>
        </w:rPr>
        <w:t>в</w:t>
      </w:r>
      <w:r>
        <w:rPr>
          <w:rFonts w:ascii="Times New Roman" w:hAnsi="Times New Roman"/>
          <w:sz w:val="28"/>
          <w:szCs w:val="28"/>
          <w:u w:color="000000"/>
        </w:rPr>
        <w:t>ки спортсменов-учащихся СУСУ и УОР;</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экспериментальное обоснование наиболее продуктивных методов спортивной подготовки и методов организации обучения и т.</w:t>
      </w:r>
      <w:r w:rsidR="00067BD5">
        <w:rPr>
          <w:rFonts w:ascii="Times New Roman" w:hAnsi="Times New Roman"/>
          <w:sz w:val="28"/>
          <w:szCs w:val="28"/>
          <w:u w:color="000000"/>
        </w:rPr>
        <w:t xml:space="preserve"> </w:t>
      </w:r>
      <w:r>
        <w:rPr>
          <w:rFonts w:ascii="Times New Roman" w:hAnsi="Times New Roman"/>
          <w:sz w:val="28"/>
          <w:szCs w:val="28"/>
          <w:u w:color="000000"/>
        </w:rPr>
        <w:t>п.</w:t>
      </w:r>
    </w:p>
    <w:p w:rsidR="008E6C9B" w:rsidRDefault="008E6C9B" w:rsidP="008E6C9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b/>
          <w:bCs/>
          <w:sz w:val="28"/>
          <w:szCs w:val="28"/>
          <w:u w:color="000000"/>
        </w:rPr>
      </w:pPr>
    </w:p>
    <w:p w:rsidR="008E6C9B" w:rsidRPr="008E6C9B" w:rsidRDefault="008E6C9B" w:rsidP="008E6C9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b/>
          <w:bCs/>
          <w:sz w:val="28"/>
          <w:szCs w:val="28"/>
          <w:u w:color="000000"/>
        </w:rPr>
        <w:t>Глава 1</w:t>
      </w:r>
      <w:r w:rsidR="00EC585D">
        <w:rPr>
          <w:rFonts w:ascii="Times New Roman" w:hAnsi="Times New Roman"/>
          <w:b/>
          <w:bCs/>
          <w:sz w:val="28"/>
          <w:szCs w:val="28"/>
          <w:u w:color="000000"/>
        </w:rPr>
        <w:t>2</w:t>
      </w:r>
      <w:r>
        <w:rPr>
          <w:rFonts w:ascii="Times New Roman" w:hAnsi="Times New Roman"/>
          <w:b/>
          <w:bCs/>
          <w:sz w:val="28"/>
          <w:szCs w:val="28"/>
          <w:u w:color="000000"/>
        </w:rPr>
        <w:t>. Медицинское обеспечение, восстановительные и профилактические мероприятия</w:t>
      </w:r>
    </w:p>
    <w:p w:rsidR="008E6C9B" w:rsidRDefault="008E6C9B"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Основная работа по профилактике травм у </w:t>
      </w:r>
      <w:r w:rsidR="008F61E3">
        <w:rPr>
          <w:rFonts w:ascii="Times New Roman" w:hAnsi="Times New Roman"/>
          <w:sz w:val="28"/>
          <w:szCs w:val="28"/>
          <w:u w:color="000000"/>
        </w:rPr>
        <w:t>спортсмен</w:t>
      </w:r>
      <w:r>
        <w:rPr>
          <w:rFonts w:ascii="Times New Roman" w:eastAsia="Times New Roman" w:hAnsi="Times New Roman" w:cs="Times New Roman"/>
          <w:sz w:val="28"/>
          <w:szCs w:val="28"/>
          <w:u w:color="000000"/>
        </w:rPr>
        <w:t>ов должна быть направлена на устранени</w:t>
      </w:r>
      <w:r w:rsidR="00067BD5">
        <w:rPr>
          <w:rFonts w:ascii="Times New Roman" w:eastAsia="Times New Roman" w:hAnsi="Times New Roman" w:cs="Times New Roman"/>
          <w:sz w:val="28"/>
          <w:szCs w:val="28"/>
          <w:u w:color="000000"/>
        </w:rPr>
        <w:t>е</w:t>
      </w:r>
      <w:r>
        <w:rPr>
          <w:rFonts w:ascii="Times New Roman" w:eastAsia="Times New Roman" w:hAnsi="Times New Roman" w:cs="Times New Roman"/>
          <w:sz w:val="28"/>
          <w:szCs w:val="28"/>
          <w:u w:color="000000"/>
        </w:rPr>
        <w:t xml:space="preserve"> факторов риска</w:t>
      </w:r>
      <w:r>
        <w:rPr>
          <w:rFonts w:ascii="Times New Roman" w:hAnsi="Times New Roman"/>
          <w:sz w:val="28"/>
          <w:szCs w:val="28"/>
          <w:u w:color="000000"/>
        </w:rPr>
        <w:t>, которым они подвержены во время учебно</w:t>
      </w:r>
      <w:r w:rsidR="00D32F8B">
        <w:rPr>
          <w:rFonts w:ascii="Times New Roman" w:hAnsi="Times New Roman"/>
          <w:sz w:val="28"/>
          <w:szCs w:val="28"/>
          <w:u w:color="000000"/>
        </w:rPr>
        <w:t>-</w:t>
      </w:r>
      <w:r>
        <w:rPr>
          <w:rFonts w:ascii="Times New Roman" w:hAnsi="Times New Roman"/>
          <w:sz w:val="28"/>
          <w:szCs w:val="28"/>
          <w:u w:color="000000"/>
        </w:rPr>
        <w:t>тренировочных занятий,</w:t>
      </w:r>
      <w:r>
        <w:rPr>
          <w:rFonts w:ascii="Times New Roman" w:hAnsi="Times New Roman"/>
          <w:sz w:val="28"/>
          <w:szCs w:val="28"/>
          <w:u w:color="000000"/>
        </w:rPr>
        <w:t xml:space="preserve"> а также соревнований. Выделяют ряд наиболее типичных ошибок, которые допускает тренер</w:t>
      </w:r>
      <w:r w:rsidR="00D32F8B">
        <w:rPr>
          <w:rFonts w:ascii="Times New Roman" w:hAnsi="Times New Roman"/>
          <w:sz w:val="28"/>
          <w:szCs w:val="28"/>
          <w:u w:color="000000"/>
        </w:rPr>
        <w:t>-преподаватель</w:t>
      </w:r>
      <w:r>
        <w:rPr>
          <w:rFonts w:ascii="Times New Roman" w:hAnsi="Times New Roman"/>
          <w:sz w:val="28"/>
          <w:szCs w:val="28"/>
          <w:u w:color="000000"/>
        </w:rPr>
        <w:t xml:space="preserve"> и спортсмен</w:t>
      </w:r>
      <w:r w:rsidR="00D32F8B">
        <w:rPr>
          <w:rFonts w:ascii="Times New Roman" w:hAnsi="Times New Roman"/>
          <w:sz w:val="28"/>
          <w:szCs w:val="28"/>
          <w:u w:color="000000"/>
        </w:rPr>
        <w:t>-учащийся</w:t>
      </w:r>
      <w:r>
        <w:rPr>
          <w:rFonts w:ascii="Times New Roman" w:hAnsi="Times New Roman"/>
          <w:sz w:val="28"/>
          <w:szCs w:val="28"/>
          <w:u w:color="000000"/>
        </w:rPr>
        <w:t>, приводящи</w:t>
      </w:r>
      <w:r w:rsidR="00067BD5">
        <w:rPr>
          <w:rFonts w:ascii="Times New Roman" w:hAnsi="Times New Roman"/>
          <w:sz w:val="28"/>
          <w:szCs w:val="28"/>
          <w:u w:color="000000"/>
        </w:rPr>
        <w:t>х</w:t>
      </w:r>
      <w:r>
        <w:rPr>
          <w:rFonts w:ascii="Times New Roman" w:hAnsi="Times New Roman"/>
          <w:sz w:val="28"/>
          <w:szCs w:val="28"/>
          <w:u w:color="000000"/>
        </w:rPr>
        <w:t xml:space="preserve"> к травмам (В.Н. Платонов, 2004):</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несвоевременное устранение возникающих ошибок в технике выполнения используемого движени</w:t>
      </w:r>
      <w:r>
        <w:rPr>
          <w:rFonts w:ascii="Times New Roman" w:hAnsi="Times New Roman"/>
          <w:sz w:val="28"/>
          <w:szCs w:val="28"/>
          <w:u w:color="000000"/>
        </w:rPr>
        <w:t>я и формирование таким образом травмоопасной техники;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нерациональное планирование</w:t>
      </w:r>
      <w:r w:rsidR="00067BD5">
        <w:rPr>
          <w:rFonts w:ascii="Times New Roman" w:hAnsi="Times New Roman"/>
          <w:sz w:val="28"/>
          <w:szCs w:val="28"/>
          <w:u w:color="000000"/>
        </w:rPr>
        <w:t>,</w:t>
      </w:r>
      <w:r>
        <w:rPr>
          <w:rFonts w:ascii="Times New Roman" w:hAnsi="Times New Roman"/>
          <w:sz w:val="28"/>
          <w:szCs w:val="28"/>
          <w:u w:color="000000"/>
        </w:rPr>
        <w:t xml:space="preserve"> приводящее к ситуации, когда последующее занятие проводится на фоне выраженного утомления после предыдущего;</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использование излишне высоких тренировочных объемов, приводящи</w:t>
      </w:r>
      <w:r>
        <w:rPr>
          <w:rFonts w:ascii="Times New Roman" w:hAnsi="Times New Roman"/>
          <w:sz w:val="28"/>
          <w:szCs w:val="28"/>
          <w:u w:color="000000"/>
        </w:rPr>
        <w:t>х к глубокому утомлению;</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сверхвысокая интенсивность работы, не соответствующая уровню адаптации мышечной, костной и волокнистой ткани;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злоупотребление бегом по песку и пересеченной местности;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недостаточно эффективная разминка;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отсутствие восстановитель</w:t>
      </w:r>
      <w:r>
        <w:rPr>
          <w:rFonts w:ascii="Times New Roman" w:hAnsi="Times New Roman"/>
          <w:sz w:val="28"/>
          <w:szCs w:val="28"/>
          <w:u w:color="000000"/>
        </w:rPr>
        <w:t>ных средств (массаж, ванны, специальные растирки и др.) между стартами и отдельными тренировочными занятиями;</w:t>
      </w:r>
    </w:p>
    <w:p w:rsidR="003E3A95" w:rsidRDefault="00067BD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отсутствие контроля за качеством спортивных сооружений, мест занятий, инвентаря, обуви, одежды, питьевым режимом, питанием, применением фармакологических средств.</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Целенаправленная работа по устранению этих ошибок способна свести спортивный травматизм к минимуму</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Работа</w:t>
      </w:r>
      <w:r w:rsidR="00067BD5">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направленная на восстановление и повышение общей и специальной физической работоспособности в гандболе</w:t>
      </w:r>
      <w:r w:rsidR="00067BD5">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явля</w:t>
      </w:r>
      <w:r w:rsidR="00067BD5">
        <w:rPr>
          <w:rFonts w:ascii="Times New Roman" w:eastAsia="Times New Roman" w:hAnsi="Times New Roman" w:cs="Times New Roman"/>
          <w:sz w:val="28"/>
          <w:szCs w:val="28"/>
          <w:u w:color="000000"/>
        </w:rPr>
        <w:t>е</w:t>
      </w:r>
      <w:r>
        <w:rPr>
          <w:rFonts w:ascii="Times New Roman" w:eastAsia="Times New Roman" w:hAnsi="Times New Roman" w:cs="Times New Roman"/>
          <w:sz w:val="28"/>
          <w:szCs w:val="28"/>
          <w:u w:color="000000"/>
        </w:rPr>
        <w:t xml:space="preserve">тся </w:t>
      </w:r>
      <w:r w:rsidR="00000D3E">
        <w:rPr>
          <w:rFonts w:ascii="Times New Roman" w:eastAsia="Times New Roman" w:hAnsi="Times New Roman" w:cs="Times New Roman"/>
          <w:sz w:val="28"/>
          <w:szCs w:val="28"/>
          <w:u w:color="000000"/>
        </w:rPr>
        <w:t xml:space="preserve">неотъемлемой </w:t>
      </w:r>
      <w:r>
        <w:rPr>
          <w:rFonts w:ascii="Times New Roman" w:eastAsia="Times New Roman" w:hAnsi="Times New Roman" w:cs="Times New Roman"/>
          <w:sz w:val="28"/>
          <w:szCs w:val="28"/>
          <w:u w:color="000000"/>
        </w:rPr>
        <w:t>частью процесса адаптации к тренировочным и соревновательным нагрузкам</w:t>
      </w:r>
      <w:r>
        <w:rPr>
          <w:rFonts w:ascii="Times New Roman" w:hAnsi="Times New Roman"/>
          <w:sz w:val="28"/>
          <w:szCs w:val="28"/>
          <w:u w:color="000000"/>
        </w:rPr>
        <w:t xml:space="preserve">. Снижение работоспособности, временное ухудшение функционального состояния систем организма является признаком утомления. При утомлении происходит понижение физиологических функций в </w:t>
      </w:r>
      <w:r>
        <w:rPr>
          <w:rFonts w:ascii="Times New Roman" w:hAnsi="Times New Roman"/>
          <w:sz w:val="28"/>
          <w:szCs w:val="28"/>
          <w:u w:color="000000"/>
        </w:rPr>
        <w:t xml:space="preserve">ЦНС, в органах, тканях и системах организма спортсмена. При организации восстановительных мероприятий в спортивных учреждениях используется весь перечень восстановительных средств, которые условно объединены в три группы: педагогические; психологические и </w:t>
      </w:r>
      <w:r>
        <w:rPr>
          <w:rFonts w:ascii="Times New Roman" w:hAnsi="Times New Roman"/>
          <w:sz w:val="28"/>
          <w:szCs w:val="28"/>
          <w:u w:color="000000"/>
        </w:rPr>
        <w:t>медико</w:t>
      </w:r>
      <w:r w:rsidR="00000D3E">
        <w:rPr>
          <w:rFonts w:ascii="Times New Roman" w:hAnsi="Times New Roman"/>
          <w:sz w:val="28"/>
          <w:szCs w:val="28"/>
          <w:u w:color="000000"/>
        </w:rPr>
        <w:t>-</w:t>
      </w:r>
      <w:r>
        <w:rPr>
          <w:rFonts w:ascii="Times New Roman" w:hAnsi="Times New Roman"/>
          <w:sz w:val="28"/>
          <w:szCs w:val="28"/>
          <w:u w:color="000000"/>
        </w:rPr>
        <w:t>биологические.</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Педагогические средства восстановления являются основными</w:t>
      </w:r>
      <w:r>
        <w:rPr>
          <w:rFonts w:ascii="Times New Roman" w:hAnsi="Times New Roman"/>
          <w:sz w:val="28"/>
          <w:szCs w:val="28"/>
          <w:u w:color="000000"/>
        </w:rPr>
        <w:t xml:space="preserve">, так как определяют режим и правильное сочетание нагрузок и отдыха на всех этапах многолетней </w:t>
      </w:r>
      <w:r w:rsidR="008F61E3">
        <w:rPr>
          <w:rFonts w:ascii="Times New Roman" w:hAnsi="Times New Roman"/>
          <w:sz w:val="28"/>
          <w:szCs w:val="28"/>
          <w:u w:color="000000"/>
        </w:rPr>
        <w:t xml:space="preserve">спортивной </w:t>
      </w:r>
      <w:r>
        <w:rPr>
          <w:rFonts w:ascii="Times New Roman" w:hAnsi="Times New Roman"/>
          <w:sz w:val="28"/>
          <w:szCs w:val="28"/>
          <w:u w:color="000000"/>
        </w:rPr>
        <w:t xml:space="preserve">подготовки </w:t>
      </w:r>
      <w:r w:rsidR="008F61E3">
        <w:rPr>
          <w:rFonts w:ascii="Times New Roman" w:hAnsi="Times New Roman"/>
          <w:sz w:val="28"/>
          <w:szCs w:val="28"/>
          <w:u w:color="000000"/>
        </w:rPr>
        <w:t>спортсмен</w:t>
      </w:r>
      <w:r>
        <w:rPr>
          <w:rFonts w:ascii="Times New Roman" w:hAnsi="Times New Roman"/>
          <w:sz w:val="28"/>
          <w:szCs w:val="28"/>
          <w:u w:color="000000"/>
        </w:rPr>
        <w:t>ов. Они включают в себя: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рациональное планирование тренировочного процесса в соответствии с функциональными возможностями организма </w:t>
      </w:r>
      <w:r w:rsidR="009C2704">
        <w:rPr>
          <w:rFonts w:ascii="Times New Roman" w:hAnsi="Times New Roman"/>
          <w:sz w:val="28"/>
          <w:szCs w:val="28"/>
          <w:u w:color="000000"/>
        </w:rPr>
        <w:t>спортсменов-учащихся</w:t>
      </w:r>
      <w:r>
        <w:rPr>
          <w:rFonts w:ascii="Times New Roman" w:hAnsi="Times New Roman"/>
          <w:sz w:val="28"/>
          <w:szCs w:val="28"/>
          <w:u w:color="000000"/>
        </w:rPr>
        <w:t>, оптимальное построение тренировочных и соревновательных микро- и макро- циклов, широкое использование переключений, ч</w:t>
      </w:r>
      <w:r w:rsidR="00A00041">
        <w:rPr>
          <w:rFonts w:ascii="Times New Roman" w:hAnsi="Times New Roman"/>
          <w:sz w:val="28"/>
          <w:szCs w:val="28"/>
          <w:u w:color="000000"/>
        </w:rPr>
        <w:t>е</w:t>
      </w:r>
      <w:r>
        <w:rPr>
          <w:rFonts w:ascii="Times New Roman" w:hAnsi="Times New Roman"/>
          <w:sz w:val="28"/>
          <w:szCs w:val="28"/>
          <w:u w:color="000000"/>
        </w:rPr>
        <w:t>ткую орга</w:t>
      </w:r>
      <w:r>
        <w:rPr>
          <w:rFonts w:ascii="Times New Roman" w:hAnsi="Times New Roman"/>
          <w:sz w:val="28"/>
          <w:szCs w:val="28"/>
          <w:u w:color="000000"/>
        </w:rPr>
        <w:t>низацию работы и отдыха;</w:t>
      </w:r>
    </w:p>
    <w:p w:rsidR="003E3A95" w:rsidRDefault="00067BD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правильное построение отдельного тренировочного занятия с использованием средств для снятия утомления (полноценная индивидуальная разминка, подбор снарядов и мест для занятий, упражнений для активного отдыха и расслабления, создание положительного эмоционального фона);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варьирование интервалов отдыха между отдельными упражнениями и тренировочными занятиями;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разработку системы планирования с использованием разных восстановительных средств в месячных и годовых циклах подготовк</w:t>
      </w:r>
      <w:r>
        <w:rPr>
          <w:rFonts w:ascii="Times New Roman" w:hAnsi="Times New Roman"/>
          <w:sz w:val="28"/>
          <w:szCs w:val="28"/>
          <w:u w:color="000000"/>
        </w:rPr>
        <w:t>и;</w:t>
      </w:r>
    </w:p>
    <w:p w:rsidR="003E3A95" w:rsidRDefault="00067BD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 xml:space="preserve">разработку специальных физических упражнений с целью ускорения восстановления работоспособности </w:t>
      </w:r>
      <w:r w:rsidR="009C2704">
        <w:rPr>
          <w:rFonts w:ascii="Times New Roman" w:hAnsi="Times New Roman"/>
          <w:sz w:val="28"/>
          <w:szCs w:val="28"/>
          <w:u w:color="000000"/>
        </w:rPr>
        <w:t>спортсменов-учащихся</w:t>
      </w:r>
      <w:r>
        <w:rPr>
          <w:rFonts w:ascii="Times New Roman" w:hAnsi="Times New Roman"/>
          <w:sz w:val="28"/>
          <w:szCs w:val="28"/>
          <w:u w:color="000000"/>
        </w:rPr>
        <w:t>, совершенствование двигательных навыков, обучение тактическим действиям.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При планировании одного тренировочного занятия в строго опред</w:t>
      </w:r>
      <w:r>
        <w:rPr>
          <w:rFonts w:ascii="Times New Roman" w:eastAsia="Times New Roman" w:hAnsi="Times New Roman" w:cs="Times New Roman"/>
          <w:sz w:val="28"/>
          <w:szCs w:val="28"/>
          <w:u w:color="000000"/>
        </w:rPr>
        <w:t>еленной последовательности должны быть предусмотрены тренировочные задания с разной направленностью</w:t>
      </w:r>
      <w:r>
        <w:rPr>
          <w:rFonts w:ascii="Times New Roman" w:hAnsi="Times New Roman"/>
          <w:sz w:val="28"/>
          <w:szCs w:val="28"/>
          <w:u w:color="000000"/>
        </w:rPr>
        <w:t>, таких как технической и физической. Например, в тренировочном занятии детей на этапе начальной подготовки предусматривается следующее чередование средств:</w:t>
      </w:r>
      <w:r>
        <w:rPr>
          <w:rFonts w:ascii="Times New Roman" w:hAnsi="Times New Roman"/>
          <w:sz w:val="28"/>
          <w:szCs w:val="28"/>
          <w:u w:color="000000"/>
        </w:rPr>
        <w:t xml:space="preserve"> проведение специальной разминки с использованием игр и эстафет, первый блок технической направленности, первый блок</w:t>
      </w:r>
      <w:r w:rsidR="00067BD5">
        <w:rPr>
          <w:rFonts w:ascii="Times New Roman" w:hAnsi="Times New Roman"/>
          <w:sz w:val="28"/>
          <w:szCs w:val="28"/>
          <w:u w:color="000000"/>
        </w:rPr>
        <w:t>,</w:t>
      </w:r>
      <w:r>
        <w:rPr>
          <w:rFonts w:ascii="Times New Roman" w:hAnsi="Times New Roman"/>
          <w:sz w:val="28"/>
          <w:szCs w:val="28"/>
          <w:u w:color="000000"/>
        </w:rPr>
        <w:t xml:space="preserve"> направленный на развитие определенных физических качеств с использованием средств тренировки в виде игр и эстафет, второй блок техническо</w:t>
      </w:r>
      <w:r>
        <w:rPr>
          <w:rFonts w:ascii="Times New Roman" w:hAnsi="Times New Roman"/>
          <w:sz w:val="28"/>
          <w:szCs w:val="28"/>
          <w:u w:color="000000"/>
        </w:rPr>
        <w:t xml:space="preserve">й направленности, второй блок физической направленности, в заключение используется игра на развитие внимания у обучающихся. </w:t>
      </w:r>
      <w:r w:rsidR="00067BD5">
        <w:rPr>
          <w:rFonts w:ascii="Times New Roman" w:hAnsi="Times New Roman"/>
          <w:sz w:val="28"/>
          <w:szCs w:val="28"/>
          <w:u w:color="000000"/>
        </w:rPr>
        <w:br/>
      </w:r>
      <w:r>
        <w:rPr>
          <w:rFonts w:ascii="Times New Roman" w:hAnsi="Times New Roman"/>
          <w:sz w:val="28"/>
          <w:szCs w:val="28"/>
          <w:u w:color="000000"/>
        </w:rPr>
        <w:t>В месячном цикле тренировки планируется разное чередование больших, средних и малых по объему тренировочных нагрузок недельных цикл</w:t>
      </w:r>
      <w:r>
        <w:rPr>
          <w:rFonts w:ascii="Times New Roman" w:hAnsi="Times New Roman"/>
          <w:sz w:val="28"/>
          <w:szCs w:val="28"/>
          <w:u w:color="000000"/>
        </w:rPr>
        <w:t>ов. В макроциклах с целью полного восстановления организма спортсмена предусмотрены восстановительные мезоциклы (периоды) продолжительностью 4</w:t>
      </w:r>
      <w:r w:rsidR="00067BD5">
        <w:rPr>
          <w:rFonts w:ascii="Times New Roman" w:hAnsi="Times New Roman"/>
          <w:sz w:val="28"/>
          <w:szCs w:val="28"/>
          <w:u w:color="000000"/>
        </w:rPr>
        <w:t>–</w:t>
      </w:r>
      <w:r>
        <w:rPr>
          <w:rFonts w:ascii="Times New Roman" w:hAnsi="Times New Roman"/>
          <w:sz w:val="28"/>
          <w:szCs w:val="28"/>
          <w:u w:color="000000"/>
        </w:rPr>
        <w:t xml:space="preserve">6 недель.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Одним из условий нормального протекания процессов восстановления является оптимальное чередование тр</w:t>
      </w:r>
      <w:r>
        <w:rPr>
          <w:rFonts w:ascii="Times New Roman" w:eastAsia="Times New Roman" w:hAnsi="Times New Roman" w:cs="Times New Roman"/>
          <w:sz w:val="28"/>
          <w:szCs w:val="28"/>
          <w:u w:color="000000"/>
        </w:rPr>
        <w:t>енировочных занятий</w:t>
      </w:r>
      <w:r>
        <w:rPr>
          <w:rFonts w:ascii="Times New Roman" w:hAnsi="Times New Roman"/>
          <w:sz w:val="28"/>
          <w:szCs w:val="28"/>
          <w:u w:color="000000"/>
        </w:rPr>
        <w:t>, разных по направленности, объему, интенсивности с днями пассивного и активного отдыха. Частые тренировки (2 раза в день) при правильном сочетании применяемых упражнений не только положительно влияют на рост спортивных результатов, но</w:t>
      </w:r>
      <w:r>
        <w:rPr>
          <w:rFonts w:ascii="Times New Roman" w:hAnsi="Times New Roman"/>
          <w:sz w:val="28"/>
          <w:szCs w:val="28"/>
          <w:u w:color="000000"/>
        </w:rPr>
        <w:t xml:space="preserve"> </w:t>
      </w:r>
      <w:r w:rsidR="00067BD5">
        <w:rPr>
          <w:rFonts w:ascii="Times New Roman" w:hAnsi="Times New Roman"/>
          <w:sz w:val="28"/>
          <w:szCs w:val="28"/>
          <w:u w:color="000000"/>
        </w:rPr>
        <w:t xml:space="preserve">и </w:t>
      </w:r>
      <w:r>
        <w:rPr>
          <w:rFonts w:ascii="Times New Roman" w:hAnsi="Times New Roman"/>
          <w:sz w:val="28"/>
          <w:szCs w:val="28"/>
          <w:u w:color="000000"/>
        </w:rPr>
        <w:t xml:space="preserve">способствуют протеканию процессов восстановления и в некоторых случаях даже стимулируют их.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К медико</w:t>
      </w:r>
      <w:r w:rsidR="00000D3E">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биологическим средствам восстановления относятся гигиенические</w:t>
      </w:r>
      <w:r>
        <w:rPr>
          <w:rFonts w:ascii="Times New Roman" w:hAnsi="Times New Roman"/>
          <w:sz w:val="28"/>
          <w:szCs w:val="28"/>
          <w:u w:color="000000"/>
        </w:rPr>
        <w:t>, физиотерапевтические и фармакологические средства с учетом требований антидопингового</w:t>
      </w:r>
      <w:r>
        <w:rPr>
          <w:rFonts w:ascii="Times New Roman" w:hAnsi="Times New Roman"/>
          <w:sz w:val="28"/>
          <w:szCs w:val="28"/>
          <w:u w:color="000000"/>
        </w:rPr>
        <w:t xml:space="preserve"> контроля.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Гигиенические средства включают в себя закаливание</w:t>
      </w:r>
      <w:r>
        <w:rPr>
          <w:rFonts w:ascii="Times New Roman" w:hAnsi="Times New Roman"/>
          <w:sz w:val="28"/>
          <w:szCs w:val="28"/>
          <w:u w:color="000000"/>
        </w:rPr>
        <w:t xml:space="preserve">, водные процедуры </w:t>
      </w:r>
      <w:r w:rsidR="00067BD5">
        <w:rPr>
          <w:rFonts w:ascii="Times New Roman" w:hAnsi="Times New Roman"/>
          <w:sz w:val="28"/>
          <w:szCs w:val="28"/>
          <w:u w:color="000000"/>
        </w:rPr>
        <w:t>(</w:t>
      </w:r>
      <w:r>
        <w:rPr>
          <w:rFonts w:ascii="Times New Roman" w:hAnsi="Times New Roman"/>
          <w:sz w:val="28"/>
          <w:szCs w:val="28"/>
          <w:u w:color="000000"/>
        </w:rPr>
        <w:t>душ и теплые ванны</w:t>
      </w:r>
      <w:r w:rsidR="00067BD5">
        <w:rPr>
          <w:rFonts w:ascii="Times New Roman" w:hAnsi="Times New Roman"/>
          <w:sz w:val="28"/>
          <w:szCs w:val="28"/>
          <w:u w:color="000000"/>
        </w:rPr>
        <w:t>)</w:t>
      </w:r>
      <w:r>
        <w:rPr>
          <w:rFonts w:ascii="Times New Roman" w:hAnsi="Times New Roman"/>
          <w:sz w:val="28"/>
          <w:szCs w:val="28"/>
          <w:u w:color="000000"/>
        </w:rPr>
        <w:t xml:space="preserve">, прогулки на свежем воздухе, рациональные режимы бодрствования и сна, тренировки в благоприятное время суток.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Физиотерапевтические средства</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душ</w:t>
      </w:r>
      <w:r>
        <w:rPr>
          <w:rFonts w:ascii="Times New Roman" w:hAnsi="Times New Roman"/>
          <w:sz w:val="28"/>
          <w:szCs w:val="28"/>
          <w:u w:color="000000"/>
        </w:rPr>
        <w:t xml:space="preserve">: </w:t>
      </w:r>
      <w:r>
        <w:rPr>
          <w:rFonts w:ascii="Times New Roman" w:hAnsi="Times New Roman"/>
          <w:sz w:val="28"/>
          <w:szCs w:val="28"/>
          <w:u w:color="000000"/>
        </w:rPr>
        <w:t>теплый (успокаивающий) при температуре 36</w:t>
      </w:r>
      <w:r w:rsidR="00067BD5">
        <w:rPr>
          <w:rFonts w:ascii="Times New Roman" w:hAnsi="Times New Roman"/>
          <w:sz w:val="28"/>
          <w:szCs w:val="28"/>
          <w:u w:color="000000"/>
        </w:rPr>
        <w:t xml:space="preserve"> – </w:t>
      </w:r>
      <w:r>
        <w:rPr>
          <w:rFonts w:ascii="Times New Roman" w:hAnsi="Times New Roman"/>
          <w:sz w:val="28"/>
          <w:szCs w:val="28"/>
          <w:u w:color="000000"/>
        </w:rPr>
        <w:t>38</w:t>
      </w:r>
      <w:r w:rsidR="00067BD5">
        <w:rPr>
          <w:rFonts w:ascii="Times New Roman" w:hAnsi="Times New Roman"/>
          <w:sz w:val="28"/>
          <w:szCs w:val="28"/>
          <w:u w:color="000000"/>
        </w:rPr>
        <w:t xml:space="preserve"> °</w:t>
      </w:r>
      <w:r>
        <w:rPr>
          <w:rFonts w:ascii="Times New Roman" w:hAnsi="Times New Roman"/>
          <w:sz w:val="28"/>
          <w:szCs w:val="28"/>
          <w:u w:color="000000"/>
        </w:rPr>
        <w:t>С, продолжительностью 12</w:t>
      </w:r>
      <w:r w:rsidR="00067BD5">
        <w:rPr>
          <w:rFonts w:ascii="Times New Roman" w:hAnsi="Times New Roman"/>
          <w:sz w:val="28"/>
          <w:szCs w:val="28"/>
          <w:u w:color="000000"/>
        </w:rPr>
        <w:t xml:space="preserve"> – </w:t>
      </w:r>
      <w:r>
        <w:rPr>
          <w:rFonts w:ascii="Times New Roman" w:hAnsi="Times New Roman"/>
          <w:sz w:val="28"/>
          <w:szCs w:val="28"/>
          <w:u w:color="000000"/>
        </w:rPr>
        <w:t>15 минут, прохладный, контрастный и вибрационный (тонизирующие) при температуре 23</w:t>
      </w:r>
      <w:r w:rsidR="00067BD5">
        <w:rPr>
          <w:rFonts w:ascii="Times New Roman" w:hAnsi="Times New Roman"/>
          <w:sz w:val="28"/>
          <w:szCs w:val="28"/>
          <w:u w:color="000000"/>
        </w:rPr>
        <w:t xml:space="preserve"> – </w:t>
      </w:r>
      <w:r>
        <w:rPr>
          <w:rFonts w:ascii="Times New Roman" w:hAnsi="Times New Roman"/>
          <w:sz w:val="28"/>
          <w:szCs w:val="28"/>
          <w:u w:color="000000"/>
        </w:rPr>
        <w:t>28</w:t>
      </w:r>
      <w:r w:rsidR="00067BD5">
        <w:rPr>
          <w:rFonts w:ascii="Times New Roman" w:hAnsi="Times New Roman"/>
          <w:sz w:val="28"/>
          <w:szCs w:val="28"/>
          <w:u w:color="000000"/>
        </w:rPr>
        <w:t xml:space="preserve"> </w:t>
      </w:r>
      <w:r>
        <w:rPr>
          <w:rFonts w:ascii="Times New Roman" w:hAnsi="Times New Roman"/>
          <w:sz w:val="28"/>
          <w:szCs w:val="28"/>
          <w:u w:color="000000"/>
        </w:rPr>
        <w:t>°С продолжительностью 2</w:t>
      </w:r>
      <w:r w:rsidR="00067BD5">
        <w:rPr>
          <w:rFonts w:ascii="Times New Roman" w:hAnsi="Times New Roman"/>
          <w:sz w:val="28"/>
          <w:szCs w:val="28"/>
          <w:u w:color="000000"/>
        </w:rPr>
        <w:t>–</w:t>
      </w:r>
      <w:r>
        <w:rPr>
          <w:rFonts w:ascii="Times New Roman" w:hAnsi="Times New Roman"/>
          <w:sz w:val="28"/>
          <w:szCs w:val="28"/>
          <w:u w:color="000000"/>
        </w:rPr>
        <w:t xml:space="preserve">3 минуты;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ванны</w:t>
      </w:r>
      <w:r>
        <w:rPr>
          <w:rFonts w:ascii="Times New Roman" w:hAnsi="Times New Roman"/>
          <w:sz w:val="28"/>
          <w:szCs w:val="28"/>
          <w:u w:color="000000"/>
        </w:rPr>
        <w:t xml:space="preserve">: хвойные, жемчужные, солевые;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бани </w:t>
      </w:r>
      <w:r>
        <w:rPr>
          <w:rFonts w:ascii="Times New Roman" w:hAnsi="Times New Roman"/>
          <w:sz w:val="28"/>
          <w:szCs w:val="28"/>
          <w:u w:color="000000"/>
        </w:rPr>
        <w:t>1</w:t>
      </w:r>
      <w:r w:rsidR="00067BD5">
        <w:rPr>
          <w:rFonts w:ascii="Times New Roman" w:hAnsi="Times New Roman"/>
          <w:sz w:val="28"/>
          <w:szCs w:val="28"/>
          <w:u w:color="000000"/>
        </w:rPr>
        <w:t xml:space="preserve"> – </w:t>
      </w:r>
      <w:r>
        <w:rPr>
          <w:rFonts w:ascii="Times New Roman" w:hAnsi="Times New Roman"/>
          <w:sz w:val="28"/>
          <w:szCs w:val="28"/>
          <w:u w:color="000000"/>
        </w:rPr>
        <w:t>2 ра</w:t>
      </w:r>
      <w:r>
        <w:rPr>
          <w:rFonts w:ascii="Times New Roman" w:hAnsi="Times New Roman"/>
          <w:sz w:val="28"/>
          <w:szCs w:val="28"/>
          <w:u w:color="000000"/>
        </w:rPr>
        <w:t>за в неделю: парная или суховоздушная при температуре 80</w:t>
      </w:r>
      <w:r w:rsidR="00067BD5">
        <w:rPr>
          <w:rFonts w:ascii="Times New Roman" w:hAnsi="Times New Roman"/>
          <w:sz w:val="28"/>
          <w:szCs w:val="28"/>
          <w:u w:color="000000"/>
        </w:rPr>
        <w:t xml:space="preserve"> – </w:t>
      </w:r>
      <w:r>
        <w:rPr>
          <w:rFonts w:ascii="Times New Roman" w:hAnsi="Times New Roman"/>
          <w:sz w:val="28"/>
          <w:szCs w:val="28"/>
          <w:u w:color="000000"/>
        </w:rPr>
        <w:t>90</w:t>
      </w:r>
      <w:r w:rsidR="00067BD5">
        <w:rPr>
          <w:rFonts w:ascii="Times New Roman" w:hAnsi="Times New Roman"/>
          <w:sz w:val="28"/>
          <w:szCs w:val="28"/>
          <w:u w:color="000000"/>
        </w:rPr>
        <w:t xml:space="preserve"> </w:t>
      </w:r>
      <w:r>
        <w:rPr>
          <w:rFonts w:ascii="Times New Roman" w:hAnsi="Times New Roman"/>
          <w:sz w:val="28"/>
          <w:szCs w:val="28"/>
          <w:u w:color="000000"/>
        </w:rPr>
        <w:t>°С, 2</w:t>
      </w:r>
      <w:r w:rsidR="00067BD5">
        <w:rPr>
          <w:rFonts w:ascii="Times New Roman" w:hAnsi="Times New Roman"/>
          <w:sz w:val="28"/>
          <w:szCs w:val="28"/>
          <w:u w:color="000000"/>
        </w:rPr>
        <w:t xml:space="preserve"> – </w:t>
      </w:r>
      <w:r>
        <w:rPr>
          <w:rFonts w:ascii="Times New Roman" w:hAnsi="Times New Roman"/>
          <w:sz w:val="28"/>
          <w:szCs w:val="28"/>
          <w:u w:color="000000"/>
        </w:rPr>
        <w:t>3 захода по 5</w:t>
      </w:r>
      <w:r w:rsidR="00067BD5">
        <w:rPr>
          <w:rFonts w:ascii="Times New Roman" w:hAnsi="Times New Roman"/>
          <w:sz w:val="28"/>
          <w:szCs w:val="28"/>
          <w:u w:color="000000"/>
        </w:rPr>
        <w:t xml:space="preserve"> – </w:t>
      </w:r>
      <w:r>
        <w:rPr>
          <w:rFonts w:ascii="Times New Roman" w:hAnsi="Times New Roman"/>
          <w:sz w:val="28"/>
          <w:szCs w:val="28"/>
          <w:u w:color="000000"/>
        </w:rPr>
        <w:t xml:space="preserve">7 минут (исключая предсоревновательный и соревновательный микроциклы); </w:t>
      </w:r>
    </w:p>
    <w:p w:rsidR="00000D3E"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ультрафиолетовое</w:t>
      </w:r>
      <w:r w:rsidR="00000D3E">
        <w:rPr>
          <w:rFonts w:ascii="Times New Roman" w:eastAsia="Times New Roman" w:hAnsi="Times New Roman" w:cs="Times New Roman"/>
          <w:sz w:val="28"/>
          <w:szCs w:val="28"/>
          <w:u w:color="000000"/>
        </w:rPr>
        <w:t xml:space="preserve"> </w:t>
      </w:r>
      <w:r>
        <w:rPr>
          <w:rFonts w:ascii="Times New Roman" w:eastAsia="Times New Roman" w:hAnsi="Times New Roman" w:cs="Times New Roman"/>
          <w:sz w:val="28"/>
          <w:szCs w:val="28"/>
          <w:u w:color="000000"/>
        </w:rPr>
        <w:t>облучение</w:t>
      </w:r>
      <w:r>
        <w:rPr>
          <w:rFonts w:ascii="Times New Roman" w:hAnsi="Times New Roman"/>
          <w:sz w:val="28"/>
          <w:szCs w:val="28"/>
          <w:u w:color="000000"/>
        </w:rPr>
        <w:t>;</w:t>
      </w:r>
    </w:p>
    <w:p w:rsidR="00000D3E" w:rsidRDefault="00000D3E"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r>
      <w:r>
        <w:rPr>
          <w:rFonts w:ascii="Times New Roman" w:eastAsia="Times New Roman" w:hAnsi="Times New Roman" w:cs="Times New Roman"/>
          <w:sz w:val="28"/>
          <w:szCs w:val="28"/>
          <w:u w:color="000000"/>
        </w:rPr>
        <w:t>аэронизация</w:t>
      </w:r>
      <w:r>
        <w:rPr>
          <w:rFonts w:ascii="Times New Roman" w:hAnsi="Times New Roman"/>
          <w:sz w:val="28"/>
          <w:szCs w:val="28"/>
          <w:u w:color="000000"/>
        </w:rPr>
        <w:t>, кислородотерапия;</w:t>
      </w:r>
    </w:p>
    <w:p w:rsidR="00000D3E" w:rsidRDefault="00000D3E"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ab/>
      </w:r>
      <w:r>
        <w:rPr>
          <w:rFonts w:ascii="Times New Roman" w:eastAsia="Times New Roman" w:hAnsi="Times New Roman" w:cs="Times New Roman"/>
          <w:sz w:val="28"/>
          <w:szCs w:val="28"/>
          <w:u w:color="000000"/>
        </w:rPr>
        <w:t>массаж</w:t>
      </w:r>
      <w:r>
        <w:rPr>
          <w:rFonts w:ascii="Times New Roman" w:hAnsi="Times New Roman"/>
          <w:sz w:val="28"/>
          <w:szCs w:val="28"/>
          <w:u w:color="000000"/>
        </w:rPr>
        <w:t>, массаж с растирками, самомассаж, иглотерапия.</w:t>
      </w:r>
    </w:p>
    <w:p w:rsidR="003E3A95" w:rsidRPr="00000D3E" w:rsidRDefault="00000D3E"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t>При восстановлении работоспособности мышц плечевого пояса целесообразны</w:t>
      </w:r>
      <w:r>
        <w:rPr>
          <w:rFonts w:ascii="Times New Roman" w:hAnsi="Times New Roman"/>
          <w:sz w:val="28"/>
          <w:szCs w:val="28"/>
          <w:u w:color="000000"/>
        </w:rPr>
        <w:t>: ручной массаж, вибромассаж, гидромассаж, баромассаж, водно-тепловые процедуры. После больших, глобальных нагрузок – сочетание парно</w:t>
      </w:r>
      <w:r w:rsidR="00912D07">
        <w:rPr>
          <w:rFonts w:ascii="Times New Roman" w:hAnsi="Times New Roman"/>
          <w:sz w:val="28"/>
          <w:szCs w:val="28"/>
          <w:u w:color="000000"/>
        </w:rPr>
        <w:t>й</w:t>
      </w:r>
      <w:r>
        <w:rPr>
          <w:rFonts w:ascii="Times New Roman" w:hAnsi="Times New Roman"/>
          <w:sz w:val="28"/>
          <w:szCs w:val="28"/>
          <w:u w:color="000000"/>
        </w:rPr>
        <w:t xml:space="preserve"> бани с водными процедурами. После интенсивных упражнений – контрастные водные ванны и спокойное плавание в теплом бассе</w:t>
      </w:r>
      <w:r w:rsidR="00912D07">
        <w:rPr>
          <w:rFonts w:ascii="Times New Roman" w:hAnsi="Times New Roman"/>
          <w:sz w:val="28"/>
          <w:szCs w:val="28"/>
          <w:u w:color="000000"/>
        </w:rPr>
        <w:t>й</w:t>
      </w:r>
      <w:r>
        <w:rPr>
          <w:rFonts w:ascii="Times New Roman" w:hAnsi="Times New Roman"/>
          <w:sz w:val="28"/>
          <w:szCs w:val="28"/>
          <w:u w:color="000000"/>
        </w:rPr>
        <w:t xml:space="preserve">не.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Для повышения работоспособности перед повторной тренировкой эффективно сочетание парной бани с холодными водными процедурами </w:t>
      </w:r>
      <w:r>
        <w:rPr>
          <w:rFonts w:ascii="Times New Roman" w:hAnsi="Times New Roman"/>
          <w:sz w:val="28"/>
          <w:szCs w:val="28"/>
          <w:u w:color="000000"/>
        </w:rPr>
        <w:t>(температура воды 12</w:t>
      </w:r>
      <w:r w:rsidR="00067BD5">
        <w:rPr>
          <w:rFonts w:ascii="Times New Roman" w:hAnsi="Times New Roman"/>
          <w:sz w:val="28"/>
          <w:szCs w:val="28"/>
          <w:u w:color="000000"/>
        </w:rPr>
        <w:t xml:space="preserve"> – </w:t>
      </w:r>
      <w:r>
        <w:rPr>
          <w:rFonts w:ascii="Times New Roman" w:hAnsi="Times New Roman"/>
          <w:sz w:val="28"/>
          <w:szCs w:val="28"/>
          <w:u w:color="000000"/>
        </w:rPr>
        <w:t>15</w:t>
      </w:r>
      <w:r w:rsidR="00067BD5">
        <w:rPr>
          <w:rFonts w:ascii="Times New Roman" w:hAnsi="Times New Roman"/>
          <w:sz w:val="28"/>
          <w:szCs w:val="28"/>
          <w:u w:color="000000"/>
        </w:rPr>
        <w:t xml:space="preserve"> </w:t>
      </w:r>
      <w:r>
        <w:rPr>
          <w:rFonts w:ascii="Times New Roman" w:hAnsi="Times New Roman"/>
          <w:sz w:val="28"/>
          <w:szCs w:val="28"/>
          <w:u w:color="000000"/>
        </w:rPr>
        <w:t>°С). При длительности перерывов свыше 12</w:t>
      </w:r>
      <w:r w:rsidR="00067BD5">
        <w:rPr>
          <w:rFonts w:ascii="Times New Roman" w:hAnsi="Times New Roman"/>
          <w:sz w:val="28"/>
          <w:szCs w:val="28"/>
          <w:u w:color="000000"/>
        </w:rPr>
        <w:t xml:space="preserve"> – </w:t>
      </w:r>
      <w:r>
        <w:rPr>
          <w:rFonts w:ascii="Times New Roman" w:hAnsi="Times New Roman"/>
          <w:sz w:val="28"/>
          <w:szCs w:val="28"/>
          <w:u w:color="000000"/>
        </w:rPr>
        <w:t>16 часов рекомендуется парная и душ (ванна) с температурой 36</w:t>
      </w:r>
      <w:r w:rsidR="00067BD5">
        <w:rPr>
          <w:rFonts w:ascii="Times New Roman" w:hAnsi="Times New Roman"/>
          <w:sz w:val="28"/>
          <w:szCs w:val="28"/>
          <w:u w:color="000000"/>
        </w:rPr>
        <w:t xml:space="preserve"> – </w:t>
      </w:r>
      <w:r>
        <w:rPr>
          <w:rFonts w:ascii="Times New Roman" w:hAnsi="Times New Roman"/>
          <w:sz w:val="28"/>
          <w:szCs w:val="28"/>
          <w:u w:color="000000"/>
        </w:rPr>
        <w:t>37</w:t>
      </w:r>
      <w:r w:rsidR="00067BD5">
        <w:rPr>
          <w:rFonts w:ascii="Times New Roman" w:hAnsi="Times New Roman"/>
          <w:sz w:val="28"/>
          <w:szCs w:val="28"/>
          <w:u w:color="000000"/>
        </w:rPr>
        <w:t xml:space="preserve"> </w:t>
      </w:r>
      <w:r>
        <w:rPr>
          <w:rFonts w:ascii="Times New Roman" w:hAnsi="Times New Roman"/>
          <w:sz w:val="28"/>
          <w:szCs w:val="28"/>
          <w:u w:color="000000"/>
        </w:rPr>
        <w:t xml:space="preserve">°С.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Контрастный душ в течение </w:t>
      </w:r>
      <w:r>
        <w:rPr>
          <w:rFonts w:ascii="Times New Roman" w:hAnsi="Times New Roman"/>
          <w:sz w:val="28"/>
          <w:szCs w:val="28"/>
          <w:u w:color="000000"/>
        </w:rPr>
        <w:t>5</w:t>
      </w:r>
      <w:r w:rsidR="00067BD5">
        <w:rPr>
          <w:rFonts w:ascii="Times New Roman" w:hAnsi="Times New Roman"/>
          <w:sz w:val="28"/>
          <w:szCs w:val="28"/>
          <w:u w:color="000000"/>
        </w:rPr>
        <w:t xml:space="preserve"> – </w:t>
      </w:r>
      <w:r>
        <w:rPr>
          <w:rFonts w:ascii="Times New Roman" w:hAnsi="Times New Roman"/>
          <w:sz w:val="28"/>
          <w:szCs w:val="28"/>
          <w:u w:color="000000"/>
        </w:rPr>
        <w:t>7 минут – хорошее средство восстановления в сочетании: 1минут горячая вода (36</w:t>
      </w:r>
      <w:r w:rsidR="00067BD5">
        <w:rPr>
          <w:rFonts w:ascii="Times New Roman" w:hAnsi="Times New Roman"/>
          <w:sz w:val="28"/>
          <w:szCs w:val="28"/>
          <w:u w:color="000000"/>
        </w:rPr>
        <w:t xml:space="preserve"> – </w:t>
      </w:r>
      <w:r>
        <w:rPr>
          <w:rFonts w:ascii="Times New Roman" w:hAnsi="Times New Roman"/>
          <w:sz w:val="28"/>
          <w:szCs w:val="28"/>
          <w:u w:color="000000"/>
        </w:rPr>
        <w:t>37</w:t>
      </w:r>
      <w:r w:rsidR="00067BD5">
        <w:rPr>
          <w:rFonts w:ascii="Times New Roman" w:hAnsi="Times New Roman"/>
          <w:sz w:val="28"/>
          <w:szCs w:val="28"/>
          <w:u w:color="000000"/>
        </w:rPr>
        <w:t xml:space="preserve"> </w:t>
      </w:r>
      <w:r>
        <w:rPr>
          <w:rFonts w:ascii="Times New Roman" w:hAnsi="Times New Roman"/>
          <w:sz w:val="28"/>
          <w:szCs w:val="28"/>
          <w:u w:color="000000"/>
        </w:rPr>
        <w:t>°С), затем 5</w:t>
      </w:r>
      <w:r w:rsidR="00067BD5">
        <w:rPr>
          <w:rFonts w:ascii="Times New Roman" w:hAnsi="Times New Roman"/>
          <w:sz w:val="28"/>
          <w:szCs w:val="28"/>
          <w:u w:color="000000"/>
        </w:rPr>
        <w:t xml:space="preserve"> – </w:t>
      </w:r>
      <w:r>
        <w:rPr>
          <w:rFonts w:ascii="Times New Roman" w:hAnsi="Times New Roman"/>
          <w:sz w:val="28"/>
          <w:szCs w:val="28"/>
          <w:u w:color="000000"/>
        </w:rPr>
        <w:t>10 с – хо</w:t>
      </w:r>
      <w:r>
        <w:rPr>
          <w:rFonts w:ascii="Times New Roman" w:hAnsi="Times New Roman"/>
          <w:sz w:val="28"/>
          <w:szCs w:val="28"/>
          <w:u w:color="000000"/>
        </w:rPr>
        <w:t>лодная вода (12</w:t>
      </w:r>
      <w:r w:rsidR="00067BD5">
        <w:rPr>
          <w:rFonts w:ascii="Times New Roman" w:hAnsi="Times New Roman"/>
          <w:sz w:val="28"/>
          <w:szCs w:val="28"/>
          <w:u w:color="000000"/>
        </w:rPr>
        <w:t xml:space="preserve"> – </w:t>
      </w:r>
      <w:r>
        <w:rPr>
          <w:rFonts w:ascii="Times New Roman" w:hAnsi="Times New Roman"/>
          <w:sz w:val="28"/>
          <w:szCs w:val="28"/>
          <w:u w:color="000000"/>
        </w:rPr>
        <w:t>15°С) и т.</w:t>
      </w:r>
      <w:r w:rsidR="00067BD5">
        <w:rPr>
          <w:rFonts w:ascii="Times New Roman" w:hAnsi="Times New Roman"/>
          <w:sz w:val="28"/>
          <w:szCs w:val="28"/>
          <w:u w:color="000000"/>
        </w:rPr>
        <w:t xml:space="preserve"> </w:t>
      </w:r>
      <w:r>
        <w:rPr>
          <w:rFonts w:ascii="Times New Roman" w:hAnsi="Times New Roman"/>
          <w:sz w:val="28"/>
          <w:szCs w:val="28"/>
          <w:u w:color="000000"/>
        </w:rPr>
        <w:t>д. Более быстрому восполнению энергозатрат помогает рациональное питание. Повышенная потребность спортсменов</w:t>
      </w:r>
      <w:r w:rsidR="00907AFD">
        <w:rPr>
          <w:rFonts w:ascii="Times New Roman" w:hAnsi="Times New Roman"/>
          <w:sz w:val="28"/>
          <w:szCs w:val="28"/>
          <w:u w:color="000000"/>
        </w:rPr>
        <w:t>-учащихся</w:t>
      </w:r>
      <w:r>
        <w:rPr>
          <w:rFonts w:ascii="Times New Roman" w:hAnsi="Times New Roman"/>
          <w:sz w:val="28"/>
          <w:szCs w:val="28"/>
          <w:u w:color="000000"/>
        </w:rPr>
        <w:t xml:space="preserve"> в полноценном белке, витаминах, минеральных веществах удовлетворяется введением дополнительных продуктов: спо</w:t>
      </w:r>
      <w:r>
        <w:rPr>
          <w:rFonts w:ascii="Times New Roman" w:hAnsi="Times New Roman"/>
          <w:sz w:val="28"/>
          <w:szCs w:val="28"/>
          <w:u w:color="000000"/>
        </w:rPr>
        <w:t xml:space="preserve">ртивных напитков, печенья, мармелада.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В период напряженных тренировок и соревнований питание является одним из важных средств повышения работоспособности и ускорения восстановительных процессов</w:t>
      </w:r>
      <w:r>
        <w:rPr>
          <w:rFonts w:ascii="Times New Roman" w:hAnsi="Times New Roman"/>
          <w:sz w:val="28"/>
          <w:szCs w:val="28"/>
          <w:u w:color="000000"/>
        </w:rPr>
        <w:t xml:space="preserve">. Питание должно иметь оптимальную количественную величину, </w:t>
      </w:r>
      <w:r>
        <w:rPr>
          <w:rFonts w:ascii="Times New Roman" w:hAnsi="Times New Roman"/>
          <w:sz w:val="28"/>
          <w:szCs w:val="28"/>
          <w:u w:color="000000"/>
        </w:rPr>
        <w:t xml:space="preserve">калорийность, хорошую усвояемость, необходимые вкусовые качества и обеспечивать восполнение энергозатрат и обмен веществ в организме спортсмена.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Белково</w:t>
      </w:r>
      <w:r w:rsidR="00067BD5">
        <w:rPr>
          <w:rFonts w:ascii="Times New Roman" w:hAnsi="Times New Roman"/>
          <w:sz w:val="28"/>
          <w:szCs w:val="28"/>
          <w:u w:color="000000"/>
        </w:rPr>
        <w:t>-</w:t>
      </w:r>
      <w:r>
        <w:rPr>
          <w:rFonts w:ascii="Times New Roman" w:hAnsi="Times New Roman"/>
          <w:sz w:val="28"/>
          <w:szCs w:val="28"/>
          <w:u w:color="000000"/>
        </w:rPr>
        <w:t xml:space="preserve">витаминные препараты назначаются строго по медицинским показаниям при крайней необходимости.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Одним</w:t>
      </w:r>
      <w:r>
        <w:rPr>
          <w:rFonts w:ascii="Times New Roman" w:eastAsia="Times New Roman" w:hAnsi="Times New Roman" w:cs="Times New Roman"/>
          <w:sz w:val="28"/>
          <w:szCs w:val="28"/>
          <w:u w:color="000000"/>
        </w:rPr>
        <w:t xml:space="preserve"> из важнейших восстановительных компонентов является рациональное питание спортсмена</w:t>
      </w:r>
      <w:r>
        <w:rPr>
          <w:rFonts w:ascii="Times New Roman" w:hAnsi="Times New Roman"/>
          <w:sz w:val="28"/>
          <w:szCs w:val="28"/>
          <w:u w:color="000000"/>
        </w:rPr>
        <w:t>, которое предусматривает четырехразовый прием пищи в течение суток. При этом перерывы между приемами пищи не должны превышать 5 часов. Нельзя принимать пищу непосредствен</w:t>
      </w:r>
      <w:r>
        <w:rPr>
          <w:rFonts w:ascii="Times New Roman" w:hAnsi="Times New Roman"/>
          <w:sz w:val="28"/>
          <w:szCs w:val="28"/>
          <w:u w:color="000000"/>
        </w:rPr>
        <w:t>но перед тренировко</w:t>
      </w:r>
      <w:r w:rsidR="006A3E7A">
        <w:rPr>
          <w:rFonts w:ascii="Times New Roman" w:hAnsi="Times New Roman"/>
          <w:sz w:val="28"/>
          <w:szCs w:val="28"/>
          <w:u w:color="000000"/>
        </w:rPr>
        <w:t>й</w:t>
      </w:r>
      <w:r>
        <w:rPr>
          <w:rFonts w:ascii="Times New Roman" w:hAnsi="Times New Roman"/>
          <w:sz w:val="28"/>
          <w:szCs w:val="28"/>
          <w:u w:color="000000"/>
        </w:rPr>
        <w:t xml:space="preserve"> или соревнованиями. Между приемом пищи и тренировко</w:t>
      </w:r>
      <w:r w:rsidR="006A3E7A">
        <w:rPr>
          <w:rFonts w:ascii="Times New Roman" w:hAnsi="Times New Roman"/>
          <w:sz w:val="28"/>
          <w:szCs w:val="28"/>
          <w:u w:color="000000"/>
        </w:rPr>
        <w:t>й</w:t>
      </w:r>
      <w:r>
        <w:rPr>
          <w:rFonts w:ascii="Times New Roman" w:hAnsi="Times New Roman"/>
          <w:sz w:val="28"/>
          <w:szCs w:val="28"/>
          <w:u w:color="000000"/>
        </w:rPr>
        <w:t xml:space="preserve"> должен соблюдаться 2 часово</w:t>
      </w:r>
      <w:r w:rsidR="00067BD5">
        <w:rPr>
          <w:rFonts w:ascii="Times New Roman" w:hAnsi="Times New Roman"/>
          <w:sz w:val="28"/>
          <w:szCs w:val="28"/>
          <w:u w:color="000000"/>
        </w:rPr>
        <w:t>й</w:t>
      </w:r>
      <w:r>
        <w:rPr>
          <w:rFonts w:ascii="Times New Roman" w:hAnsi="Times New Roman"/>
          <w:sz w:val="28"/>
          <w:szCs w:val="28"/>
          <w:u w:color="000000"/>
        </w:rPr>
        <w:t xml:space="preserve"> интервал</w:t>
      </w:r>
      <w:r w:rsidR="00067BD5">
        <w:rPr>
          <w:rFonts w:ascii="Times New Roman" w:hAnsi="Times New Roman"/>
          <w:sz w:val="28"/>
          <w:szCs w:val="28"/>
          <w:u w:color="000000"/>
        </w:rPr>
        <w:t>,</w:t>
      </w:r>
      <w:r>
        <w:rPr>
          <w:rFonts w:ascii="Times New Roman" w:hAnsi="Times New Roman"/>
          <w:sz w:val="28"/>
          <w:szCs w:val="28"/>
          <w:u w:color="000000"/>
        </w:rPr>
        <w:t xml:space="preserve"> необходимы</w:t>
      </w:r>
      <w:r w:rsidR="00067BD5">
        <w:rPr>
          <w:rFonts w:ascii="Times New Roman" w:hAnsi="Times New Roman"/>
          <w:sz w:val="28"/>
          <w:szCs w:val="28"/>
          <w:u w:color="000000"/>
        </w:rPr>
        <w:t>й</w:t>
      </w:r>
      <w:r>
        <w:rPr>
          <w:rFonts w:ascii="Times New Roman" w:hAnsi="Times New Roman"/>
          <w:sz w:val="28"/>
          <w:szCs w:val="28"/>
          <w:u w:color="000000"/>
        </w:rPr>
        <w:t xml:space="preserve"> для переваривания пищи.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Прием пищи следует проводить не ранее</w:t>
      </w:r>
      <w:r>
        <w:rPr>
          <w:rFonts w:ascii="Times New Roman" w:hAnsi="Times New Roman"/>
          <w:sz w:val="28"/>
          <w:szCs w:val="28"/>
          <w:u w:color="000000"/>
        </w:rPr>
        <w:t>, чем через 25</w:t>
      </w:r>
      <w:r w:rsidR="00067BD5">
        <w:rPr>
          <w:rFonts w:ascii="Times New Roman" w:hAnsi="Times New Roman"/>
          <w:sz w:val="28"/>
          <w:szCs w:val="28"/>
          <w:u w:color="000000"/>
        </w:rPr>
        <w:t xml:space="preserve"> – </w:t>
      </w:r>
      <w:r>
        <w:rPr>
          <w:rFonts w:ascii="Times New Roman" w:hAnsi="Times New Roman"/>
          <w:sz w:val="28"/>
          <w:szCs w:val="28"/>
          <w:u w:color="000000"/>
        </w:rPr>
        <w:t xml:space="preserve">30 минут после окончания физических нагрузок.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eastAsia="Times New Roman" w:hAnsi="Times New Roman" w:cs="Times New Roman"/>
          <w:sz w:val="28"/>
          <w:szCs w:val="28"/>
          <w:u w:color="000000"/>
        </w:rPr>
        <w:t xml:space="preserve">Питание </w:t>
      </w:r>
      <w:r w:rsidR="009C2704">
        <w:rPr>
          <w:rFonts w:ascii="Times New Roman" w:hAnsi="Times New Roman"/>
          <w:sz w:val="28"/>
          <w:szCs w:val="28"/>
          <w:u w:color="000000"/>
        </w:rPr>
        <w:t>спортсменов-учащихся</w:t>
      </w:r>
      <w:r>
        <w:rPr>
          <w:rFonts w:ascii="Times New Roman" w:eastAsia="Times New Roman" w:hAnsi="Times New Roman" w:cs="Times New Roman"/>
          <w:sz w:val="28"/>
          <w:szCs w:val="28"/>
          <w:u w:color="000000"/>
        </w:rPr>
        <w:t xml:space="preserve"> после соревнований не должно быть чрезмерно обильным</w:t>
      </w:r>
      <w:r>
        <w:rPr>
          <w:rFonts w:ascii="Times New Roman" w:hAnsi="Times New Roman"/>
          <w:sz w:val="28"/>
          <w:szCs w:val="28"/>
          <w:u w:color="000000"/>
        </w:rPr>
        <w:t xml:space="preserve">, но включать разнообразные высококалорийные продукты. Пить много жидкости не рекомендуется.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Иногда в тренировочной и соревновательной деятельности невозможно использовать</w:t>
      </w:r>
      <w:r>
        <w:rPr>
          <w:rFonts w:ascii="Times New Roman" w:eastAsia="Times New Roman" w:hAnsi="Times New Roman" w:cs="Times New Roman"/>
          <w:sz w:val="28"/>
          <w:szCs w:val="28"/>
          <w:u w:color="000000"/>
        </w:rPr>
        <w:t xml:space="preserve"> традиционные педагогические и медико</w:t>
      </w:r>
      <w:r w:rsidR="00000D3E">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биологические средства восстановления</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В этих случаях целесообразно использовать психологические средства восстановления работоспособности</w:t>
      </w:r>
      <w:r>
        <w:rPr>
          <w:rFonts w:ascii="Times New Roman" w:hAnsi="Times New Roman"/>
          <w:sz w:val="28"/>
          <w:szCs w:val="28"/>
          <w:u w:color="000000"/>
        </w:rPr>
        <w:t>, позволяющие с большой эффективностью активизировать восстановительные процес</w:t>
      </w:r>
      <w:r>
        <w:rPr>
          <w:rFonts w:ascii="Times New Roman" w:hAnsi="Times New Roman"/>
          <w:sz w:val="28"/>
          <w:szCs w:val="28"/>
          <w:u w:color="000000"/>
        </w:rPr>
        <w:t>сы, оптимизировать психическое состояние. Используются такие психологические методы</w:t>
      </w:r>
      <w:r w:rsidR="008914FF">
        <w:rPr>
          <w:rFonts w:ascii="Times New Roman" w:hAnsi="Times New Roman"/>
          <w:sz w:val="28"/>
          <w:szCs w:val="28"/>
          <w:u w:color="000000"/>
        </w:rPr>
        <w:t>,</w:t>
      </w:r>
      <w:r>
        <w:rPr>
          <w:rFonts w:ascii="Times New Roman" w:hAnsi="Times New Roman"/>
          <w:sz w:val="28"/>
          <w:szCs w:val="28"/>
          <w:u w:color="000000"/>
        </w:rPr>
        <w:t xml:space="preserve"> как методы гетерорегуляции (воздействие извне) и методы ауторегуляции (самовоздействие).</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E6C9B"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b/>
          <w:bCs/>
          <w:sz w:val="28"/>
          <w:szCs w:val="28"/>
          <w:u w:color="000000"/>
        </w:rPr>
        <w:t>Глава 1</w:t>
      </w:r>
      <w:r w:rsidR="00EC585D">
        <w:rPr>
          <w:rFonts w:ascii="Times New Roman" w:hAnsi="Times New Roman"/>
          <w:b/>
          <w:bCs/>
          <w:sz w:val="28"/>
          <w:szCs w:val="28"/>
          <w:u w:color="000000"/>
        </w:rPr>
        <w:t>3</w:t>
      </w:r>
      <w:r>
        <w:rPr>
          <w:rFonts w:ascii="Times New Roman" w:hAnsi="Times New Roman"/>
          <w:b/>
          <w:bCs/>
          <w:sz w:val="28"/>
          <w:szCs w:val="28"/>
          <w:u w:color="000000"/>
        </w:rPr>
        <w:t>. Антидопинговое обеспечение</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Антидопинговые образовательные материалы «Антидопинговые знания» для </w:t>
      </w:r>
      <w:r w:rsidR="009C2704">
        <w:rPr>
          <w:rFonts w:ascii="Times New Roman" w:hAnsi="Times New Roman"/>
          <w:sz w:val="28"/>
          <w:szCs w:val="28"/>
          <w:u w:color="000000"/>
        </w:rPr>
        <w:t>спортсменов-учащихся</w:t>
      </w:r>
      <w:r>
        <w:rPr>
          <w:rFonts w:ascii="Times New Roman" w:hAnsi="Times New Roman"/>
          <w:sz w:val="28"/>
          <w:szCs w:val="28"/>
          <w:u w:color="000000"/>
        </w:rPr>
        <w:t xml:space="preserve"> разработаны в соответствии с Указом Президента Республики Беларусь от 24 мая 2018 года № 201 «О противодействии допингу в спорте», Всемирным антидопинговым кодексом 2</w:t>
      </w:r>
      <w:r>
        <w:rPr>
          <w:rFonts w:ascii="Times New Roman" w:hAnsi="Times New Roman"/>
          <w:sz w:val="28"/>
          <w:szCs w:val="28"/>
          <w:u w:color="000000"/>
        </w:rPr>
        <w:t>021 года и другими нормативно-правовыми документами.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Антидопинговые образовательные материалы «Антидопинговые знания» направлены на формирование нетерпимости к допингу у лиц, </w:t>
      </w:r>
      <w:r w:rsidR="00A00041">
        <w:rPr>
          <w:rFonts w:ascii="Times New Roman" w:hAnsi="Times New Roman"/>
          <w:sz w:val="28"/>
          <w:szCs w:val="28"/>
          <w:u w:color="000000"/>
        </w:rPr>
        <w:t>спортсменов-учащихся</w:t>
      </w:r>
      <w:r w:rsidR="008914FF">
        <w:rPr>
          <w:rFonts w:ascii="Times New Roman" w:hAnsi="Times New Roman"/>
          <w:sz w:val="28"/>
          <w:szCs w:val="28"/>
          <w:u w:color="000000"/>
        </w:rPr>
        <w:t>,</w:t>
      </w:r>
      <w:r>
        <w:rPr>
          <w:rFonts w:ascii="Times New Roman" w:hAnsi="Times New Roman"/>
          <w:sz w:val="28"/>
          <w:szCs w:val="28"/>
          <w:u w:color="000000"/>
        </w:rPr>
        <w:t xml:space="preserve"> </w:t>
      </w:r>
      <w:r w:rsidR="008914FF">
        <w:rPr>
          <w:rFonts w:ascii="Times New Roman" w:hAnsi="Times New Roman"/>
          <w:sz w:val="28"/>
          <w:szCs w:val="28"/>
          <w:u w:color="000000"/>
        </w:rPr>
        <w:t xml:space="preserve">занимающихся </w:t>
      </w:r>
      <w:r w:rsidR="00A00041">
        <w:rPr>
          <w:rFonts w:ascii="Times New Roman" w:hAnsi="Times New Roman"/>
          <w:sz w:val="28"/>
          <w:szCs w:val="28"/>
          <w:u w:color="000000"/>
        </w:rPr>
        <w:t>гандболом</w:t>
      </w:r>
      <w:r>
        <w:rPr>
          <w:rFonts w:ascii="Times New Roman" w:hAnsi="Times New Roman"/>
          <w:sz w:val="28"/>
          <w:szCs w:val="28"/>
          <w:u w:color="000000"/>
        </w:rPr>
        <w:t xml:space="preserve">, с целью предотвращения использования допинга в спортивной среде.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Цель – формирование у спортсменов</w:t>
      </w:r>
      <w:r w:rsidR="00907AFD">
        <w:rPr>
          <w:rFonts w:ascii="Times New Roman" w:hAnsi="Times New Roman"/>
          <w:sz w:val="28"/>
          <w:szCs w:val="28"/>
          <w:u w:color="000000"/>
        </w:rPr>
        <w:t>-учащихся</w:t>
      </w:r>
      <w:r>
        <w:rPr>
          <w:rFonts w:ascii="Times New Roman" w:hAnsi="Times New Roman"/>
          <w:sz w:val="28"/>
          <w:szCs w:val="28"/>
          <w:u w:color="000000"/>
        </w:rPr>
        <w:t xml:space="preserve"> спортивной этики и нулевой терпимости к допингу, предотвращение преднамеренного или непреднамеренного использования спортсменами</w:t>
      </w:r>
      <w:r w:rsidR="00907AFD">
        <w:rPr>
          <w:rFonts w:ascii="Times New Roman" w:hAnsi="Times New Roman"/>
          <w:sz w:val="28"/>
          <w:szCs w:val="28"/>
          <w:u w:color="000000"/>
        </w:rPr>
        <w:t>-учащимися</w:t>
      </w:r>
      <w:r>
        <w:rPr>
          <w:rFonts w:ascii="Times New Roman" w:hAnsi="Times New Roman"/>
          <w:sz w:val="28"/>
          <w:szCs w:val="28"/>
          <w:u w:color="000000"/>
        </w:rPr>
        <w:t xml:space="preserve"> запре</w:t>
      </w:r>
      <w:r>
        <w:rPr>
          <w:rFonts w:ascii="Times New Roman" w:hAnsi="Times New Roman"/>
          <w:sz w:val="28"/>
          <w:szCs w:val="28"/>
          <w:u w:color="000000"/>
        </w:rPr>
        <w:t xml:space="preserve">щенных субстанций или методов, а также совершения ими иных нарушений антидопинговых правил. </w:t>
      </w:r>
    </w:p>
    <w:p w:rsidR="003E3A95" w:rsidRDefault="008914FF"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Антидопинговое обеспечение в первую очередь включает в себя реализацию разных образовательных мероприятий, программ, а также проведение лабораторных анализов и лабораторных исследований биоматериалов по методикам Всемирного антидопингового агентства. Спортсменам</w:t>
      </w:r>
      <w:r w:rsidR="00907AFD">
        <w:rPr>
          <w:rFonts w:ascii="Times New Roman" w:hAnsi="Times New Roman"/>
          <w:sz w:val="28"/>
          <w:szCs w:val="28"/>
          <w:u w:color="000000"/>
        </w:rPr>
        <w:t>-</w:t>
      </w:r>
      <w:r w:rsidR="003C7AA0">
        <w:rPr>
          <w:rFonts w:ascii="Times New Roman" w:hAnsi="Times New Roman"/>
          <w:sz w:val="28"/>
          <w:szCs w:val="28"/>
          <w:u w:color="000000"/>
        </w:rPr>
        <w:t>учащ</w:t>
      </w:r>
      <w:r>
        <w:rPr>
          <w:rFonts w:ascii="Times New Roman" w:hAnsi="Times New Roman"/>
          <w:sz w:val="28"/>
          <w:szCs w:val="28"/>
          <w:u w:color="000000"/>
        </w:rPr>
        <w:t>и</w:t>
      </w:r>
      <w:r w:rsidR="003C7AA0">
        <w:rPr>
          <w:rFonts w:ascii="Times New Roman" w:hAnsi="Times New Roman"/>
          <w:sz w:val="28"/>
          <w:szCs w:val="28"/>
          <w:u w:color="000000"/>
        </w:rPr>
        <w:t>мся</w:t>
      </w:r>
      <w:r>
        <w:rPr>
          <w:rFonts w:ascii="Times New Roman" w:hAnsi="Times New Roman"/>
          <w:sz w:val="28"/>
          <w:szCs w:val="28"/>
          <w:u w:color="000000"/>
        </w:rPr>
        <w:t xml:space="preserve"> необходимо знать особенности проведения сбора биологического материала (правила поведения спортсмена, права, обязанности), а также ознакомиться с нормами транспортировки, хранения и вскрытия проб. Спортсмен</w:t>
      </w:r>
      <w:r w:rsidR="00907AFD">
        <w:rPr>
          <w:rFonts w:ascii="Times New Roman" w:hAnsi="Times New Roman"/>
          <w:sz w:val="28"/>
          <w:szCs w:val="28"/>
          <w:u w:color="000000"/>
        </w:rPr>
        <w:t>-учащийся</w:t>
      </w:r>
      <w:r>
        <w:rPr>
          <w:rFonts w:ascii="Times New Roman" w:hAnsi="Times New Roman"/>
          <w:sz w:val="28"/>
          <w:szCs w:val="28"/>
          <w:u w:color="000000"/>
        </w:rPr>
        <w:t xml:space="preserve"> обязан усвоить правила применения лекарственных средств, биологически активных и иных пищевых добавок, другие особенности поведения, основываясь на практике выявления в мире положительных результатов проб.</w:t>
      </w:r>
    </w:p>
    <w:p w:rsidR="003E3A95" w:rsidRPr="008914FF"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Pr="008914FF">
        <w:rPr>
          <w:rFonts w:ascii="Times New Roman" w:hAnsi="Times New Roman"/>
          <w:sz w:val="28"/>
          <w:szCs w:val="28"/>
          <w:u w:color="000000"/>
        </w:rPr>
        <w:t>Приоритетными направлениями в области антидопингового обеспечения спортивной подготовки спортсменов-учащихся СУСУ и УОР является: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разработка мер, направленных на противодействие использованию спортсменами</w:t>
      </w:r>
      <w:r w:rsidR="00907AFD">
        <w:rPr>
          <w:rFonts w:ascii="Times New Roman" w:hAnsi="Times New Roman"/>
          <w:sz w:val="28"/>
          <w:szCs w:val="28"/>
          <w:u w:color="000000"/>
        </w:rPr>
        <w:t>-учащимися</w:t>
      </w:r>
      <w:r>
        <w:rPr>
          <w:rFonts w:ascii="Times New Roman" w:hAnsi="Times New Roman"/>
          <w:sz w:val="28"/>
          <w:szCs w:val="28"/>
          <w:u w:color="000000"/>
        </w:rPr>
        <w:t xml:space="preserve"> запрещенных допинго</w:t>
      </w:r>
      <w:r>
        <w:rPr>
          <w:rFonts w:ascii="Times New Roman" w:hAnsi="Times New Roman"/>
          <w:sz w:val="28"/>
          <w:szCs w:val="28"/>
          <w:u w:color="000000"/>
        </w:rPr>
        <w:t>вых средств и/или методов;</w:t>
      </w:r>
    </w:p>
    <w:p w:rsidR="003E3A95" w:rsidRDefault="008914FF"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ab/>
        <w:t xml:space="preserve">проведение плановых профилактических антидопинговых мероприятий в организациях спортивной подготовки;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реализация просветительских программ и информационных мероприятий для целевых аудиторий (спортсмены</w:t>
      </w:r>
      <w:r w:rsidR="00907AFD">
        <w:rPr>
          <w:rFonts w:ascii="Times New Roman" w:hAnsi="Times New Roman"/>
          <w:sz w:val="28"/>
          <w:szCs w:val="28"/>
          <w:u w:color="000000"/>
        </w:rPr>
        <w:t>-учащиеся</w:t>
      </w:r>
      <w:r>
        <w:rPr>
          <w:rFonts w:ascii="Times New Roman" w:hAnsi="Times New Roman"/>
          <w:sz w:val="28"/>
          <w:szCs w:val="28"/>
          <w:u w:color="000000"/>
        </w:rPr>
        <w:t>, тренеры</w:t>
      </w:r>
      <w:r w:rsidR="00907AFD">
        <w:rPr>
          <w:rFonts w:ascii="Times New Roman" w:hAnsi="Times New Roman"/>
          <w:sz w:val="28"/>
          <w:szCs w:val="28"/>
          <w:u w:color="000000"/>
        </w:rPr>
        <w:t>-преподаватели</w:t>
      </w:r>
      <w:r>
        <w:rPr>
          <w:rFonts w:ascii="Times New Roman" w:hAnsi="Times New Roman"/>
          <w:sz w:val="28"/>
          <w:szCs w:val="28"/>
          <w:u w:color="000000"/>
        </w:rPr>
        <w:t xml:space="preserve">, инструкторы-методисты, медицинский персонал и др.);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проведение мониторинга выполненной информационной работы, ведение статистических учетных и отчетных форм в организациях спортивной подготовки (получение спортсменами индивидуальных антидопингов</w:t>
      </w:r>
      <w:r>
        <w:rPr>
          <w:rFonts w:ascii="Times New Roman" w:hAnsi="Times New Roman"/>
          <w:sz w:val="28"/>
          <w:szCs w:val="28"/>
          <w:u w:color="000000"/>
        </w:rPr>
        <w:t xml:space="preserve">ых сертификатов по итогам обучения и тестирования в НАДА);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формирование у спортсменов</w:t>
      </w:r>
      <w:r w:rsidR="00907AFD">
        <w:rPr>
          <w:rFonts w:ascii="Times New Roman" w:hAnsi="Times New Roman"/>
          <w:sz w:val="28"/>
          <w:szCs w:val="28"/>
          <w:u w:color="000000"/>
        </w:rPr>
        <w:t>-учащихся</w:t>
      </w:r>
      <w:r>
        <w:rPr>
          <w:rFonts w:ascii="Times New Roman" w:hAnsi="Times New Roman"/>
          <w:sz w:val="28"/>
          <w:szCs w:val="28"/>
          <w:u w:color="000000"/>
        </w:rPr>
        <w:t>, тренеров</w:t>
      </w:r>
      <w:r w:rsidR="00907AFD">
        <w:rPr>
          <w:rFonts w:ascii="Times New Roman" w:hAnsi="Times New Roman"/>
          <w:sz w:val="28"/>
          <w:szCs w:val="28"/>
          <w:u w:color="000000"/>
        </w:rPr>
        <w:t>-преподавателей</w:t>
      </w:r>
      <w:r>
        <w:rPr>
          <w:rFonts w:ascii="Times New Roman" w:hAnsi="Times New Roman"/>
          <w:sz w:val="28"/>
          <w:szCs w:val="28"/>
          <w:u w:color="000000"/>
        </w:rPr>
        <w:t xml:space="preserve"> и других специалистов достижения результата без использования запрещенных в спорте средств/методов (допинга).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Фактором, </w:t>
      </w:r>
      <w:r>
        <w:rPr>
          <w:rFonts w:ascii="Times New Roman" w:hAnsi="Times New Roman"/>
          <w:sz w:val="28"/>
          <w:szCs w:val="28"/>
          <w:u w:color="000000"/>
        </w:rPr>
        <w:t>обеспечивающим допинговую безопасность, является теоретическое рассмотрение следующих обязательных тем:</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антидопинговые правила Республики Беларусь и международных федераци</w:t>
      </w:r>
      <w:r w:rsidR="008914FF">
        <w:rPr>
          <w:rFonts w:ascii="Times New Roman" w:hAnsi="Times New Roman"/>
          <w:sz w:val="28"/>
          <w:szCs w:val="28"/>
          <w:u w:color="000000"/>
        </w:rPr>
        <w:t>й</w:t>
      </w:r>
      <w:r>
        <w:rPr>
          <w:rFonts w:ascii="Times New Roman" w:hAnsi="Times New Roman"/>
          <w:sz w:val="28"/>
          <w:szCs w:val="28"/>
          <w:u w:color="000000"/>
        </w:rPr>
        <w:t xml:space="preserve"> </w:t>
      </w:r>
      <w:r w:rsidR="00907AFD">
        <w:rPr>
          <w:rFonts w:ascii="Times New Roman" w:hAnsi="Times New Roman"/>
          <w:sz w:val="28"/>
          <w:szCs w:val="28"/>
          <w:u w:color="000000"/>
        </w:rPr>
        <w:t>гандбола</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процедура допинг-контроля;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санкции за нарушение антидопинговых правил;</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влияние допинга на здоровье спортсмена.</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Актуальный список запрещенных субстанций и методов можно найти на сайте Национального антидопингового агентства</w:t>
      </w:r>
      <w:r w:rsidR="008914FF">
        <w:rPr>
          <w:rFonts w:ascii="Times New Roman" w:hAnsi="Times New Roman"/>
          <w:sz w:val="28"/>
          <w:szCs w:val="28"/>
          <w:u w:color="000000"/>
        </w:rPr>
        <w:t>:</w:t>
      </w:r>
      <w:r>
        <w:rPr>
          <w:rFonts w:ascii="Times New Roman" w:hAnsi="Times New Roman"/>
          <w:sz w:val="28"/>
          <w:szCs w:val="28"/>
          <w:u w:color="000000"/>
        </w:rPr>
        <w:t xml:space="preserve"> nada.by.</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u w:color="000000"/>
        </w:rPr>
      </w:pPr>
    </w:p>
    <w:p w:rsidR="003E3A95" w:rsidRDefault="008E6C9B"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Раздел </w:t>
      </w:r>
      <w:r>
        <w:rPr>
          <w:rFonts w:ascii="Times New Roman" w:hAnsi="Times New Roman"/>
          <w:b/>
          <w:bCs/>
          <w:sz w:val="28"/>
          <w:szCs w:val="28"/>
          <w:u w:color="000000"/>
          <w:lang w:val="en-US"/>
        </w:rPr>
        <w:t>V</w:t>
      </w:r>
      <w:r w:rsidR="007B1D8C">
        <w:rPr>
          <w:rFonts w:ascii="Times New Roman" w:hAnsi="Times New Roman"/>
          <w:b/>
          <w:bCs/>
          <w:sz w:val="28"/>
          <w:szCs w:val="28"/>
          <w:u w:color="000000"/>
          <w:lang w:val="en-US"/>
        </w:rPr>
        <w:t>I</w:t>
      </w:r>
      <w:r>
        <w:rPr>
          <w:rFonts w:ascii="Times New Roman" w:hAnsi="Times New Roman"/>
          <w:b/>
          <w:bCs/>
          <w:sz w:val="28"/>
          <w:szCs w:val="28"/>
          <w:u w:color="000000"/>
        </w:rPr>
        <w:t>. Материально-техническое обеспечение УТП</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Спортивные сооружения</w:t>
      </w:r>
      <w:r>
        <w:rPr>
          <w:rFonts w:ascii="Times New Roman" w:hAnsi="Times New Roman"/>
          <w:sz w:val="28"/>
          <w:szCs w:val="28"/>
          <w:u w:color="000000"/>
        </w:rPr>
        <w:t>, используемые д</w:t>
      </w:r>
      <w:r>
        <w:rPr>
          <w:rFonts w:ascii="Times New Roman" w:hAnsi="Times New Roman"/>
          <w:sz w:val="28"/>
          <w:szCs w:val="28"/>
          <w:u w:color="000000"/>
        </w:rPr>
        <w:t>ля проведения спортивных мероприятий в виде спорта «гандбол», должны обеспечивать возможность проведения УТП в соответствии с санитарными нормами и правилами «Требовани</w:t>
      </w:r>
      <w:r w:rsidR="008914FF">
        <w:rPr>
          <w:rFonts w:ascii="Times New Roman" w:hAnsi="Times New Roman"/>
          <w:sz w:val="28"/>
          <w:szCs w:val="28"/>
          <w:u w:color="000000"/>
        </w:rPr>
        <w:t>й</w:t>
      </w:r>
      <w:r>
        <w:rPr>
          <w:rFonts w:ascii="Times New Roman" w:hAnsi="Times New Roman"/>
          <w:sz w:val="28"/>
          <w:szCs w:val="28"/>
          <w:u w:color="000000"/>
        </w:rPr>
        <w:t xml:space="preserve"> к устройству и эксплуатации физкультурно-спортивных сооружений», утвержденными постановлением Министерства здравоохранения Республики Беларусь от 16.12.2013 № 127, «Требовани</w:t>
      </w:r>
      <w:r w:rsidR="008914FF">
        <w:rPr>
          <w:rFonts w:ascii="Times New Roman" w:hAnsi="Times New Roman"/>
          <w:sz w:val="28"/>
          <w:szCs w:val="28"/>
          <w:u w:color="000000"/>
        </w:rPr>
        <w:t>й</w:t>
      </w:r>
      <w:r>
        <w:rPr>
          <w:rFonts w:ascii="Times New Roman" w:hAnsi="Times New Roman"/>
          <w:sz w:val="28"/>
          <w:szCs w:val="28"/>
          <w:u w:color="000000"/>
        </w:rPr>
        <w:t xml:space="preserve"> к учреждениям дополнительного образования детей и молодежи, специализированным </w:t>
      </w:r>
      <w:r>
        <w:rPr>
          <w:rFonts w:ascii="Times New Roman" w:hAnsi="Times New Roman"/>
          <w:sz w:val="28"/>
          <w:szCs w:val="28"/>
          <w:u w:color="000000"/>
        </w:rPr>
        <w:t xml:space="preserve">учебно-спортивным учреждениям», утвержденными постановлением Министерства здравоохранения Республики Беларусь от 04.06.2013 № 43, настоящей Программой. </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Основным оборудованием для проведения УТЗ по виду спорта «гандбол» является игровая площадка. Наряду с </w:t>
      </w:r>
      <w:r>
        <w:rPr>
          <w:rFonts w:ascii="Times New Roman" w:hAnsi="Times New Roman"/>
          <w:sz w:val="28"/>
          <w:szCs w:val="28"/>
          <w:u w:color="000000"/>
        </w:rPr>
        <w:t>этим применяется вспомогательное оборудование: инвентарь зала физической подготовки, специализированного тренажерного зала; оборудование для контроля за состоянием спортсменов-учащихся; оборудование восстановительного центра.</w:t>
      </w:r>
    </w:p>
    <w:p w:rsidR="003E3A95" w:rsidRDefault="008A4C82" w:rsidP="001870EA">
      <w:pPr>
        <w:pStyle w:val="a5"/>
        <w:tabs>
          <w:tab w:val="left" w:pos="720"/>
        </w:tabs>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Примерный перечень необходимог</w:t>
      </w:r>
      <w:r>
        <w:rPr>
          <w:rFonts w:ascii="Times New Roman" w:hAnsi="Times New Roman"/>
          <w:sz w:val="28"/>
          <w:szCs w:val="28"/>
          <w:u w:color="000000"/>
        </w:rPr>
        <w:t>о оборудования и инвентаря:</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зал физической подготовки (гимнастические скамейки и стенки, брусья и перекладина; маты, мячи набивные и для спортивных игр, скакалки, гимнастические палки и обручи; специализированные тренажеры и т. д.);</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восстановительный центр</w:t>
      </w:r>
      <w:r>
        <w:rPr>
          <w:rFonts w:ascii="Times New Roman" w:hAnsi="Times New Roman"/>
          <w:sz w:val="28"/>
          <w:szCs w:val="28"/>
          <w:u w:color="000000"/>
        </w:rPr>
        <w:t xml:space="preserve"> (массажный стол, аппарат ультрафиолетового облучения, светотепловые ванны, ингаляторы и др.);</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методический кабинет: аудио- и видеоаппаратура; шторы затемнения; экран; стенды постоянной информации; стенды текущей информации; методическая библиотека (справо</w:t>
      </w:r>
      <w:r>
        <w:rPr>
          <w:rFonts w:ascii="Times New Roman" w:hAnsi="Times New Roman"/>
          <w:sz w:val="28"/>
          <w:szCs w:val="28"/>
          <w:u w:color="000000"/>
        </w:rPr>
        <w:t>чные издания, журналы, газеты, учебные кинофильмы и т. д.).</w:t>
      </w:r>
    </w:p>
    <w:p w:rsidR="003E3A95" w:rsidRDefault="008A4C82" w:rsidP="001870EA">
      <w:pPr>
        <w:ind w:firstLine="709"/>
        <w:jc w:val="both"/>
        <w:rPr>
          <w:rFonts w:eastAsia="Times New Roman"/>
          <w:color w:val="000000"/>
          <w:sz w:val="28"/>
          <w:szCs w:val="28"/>
          <w:u w:color="000000"/>
          <w:lang w:val="ru-RU"/>
        </w:rPr>
      </w:pPr>
      <w:r>
        <w:rPr>
          <w:rFonts w:cs="Arial Unicode MS"/>
          <w:color w:val="000000"/>
          <w:sz w:val="28"/>
          <w:szCs w:val="28"/>
          <w:u w:color="000000"/>
          <w:lang w:val="ru-RU"/>
        </w:rPr>
        <w:t>В СУСУ, УОР (или) в структуре спортивного сооружения, используемого для проведения УТП, в том числе и на договорных условиях, обязательно наличие:</w:t>
      </w:r>
    </w:p>
    <w:p w:rsidR="003E3A95" w:rsidRDefault="008A4C82" w:rsidP="001870EA">
      <w:pPr>
        <w:ind w:firstLine="709"/>
        <w:jc w:val="both"/>
        <w:rPr>
          <w:rFonts w:eastAsia="Times New Roman"/>
          <w:color w:val="000000"/>
          <w:sz w:val="28"/>
          <w:szCs w:val="28"/>
          <w:u w:color="000000"/>
          <w:lang w:val="ru-RU"/>
        </w:rPr>
      </w:pPr>
      <w:r>
        <w:rPr>
          <w:rFonts w:cs="Arial Unicode MS"/>
          <w:color w:val="000000"/>
          <w:sz w:val="28"/>
          <w:szCs w:val="28"/>
          <w:u w:color="000000"/>
          <w:lang w:val="ru-RU"/>
        </w:rPr>
        <w:t>восстановительного центра, обеспечивающего провед</w:t>
      </w:r>
      <w:r>
        <w:rPr>
          <w:rFonts w:cs="Arial Unicode MS"/>
          <w:color w:val="000000"/>
          <w:sz w:val="28"/>
          <w:szCs w:val="28"/>
          <w:u w:color="000000"/>
          <w:lang w:val="ru-RU"/>
        </w:rPr>
        <w:t>ение массажа, физиотерапевтических процедур, посещения сауны (бани), применение иных восстановительных и профилактических средств;</w:t>
      </w:r>
    </w:p>
    <w:p w:rsidR="003E3A95" w:rsidRDefault="008A4C82" w:rsidP="001870EA">
      <w:pPr>
        <w:ind w:firstLine="709"/>
        <w:jc w:val="both"/>
        <w:rPr>
          <w:rFonts w:eastAsia="Times New Roman"/>
          <w:color w:val="000000"/>
          <w:sz w:val="28"/>
          <w:szCs w:val="28"/>
          <w:u w:color="000000"/>
          <w:lang w:val="ru-RU"/>
        </w:rPr>
      </w:pPr>
      <w:r>
        <w:rPr>
          <w:rFonts w:cs="Arial Unicode MS"/>
          <w:color w:val="000000"/>
          <w:sz w:val="28"/>
          <w:szCs w:val="28"/>
          <w:u w:color="000000"/>
          <w:lang w:val="ru-RU"/>
        </w:rPr>
        <w:t>методического кабинета, оснащенного методической библиотекой (справочные издания, журналы, газеты, литература, учебные видеоф</w:t>
      </w:r>
      <w:r>
        <w:rPr>
          <w:rFonts w:cs="Arial Unicode MS"/>
          <w:color w:val="000000"/>
          <w:sz w:val="28"/>
          <w:szCs w:val="28"/>
          <w:u w:color="000000"/>
          <w:lang w:val="ru-RU"/>
        </w:rPr>
        <w:t>ильмы, научные разработки, методические и иные пособия), наглядными методическими материалами, аудио- и видеоаппаратурой, информационным стендом, иными необходимыми средствами, а также нормативными правовыми актами, регламентирующими деятельность спортивны</w:t>
      </w:r>
      <w:r>
        <w:rPr>
          <w:rFonts w:cs="Arial Unicode MS"/>
          <w:color w:val="000000"/>
          <w:sz w:val="28"/>
          <w:szCs w:val="28"/>
          <w:u w:color="000000"/>
          <w:lang w:val="ru-RU"/>
        </w:rPr>
        <w:t>х учреждений (рекомендуемый перечень изложен в части «Заключительные положения» настоящей Программы).</w:t>
      </w:r>
    </w:p>
    <w:p w:rsidR="003E3A95" w:rsidRDefault="008A4C82" w:rsidP="001870EA">
      <w:pPr>
        <w:ind w:firstLine="709"/>
        <w:jc w:val="both"/>
        <w:rPr>
          <w:rFonts w:eastAsia="Times New Roman"/>
          <w:color w:val="000000"/>
          <w:sz w:val="28"/>
          <w:szCs w:val="28"/>
          <w:u w:color="000000"/>
          <w:lang w:val="ru-RU"/>
        </w:rPr>
      </w:pPr>
      <w:r>
        <w:rPr>
          <w:rFonts w:cs="Arial Unicode MS"/>
          <w:color w:val="000000"/>
          <w:sz w:val="28"/>
          <w:szCs w:val="28"/>
          <w:u w:color="000000"/>
          <w:lang w:val="ru-RU"/>
        </w:rPr>
        <w:t>Администрация СУСУ, УОР, иных учреждений и спортивных сооружений, используемых для проведения УТП, обязана обеспечивать условия для проведения полноценной</w:t>
      </w:r>
      <w:r>
        <w:rPr>
          <w:rFonts w:cs="Arial Unicode MS"/>
          <w:color w:val="000000"/>
          <w:sz w:val="28"/>
          <w:szCs w:val="28"/>
          <w:u w:color="000000"/>
          <w:lang w:val="ru-RU"/>
        </w:rPr>
        <w:t xml:space="preserve"> спортивной подготовки в виде спорта «гандбол», реализации спортсменами-учащимися своего потенциала. В особенной степени это требование относится к спортивным сооружениям, включенным в </w:t>
      </w:r>
      <w:r>
        <w:rPr>
          <w:rStyle w:val="a6"/>
          <w:rFonts w:cs="Arial Unicode MS"/>
          <w:color w:val="000000"/>
          <w:sz w:val="28"/>
          <w:szCs w:val="28"/>
          <w:u w:val="none" w:color="000000"/>
        </w:rPr>
        <w:t>перечень</w:t>
      </w:r>
      <w:r>
        <w:rPr>
          <w:rFonts w:cs="Arial Unicode MS"/>
          <w:color w:val="000000"/>
          <w:sz w:val="28"/>
          <w:szCs w:val="28"/>
          <w:u w:color="000000"/>
          <w:lang w:val="ru-RU"/>
        </w:rPr>
        <w:t xml:space="preserve"> спортивных сооружений, являющихся основными базами подготовки </w:t>
      </w:r>
      <w:r>
        <w:rPr>
          <w:rFonts w:cs="Arial Unicode MS"/>
          <w:color w:val="000000"/>
          <w:sz w:val="28"/>
          <w:szCs w:val="28"/>
          <w:u w:color="000000"/>
          <w:lang w:val="ru-RU"/>
        </w:rPr>
        <w:t>национальных и сборных команд Республики Беларусь по видам спорта.</w:t>
      </w:r>
    </w:p>
    <w:p w:rsidR="003E3A95" w:rsidRDefault="008A4C82" w:rsidP="008914FF">
      <w:pPr>
        <w:pStyle w:val="a5"/>
        <w:ind w:firstLine="709"/>
        <w:jc w:val="both"/>
        <w:rPr>
          <w:rFonts w:ascii="Times New Roman" w:hAnsi="Times New Roman"/>
          <w:sz w:val="28"/>
          <w:szCs w:val="28"/>
          <w:u w:color="000000"/>
        </w:rPr>
      </w:pPr>
      <w:r>
        <w:rPr>
          <w:rFonts w:ascii="Times New Roman" w:hAnsi="Times New Roman"/>
          <w:sz w:val="28"/>
          <w:szCs w:val="28"/>
          <w:u w:color="000000"/>
        </w:rPr>
        <w:t>Перечень спортивного инвентаря индивидуального пользования, спортивной одежды и обуви специального назначения, необходимый для обеспечения учебно-тренировочного процесса в СУСУ, УОР, опреде</w:t>
      </w:r>
      <w:r>
        <w:rPr>
          <w:rFonts w:ascii="Times New Roman" w:hAnsi="Times New Roman"/>
          <w:sz w:val="28"/>
          <w:szCs w:val="28"/>
          <w:u w:color="000000"/>
        </w:rPr>
        <w:t xml:space="preserve">лен постановлением Министерства спорта и туризма Республики Беларусь от </w:t>
      </w:r>
      <w:r w:rsidR="008914FF">
        <w:rPr>
          <w:rFonts w:ascii="Times New Roman" w:hAnsi="Times New Roman"/>
          <w:sz w:val="28"/>
          <w:szCs w:val="28"/>
          <w:u w:color="000000"/>
        </w:rPr>
        <w:br/>
      </w:r>
      <w:r>
        <w:rPr>
          <w:rFonts w:ascii="Times New Roman" w:hAnsi="Times New Roman"/>
          <w:sz w:val="28"/>
          <w:szCs w:val="28"/>
          <w:u w:color="000000"/>
        </w:rPr>
        <w:t>12 сентября 2008 г. № 20 «О материально-техническом обеспечении учащихся, спортсменов-учащихся, иных спортсменов и тренеров-преподавателей по спорту».</w:t>
      </w:r>
    </w:p>
    <w:p w:rsidR="008E6C9B" w:rsidRDefault="008E6C9B" w:rsidP="008914FF">
      <w:pPr>
        <w:pStyle w:val="a5"/>
        <w:ind w:firstLine="709"/>
        <w:jc w:val="both"/>
        <w:rPr>
          <w:rFonts w:ascii="Times New Roman" w:eastAsia="Times New Roman" w:hAnsi="Times New Roman" w:cs="Times New Roman"/>
          <w:sz w:val="28"/>
          <w:szCs w:val="28"/>
          <w:u w:color="000000"/>
        </w:rPr>
      </w:pPr>
    </w:p>
    <w:p w:rsidR="00C26885" w:rsidRDefault="00C26885" w:rsidP="008914FF">
      <w:pPr>
        <w:pStyle w:val="a5"/>
        <w:ind w:firstLine="709"/>
        <w:jc w:val="both"/>
        <w:rPr>
          <w:rFonts w:ascii="Times New Roman" w:eastAsia="Times New Roman" w:hAnsi="Times New Roman" w:cs="Times New Roman"/>
          <w:sz w:val="28"/>
          <w:szCs w:val="28"/>
          <w:u w:color="000000"/>
        </w:rPr>
      </w:pPr>
    </w:p>
    <w:p w:rsidR="003E3A95" w:rsidRDefault="008E6C9B"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8"/>
          <w:szCs w:val="28"/>
          <w:u w:color="000000"/>
        </w:rPr>
      </w:pPr>
      <w:r>
        <w:rPr>
          <w:rFonts w:ascii="Times New Roman" w:hAnsi="Times New Roman"/>
          <w:b/>
          <w:bCs/>
          <w:sz w:val="28"/>
          <w:szCs w:val="28"/>
          <w:u w:color="000000"/>
        </w:rPr>
        <w:t xml:space="preserve">Раздел </w:t>
      </w:r>
      <w:r>
        <w:rPr>
          <w:rFonts w:ascii="Times New Roman" w:hAnsi="Times New Roman"/>
          <w:b/>
          <w:bCs/>
          <w:sz w:val="28"/>
          <w:szCs w:val="28"/>
          <w:u w:color="000000"/>
          <w:lang w:val="en-US"/>
        </w:rPr>
        <w:t>VI</w:t>
      </w:r>
      <w:r w:rsidR="00C12C95">
        <w:rPr>
          <w:rFonts w:ascii="Times New Roman" w:hAnsi="Times New Roman"/>
          <w:b/>
          <w:bCs/>
          <w:sz w:val="28"/>
          <w:szCs w:val="28"/>
          <w:u w:color="000000"/>
          <w:lang w:val="en-US"/>
        </w:rPr>
        <w:t>I</w:t>
      </w:r>
      <w:r>
        <w:rPr>
          <w:rFonts w:ascii="Times New Roman" w:hAnsi="Times New Roman"/>
          <w:b/>
          <w:bCs/>
          <w:sz w:val="28"/>
          <w:szCs w:val="28"/>
          <w:u w:color="000000"/>
        </w:rPr>
        <w:t>. Инструкторская и судейская практика</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 xml:space="preserve">Система многолетней </w:t>
      </w:r>
      <w:r w:rsidR="008914FF">
        <w:rPr>
          <w:rFonts w:ascii="Times New Roman" w:eastAsia="Times New Roman" w:hAnsi="Times New Roman" w:cs="Times New Roman"/>
          <w:sz w:val="28"/>
          <w:szCs w:val="28"/>
          <w:u w:color="000000"/>
        </w:rPr>
        <w:t xml:space="preserve">спортивной </w:t>
      </w:r>
      <w:r>
        <w:rPr>
          <w:rFonts w:ascii="Times New Roman" w:eastAsia="Times New Roman" w:hAnsi="Times New Roman" w:cs="Times New Roman"/>
          <w:sz w:val="28"/>
          <w:szCs w:val="28"/>
          <w:u w:color="000000"/>
        </w:rPr>
        <w:t xml:space="preserve">подготовки </w:t>
      </w:r>
      <w:r w:rsidR="008F61E3">
        <w:rPr>
          <w:rFonts w:ascii="Times New Roman" w:hAnsi="Times New Roman"/>
          <w:sz w:val="28"/>
          <w:szCs w:val="28"/>
          <w:u w:color="000000"/>
        </w:rPr>
        <w:t>спортсмен</w:t>
      </w:r>
      <w:r>
        <w:rPr>
          <w:rFonts w:ascii="Times New Roman" w:eastAsia="Times New Roman" w:hAnsi="Times New Roman" w:cs="Times New Roman"/>
          <w:sz w:val="28"/>
          <w:szCs w:val="28"/>
          <w:u w:color="000000"/>
        </w:rPr>
        <w:t>ов предполагает воспитание не только игроков высокого класса</w:t>
      </w:r>
      <w:r>
        <w:rPr>
          <w:rFonts w:ascii="Times New Roman" w:hAnsi="Times New Roman"/>
          <w:sz w:val="28"/>
          <w:szCs w:val="28"/>
          <w:u w:color="000000"/>
        </w:rPr>
        <w:t>, но и лиц</w:t>
      </w:r>
      <w:r w:rsidR="00141C57">
        <w:rPr>
          <w:rFonts w:ascii="Times New Roman" w:hAnsi="Times New Roman"/>
          <w:sz w:val="28"/>
          <w:szCs w:val="28"/>
          <w:u w:color="000000"/>
        </w:rPr>
        <w:t>,</w:t>
      </w:r>
      <w:r>
        <w:rPr>
          <w:rFonts w:ascii="Times New Roman" w:hAnsi="Times New Roman"/>
          <w:sz w:val="28"/>
          <w:szCs w:val="28"/>
          <w:u w:color="000000"/>
        </w:rPr>
        <w:t xml:space="preserve"> способных осуществлять помощь тренеру</w:t>
      </w:r>
      <w:r w:rsidR="00D32F8B">
        <w:rPr>
          <w:rFonts w:ascii="Times New Roman" w:hAnsi="Times New Roman"/>
          <w:sz w:val="28"/>
          <w:szCs w:val="28"/>
          <w:u w:color="000000"/>
        </w:rPr>
        <w:t>-преподавателю</w:t>
      </w:r>
      <w:r>
        <w:rPr>
          <w:rFonts w:ascii="Times New Roman" w:hAnsi="Times New Roman"/>
          <w:sz w:val="28"/>
          <w:szCs w:val="28"/>
          <w:u w:color="000000"/>
        </w:rPr>
        <w:t xml:space="preserve"> при проведении учебно</w:t>
      </w:r>
      <w:r w:rsidR="00907AFD">
        <w:rPr>
          <w:rFonts w:ascii="Times New Roman" w:hAnsi="Times New Roman"/>
          <w:sz w:val="28"/>
          <w:szCs w:val="28"/>
          <w:u w:color="000000"/>
        </w:rPr>
        <w:t>-</w:t>
      </w:r>
      <w:r>
        <w:rPr>
          <w:rFonts w:ascii="Times New Roman" w:hAnsi="Times New Roman"/>
          <w:sz w:val="28"/>
          <w:szCs w:val="28"/>
          <w:u w:color="000000"/>
        </w:rPr>
        <w:t>тренировочных занятий и разного уровня</w:t>
      </w:r>
      <w:r>
        <w:rPr>
          <w:rFonts w:ascii="Times New Roman" w:hAnsi="Times New Roman"/>
          <w:sz w:val="28"/>
          <w:szCs w:val="28"/>
          <w:u w:color="000000"/>
        </w:rPr>
        <w:t xml:space="preserve"> соревнованиях. Помощь такого рода выражается в осуществлении спортсменами</w:t>
      </w:r>
      <w:r w:rsidR="00907AFD">
        <w:rPr>
          <w:rFonts w:ascii="Times New Roman" w:hAnsi="Times New Roman"/>
          <w:sz w:val="28"/>
          <w:szCs w:val="28"/>
          <w:u w:color="000000"/>
        </w:rPr>
        <w:t>-учащимися</w:t>
      </w:r>
      <w:r>
        <w:rPr>
          <w:rFonts w:ascii="Times New Roman" w:hAnsi="Times New Roman"/>
          <w:sz w:val="28"/>
          <w:szCs w:val="28"/>
          <w:u w:color="000000"/>
        </w:rPr>
        <w:t xml:space="preserve"> инструкторской и судейской практики. Для этого учащиеся должны владеть умениями и навыками судейства игр. Немаловажное значение имеет и инструкторская практика, которая по</w:t>
      </w:r>
      <w:r>
        <w:rPr>
          <w:rFonts w:ascii="Times New Roman" w:hAnsi="Times New Roman"/>
          <w:sz w:val="28"/>
          <w:szCs w:val="28"/>
          <w:u w:color="000000"/>
        </w:rPr>
        <w:t>дразумевает выполнение работы</w:t>
      </w:r>
      <w:r w:rsidR="00141C57">
        <w:rPr>
          <w:rFonts w:ascii="Times New Roman" w:hAnsi="Times New Roman"/>
          <w:sz w:val="28"/>
          <w:szCs w:val="28"/>
          <w:u w:color="000000"/>
        </w:rPr>
        <w:t>,</w:t>
      </w:r>
      <w:r>
        <w:rPr>
          <w:rFonts w:ascii="Times New Roman" w:hAnsi="Times New Roman"/>
          <w:sz w:val="28"/>
          <w:szCs w:val="28"/>
          <w:u w:color="000000"/>
        </w:rPr>
        <w:t xml:space="preserve"> направленной на организацию и руководство учащихся младших возрастных групп в процессе овладения ими техникой выполнения разных движений, а также при разучивании наиболее простых тактических взаимодействий в ходе учебно</w:t>
      </w:r>
      <w:r w:rsidR="00D32F8B">
        <w:rPr>
          <w:rFonts w:ascii="Times New Roman" w:hAnsi="Times New Roman"/>
          <w:sz w:val="28"/>
          <w:szCs w:val="28"/>
          <w:u w:color="000000"/>
        </w:rPr>
        <w:t>-</w:t>
      </w:r>
      <w:r>
        <w:rPr>
          <w:rFonts w:ascii="Times New Roman" w:hAnsi="Times New Roman"/>
          <w:sz w:val="28"/>
          <w:szCs w:val="28"/>
          <w:u w:color="000000"/>
        </w:rPr>
        <w:t>трени</w:t>
      </w:r>
      <w:r>
        <w:rPr>
          <w:rFonts w:ascii="Times New Roman" w:hAnsi="Times New Roman"/>
          <w:sz w:val="28"/>
          <w:szCs w:val="28"/>
          <w:u w:color="000000"/>
        </w:rPr>
        <w:t xml:space="preserve">ровочных занятий. Эти умения и навыки приобретаются на всем протяжении многолетней </w:t>
      </w:r>
      <w:r w:rsidR="008914FF">
        <w:rPr>
          <w:rFonts w:ascii="Times New Roman" w:hAnsi="Times New Roman"/>
          <w:sz w:val="28"/>
          <w:szCs w:val="28"/>
          <w:u w:color="000000"/>
        </w:rPr>
        <w:t xml:space="preserve">спортивной </w:t>
      </w:r>
      <w:r>
        <w:rPr>
          <w:rFonts w:ascii="Times New Roman" w:hAnsi="Times New Roman"/>
          <w:sz w:val="28"/>
          <w:szCs w:val="28"/>
          <w:u w:color="000000"/>
        </w:rPr>
        <w:t>подготовки в процессе теоретических занятий и практической работы в качестве помощника тренера</w:t>
      </w:r>
      <w:r w:rsidR="00D32F8B">
        <w:rPr>
          <w:rFonts w:ascii="Times New Roman" w:hAnsi="Times New Roman"/>
          <w:sz w:val="28"/>
          <w:szCs w:val="28"/>
          <w:u w:color="000000"/>
        </w:rPr>
        <w:t>-преподавателя</w:t>
      </w:r>
      <w:r>
        <w:rPr>
          <w:rFonts w:ascii="Times New Roman" w:hAnsi="Times New Roman"/>
          <w:sz w:val="28"/>
          <w:szCs w:val="28"/>
          <w:u w:color="000000"/>
        </w:rPr>
        <w:t xml:space="preserve">, инструктора, помощника судьи, секретаря, самостоятельного судейства. Подготовка инструкторов и судей проводится в рамках учебной программы. Все </w:t>
      </w:r>
      <w:r w:rsidR="00A00041">
        <w:rPr>
          <w:rFonts w:ascii="Times New Roman" w:hAnsi="Times New Roman"/>
          <w:sz w:val="28"/>
          <w:szCs w:val="28"/>
          <w:u w:color="000000"/>
        </w:rPr>
        <w:t>спортсмены-учащиеся</w:t>
      </w:r>
      <w:r>
        <w:rPr>
          <w:rFonts w:ascii="Times New Roman" w:hAnsi="Times New Roman"/>
          <w:sz w:val="28"/>
          <w:szCs w:val="28"/>
          <w:u w:color="000000"/>
        </w:rPr>
        <w:t xml:space="preserve"> должны освоить некоторые навыки учебной работы и навыки судейства соревнований.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Инстр</w:t>
      </w:r>
      <w:r>
        <w:rPr>
          <w:rFonts w:ascii="Times New Roman" w:eastAsia="Times New Roman" w:hAnsi="Times New Roman" w:cs="Times New Roman"/>
          <w:sz w:val="28"/>
          <w:szCs w:val="28"/>
          <w:u w:color="000000"/>
        </w:rPr>
        <w:t xml:space="preserve">уктор по виду спорта </w:t>
      </w:r>
      <w:r>
        <w:rPr>
          <w:rFonts w:ascii="Times New Roman" w:hAnsi="Times New Roman"/>
          <w:sz w:val="28"/>
          <w:szCs w:val="28"/>
          <w:u w:color="000000"/>
        </w:rPr>
        <w:t>«гандбол» должен владеть следующими навыками и умениями: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уметь построить группу</w:t>
      </w:r>
      <w:r>
        <w:rPr>
          <w:rFonts w:ascii="Times New Roman" w:hAnsi="Times New Roman"/>
          <w:sz w:val="28"/>
          <w:szCs w:val="28"/>
          <w:u w:color="000000"/>
        </w:rPr>
        <w:t>, четко подавать основные команды для расчета группы, е</w:t>
      </w:r>
      <w:r w:rsidR="00A00041">
        <w:rPr>
          <w:rFonts w:ascii="Times New Roman" w:hAnsi="Times New Roman"/>
          <w:sz w:val="28"/>
          <w:szCs w:val="28"/>
          <w:u w:color="000000"/>
        </w:rPr>
        <w:t>е</w:t>
      </w:r>
      <w:r>
        <w:rPr>
          <w:rFonts w:ascii="Times New Roman" w:hAnsi="Times New Roman"/>
          <w:sz w:val="28"/>
          <w:szCs w:val="28"/>
          <w:u w:color="000000"/>
        </w:rPr>
        <w:t xml:space="preserve"> перестроения на месте и в движении, объяснить, показать и подать команды к исполнению и окончанию упражнения;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уметь использовать тематический план занятий на практике</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уметь определить и методически правильно исправить ошибку</w:t>
      </w:r>
      <w:r w:rsidR="00141C57">
        <w:rPr>
          <w:rFonts w:ascii="Times New Roman" w:eastAsia="Times New Roman" w:hAnsi="Times New Roman" w:cs="Times New Roman"/>
          <w:sz w:val="28"/>
          <w:szCs w:val="28"/>
          <w:u w:color="000000"/>
        </w:rPr>
        <w:t>,</w:t>
      </w:r>
      <w:r>
        <w:rPr>
          <w:rFonts w:ascii="Times New Roman" w:eastAsia="Times New Roman" w:hAnsi="Times New Roman" w:cs="Times New Roman"/>
          <w:sz w:val="28"/>
          <w:szCs w:val="28"/>
          <w:u w:color="000000"/>
        </w:rPr>
        <w:t xml:space="preserve"> возникшую у партнера по </w:t>
      </w:r>
      <w:r>
        <w:rPr>
          <w:rFonts w:ascii="Times New Roman" w:eastAsia="Times New Roman" w:hAnsi="Times New Roman" w:cs="Times New Roman"/>
          <w:sz w:val="28"/>
          <w:szCs w:val="28"/>
          <w:u w:color="000000"/>
        </w:rPr>
        <w:t>команде</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уметь определять объем и интенсивность физических нагрузок</w:t>
      </w:r>
      <w:r>
        <w:rPr>
          <w:rFonts w:ascii="Times New Roman" w:hAnsi="Times New Roman"/>
          <w:sz w:val="28"/>
          <w:szCs w:val="28"/>
          <w:u w:color="000000"/>
        </w:rPr>
        <w:t>, проводить занятия по физической, технической и тактической подготовке, вести контроль за качеством учебного процесса, обладать методами самоконтроля, самостоятельно проводить тренировку</w:t>
      </w:r>
      <w:r>
        <w:rPr>
          <w:rFonts w:ascii="Times New Roman" w:hAnsi="Times New Roman"/>
          <w:sz w:val="28"/>
          <w:szCs w:val="28"/>
          <w:u w:color="000000"/>
        </w:rPr>
        <w:t xml:space="preserve">, знать особенности методики, ориентироваться в планировании учебного процесса и уметь планировать занятия на микроцикл;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владеть навыками руководства командой на внутришкольных соревнованиях</w:t>
      </w:r>
      <w:r>
        <w:rPr>
          <w:rFonts w:ascii="Times New Roman" w:hAnsi="Times New Roman"/>
          <w:sz w:val="28"/>
          <w:szCs w:val="28"/>
          <w:u w:color="000000"/>
        </w:rPr>
        <w:t>.</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Суд</w:t>
      </w:r>
      <w:r>
        <w:rPr>
          <w:rFonts w:ascii="Times New Roman" w:hAnsi="Times New Roman"/>
          <w:sz w:val="28"/>
          <w:szCs w:val="28"/>
          <w:u w:color="000000"/>
        </w:rPr>
        <w:t>ья по виду спорта «гандбол» должен владеть следующими навы</w:t>
      </w:r>
      <w:r>
        <w:rPr>
          <w:rFonts w:ascii="Times New Roman" w:hAnsi="Times New Roman"/>
          <w:sz w:val="28"/>
          <w:szCs w:val="28"/>
          <w:u w:color="000000"/>
        </w:rPr>
        <w:t>ками и умениями:</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уметь составить положение о проведении соревнований по гандболу на первенство школы</w:t>
      </w:r>
      <w:r>
        <w:rPr>
          <w:rFonts w:ascii="Times New Roman" w:hAnsi="Times New Roman"/>
          <w:sz w:val="28"/>
          <w:szCs w:val="28"/>
          <w:u w:color="000000"/>
        </w:rPr>
        <w:t xml:space="preserve">;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уметь выполнять обязанности судей в поле</w:t>
      </w:r>
      <w:r>
        <w:rPr>
          <w:rFonts w:ascii="Times New Roman" w:hAnsi="Times New Roman"/>
          <w:sz w:val="28"/>
          <w:szCs w:val="28"/>
          <w:u w:color="000000"/>
        </w:rPr>
        <w:t>, судьи-секундометриста, судьи</w:t>
      </w:r>
      <w:r w:rsidR="00141C57">
        <w:rPr>
          <w:rFonts w:ascii="Times New Roman" w:hAnsi="Times New Roman"/>
          <w:sz w:val="28"/>
          <w:szCs w:val="28"/>
          <w:u w:color="000000"/>
        </w:rPr>
        <w:t>-</w:t>
      </w:r>
      <w:r>
        <w:rPr>
          <w:rFonts w:ascii="Times New Roman" w:hAnsi="Times New Roman"/>
          <w:sz w:val="28"/>
          <w:szCs w:val="28"/>
          <w:u w:color="000000"/>
        </w:rPr>
        <w:t xml:space="preserve">информатора; </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t>владеть основными методическими положения судейства</w:t>
      </w:r>
      <w:r>
        <w:rPr>
          <w:rFonts w:ascii="Times New Roman" w:hAnsi="Times New Roman"/>
          <w:sz w:val="28"/>
          <w:szCs w:val="28"/>
          <w:u w:color="000000"/>
        </w:rPr>
        <w:t>: выбор места,</w:t>
      </w:r>
      <w:r>
        <w:rPr>
          <w:rFonts w:ascii="Times New Roman" w:hAnsi="Times New Roman"/>
          <w:sz w:val="28"/>
          <w:szCs w:val="28"/>
          <w:u w:color="000000"/>
        </w:rPr>
        <w:t xml:space="preserve"> наблюдение, своевременное определение ошибок и подача свистков, жестикуляция.</w:t>
      </w:r>
    </w:p>
    <w:p w:rsidR="003E3A95" w:rsidRDefault="008A4C82"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Навыки судейства вырабатываются в ходе учебно-тренировочного процесса и закрепляются при участии </w:t>
      </w:r>
      <w:r w:rsidR="008F61E3">
        <w:rPr>
          <w:rFonts w:ascii="Times New Roman" w:hAnsi="Times New Roman"/>
          <w:sz w:val="28"/>
          <w:szCs w:val="28"/>
          <w:u w:color="000000"/>
        </w:rPr>
        <w:t>спортсменов-учащихся</w:t>
      </w:r>
      <w:r>
        <w:rPr>
          <w:rFonts w:ascii="Times New Roman" w:hAnsi="Times New Roman"/>
          <w:sz w:val="28"/>
          <w:szCs w:val="28"/>
          <w:u w:color="000000"/>
        </w:rPr>
        <w:t xml:space="preserve"> в спортивно-массовых мероприятиях в школе, по месту жительства и т.</w:t>
      </w:r>
      <w:r w:rsidR="00141C57">
        <w:rPr>
          <w:rFonts w:ascii="Times New Roman" w:hAnsi="Times New Roman"/>
          <w:sz w:val="28"/>
          <w:szCs w:val="28"/>
          <w:u w:color="000000"/>
        </w:rPr>
        <w:t xml:space="preserve"> </w:t>
      </w:r>
      <w:r>
        <w:rPr>
          <w:rFonts w:ascii="Times New Roman" w:hAnsi="Times New Roman"/>
          <w:sz w:val="28"/>
          <w:szCs w:val="28"/>
          <w:u w:color="000000"/>
        </w:rPr>
        <w:t>п.</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3E3A95" w:rsidRDefault="008E6C9B"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r>
        <w:rPr>
          <w:rFonts w:ascii="Times New Roman" w:hAnsi="Times New Roman"/>
          <w:b/>
          <w:bCs/>
          <w:sz w:val="28"/>
          <w:szCs w:val="28"/>
          <w:u w:color="000000"/>
        </w:rPr>
        <w:t xml:space="preserve">Раздел </w:t>
      </w:r>
      <w:r>
        <w:rPr>
          <w:rFonts w:ascii="Times New Roman" w:hAnsi="Times New Roman"/>
          <w:b/>
          <w:bCs/>
          <w:sz w:val="28"/>
          <w:szCs w:val="28"/>
          <w:u w:color="000000"/>
          <w:lang w:val="en-US"/>
        </w:rPr>
        <w:t>V</w:t>
      </w:r>
      <w:r w:rsidR="00C12C95">
        <w:rPr>
          <w:rFonts w:ascii="Times New Roman" w:hAnsi="Times New Roman"/>
          <w:b/>
          <w:bCs/>
          <w:sz w:val="28"/>
          <w:szCs w:val="28"/>
          <w:u w:color="000000"/>
          <w:lang w:val="en-US"/>
        </w:rPr>
        <w:t>I</w:t>
      </w:r>
      <w:r>
        <w:rPr>
          <w:rFonts w:ascii="Times New Roman" w:hAnsi="Times New Roman"/>
          <w:b/>
          <w:bCs/>
          <w:sz w:val="28"/>
          <w:szCs w:val="28"/>
          <w:u w:color="000000"/>
          <w:lang w:val="en-US"/>
        </w:rPr>
        <w:t>II</w:t>
      </w:r>
      <w:r>
        <w:rPr>
          <w:rFonts w:ascii="Times New Roman" w:hAnsi="Times New Roman"/>
          <w:b/>
          <w:bCs/>
          <w:sz w:val="28"/>
          <w:szCs w:val="28"/>
          <w:u w:color="000000"/>
        </w:rPr>
        <w:t>. Правила проведения техники безопасности УТЗ</w:t>
      </w:r>
    </w:p>
    <w:p w:rsidR="003E3A95" w:rsidRDefault="003E3A95" w:rsidP="001870E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8"/>
          <w:szCs w:val="28"/>
          <w:u w:color="000000"/>
        </w:rPr>
      </w:pP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Общие требования к обеспечению безопасности при проведении УТЗ по виду спорта «гандбол».</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К УТЗ по виду спорта «гандбол» допус</w:t>
      </w:r>
      <w:r>
        <w:rPr>
          <w:rFonts w:ascii="Times New Roman" w:hAnsi="Times New Roman"/>
          <w:sz w:val="28"/>
          <w:szCs w:val="28"/>
          <w:u w:color="000000"/>
        </w:rPr>
        <w:t xml:space="preserve">каются обучающиеся, прошедшие медицинский осмотр и инструктаж по технике безопасности. </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Всем спортсменам-</w:t>
      </w:r>
      <w:r w:rsidR="003C7AA0">
        <w:rPr>
          <w:rFonts w:ascii="Times New Roman" w:hAnsi="Times New Roman"/>
          <w:sz w:val="28"/>
          <w:szCs w:val="28"/>
          <w:u w:color="000000"/>
        </w:rPr>
        <w:t>учащ</w:t>
      </w:r>
      <w:r w:rsidR="00141C57">
        <w:rPr>
          <w:rFonts w:ascii="Times New Roman" w:hAnsi="Times New Roman"/>
          <w:sz w:val="28"/>
          <w:szCs w:val="28"/>
          <w:u w:color="000000"/>
        </w:rPr>
        <w:t>и</w:t>
      </w:r>
      <w:r w:rsidR="003C7AA0">
        <w:rPr>
          <w:rFonts w:ascii="Times New Roman" w:hAnsi="Times New Roman"/>
          <w:sz w:val="28"/>
          <w:szCs w:val="28"/>
          <w:u w:color="000000"/>
        </w:rPr>
        <w:t>мся</w:t>
      </w:r>
      <w:r>
        <w:rPr>
          <w:rFonts w:ascii="Times New Roman" w:hAnsi="Times New Roman"/>
          <w:sz w:val="28"/>
          <w:szCs w:val="28"/>
          <w:u w:color="000000"/>
        </w:rPr>
        <w:t xml:space="preserve"> необходимо уметь оказывать первую доврачебную помощь. Они должны знать, что во время занятий гандболом чаще всего травмы возникают при:</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падени</w:t>
      </w:r>
      <w:r>
        <w:rPr>
          <w:rFonts w:ascii="Times New Roman" w:hAnsi="Times New Roman"/>
          <w:sz w:val="28"/>
          <w:szCs w:val="28"/>
          <w:u w:color="000000"/>
        </w:rPr>
        <w:t>и на твердое покрытие;</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ударе мячом;</w:t>
      </w:r>
    </w:p>
    <w:p w:rsidR="00141C57" w:rsidRDefault="008A4C82" w:rsidP="00141C57">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столкновениях игроков;</w:t>
      </w:r>
    </w:p>
    <w:p w:rsidR="003E3A95" w:rsidRDefault="008A4C82" w:rsidP="00141C57">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наличии посторонних предметов на площадке или вблизи нее.</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На УТЗ по гандболу спортсмены-учащиеся должны быть одеты в спортивную форму, предусмотренную правилами игры.</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УТЗ гандболом проводятся на </w:t>
      </w:r>
      <w:r>
        <w:rPr>
          <w:rFonts w:ascii="Times New Roman" w:hAnsi="Times New Roman"/>
          <w:sz w:val="28"/>
          <w:szCs w:val="28"/>
          <w:u w:color="000000"/>
        </w:rPr>
        <w:t>открытых спортивных площадках со специальным покрытием или на спортивных площадках внутри спортивного зала со специальным покрытием.</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О недостатках, выявленных спортсменами-учащимися во время учебно-тренировочных занятий и спортивных соревновани</w:t>
      </w:r>
      <w:r w:rsidR="00141C57">
        <w:rPr>
          <w:rFonts w:ascii="Times New Roman" w:hAnsi="Times New Roman"/>
          <w:sz w:val="28"/>
          <w:szCs w:val="28"/>
          <w:u w:color="000000"/>
        </w:rPr>
        <w:t>й</w:t>
      </w:r>
      <w:r>
        <w:rPr>
          <w:rFonts w:ascii="Times New Roman" w:hAnsi="Times New Roman"/>
          <w:sz w:val="28"/>
          <w:szCs w:val="28"/>
          <w:u w:color="000000"/>
        </w:rPr>
        <w:t>, необходим</w:t>
      </w:r>
      <w:r>
        <w:rPr>
          <w:rFonts w:ascii="Times New Roman" w:hAnsi="Times New Roman"/>
          <w:sz w:val="28"/>
          <w:szCs w:val="28"/>
          <w:u w:color="000000"/>
        </w:rPr>
        <w:t>о незамедлительно сообщить тренеру-преподавателю.</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Перед началом УТЗ спортсмены-учащиеся обязаны:</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коротко остричь ногти, снять с себя все украшения (кольца, перстни, цепочки, браслеты, серьги, часы </w:t>
      </w:r>
      <w:r w:rsidR="00141C57">
        <w:rPr>
          <w:rFonts w:ascii="Times New Roman" w:hAnsi="Times New Roman"/>
          <w:sz w:val="28"/>
          <w:szCs w:val="28"/>
          <w:u w:color="000000"/>
        </w:rPr>
        <w:t xml:space="preserve">и </w:t>
      </w:r>
      <w:r>
        <w:rPr>
          <w:rFonts w:ascii="Times New Roman" w:hAnsi="Times New Roman"/>
          <w:sz w:val="28"/>
          <w:szCs w:val="28"/>
          <w:u w:color="000000"/>
        </w:rPr>
        <w:t>тому подобные предметы);</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надеть спортивную форму и обувь </w:t>
      </w:r>
      <w:r>
        <w:rPr>
          <w:rFonts w:ascii="Times New Roman" w:hAnsi="Times New Roman"/>
          <w:sz w:val="28"/>
          <w:szCs w:val="28"/>
          <w:u w:color="000000"/>
        </w:rPr>
        <w:t>с нескользкой подошвой;</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надеть вратарям защитную амуницию;</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провести разминку всех групп мышц;</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внимательно прослушать инструктаж по технике безопасности при игре </w:t>
      </w:r>
      <w:r w:rsidR="00141C57">
        <w:rPr>
          <w:rFonts w:ascii="Times New Roman" w:hAnsi="Times New Roman"/>
          <w:sz w:val="28"/>
          <w:szCs w:val="28"/>
          <w:u w:color="000000"/>
        </w:rPr>
        <w:t xml:space="preserve">в </w:t>
      </w:r>
      <w:r>
        <w:rPr>
          <w:rFonts w:ascii="Times New Roman" w:hAnsi="Times New Roman"/>
          <w:sz w:val="28"/>
          <w:szCs w:val="28"/>
          <w:u w:color="000000"/>
        </w:rPr>
        <w:t>гандбол.</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Спортсмены-учащиеся, которые постоянно носят очки, должны закрепить их специальной р</w:t>
      </w:r>
      <w:r>
        <w:rPr>
          <w:rFonts w:ascii="Times New Roman" w:hAnsi="Times New Roman"/>
          <w:sz w:val="28"/>
          <w:szCs w:val="28"/>
          <w:u w:color="000000"/>
        </w:rPr>
        <w:t xml:space="preserve">езинкой или </w:t>
      </w:r>
      <w:r w:rsidR="00214804">
        <w:rPr>
          <w:rFonts w:ascii="Times New Roman" w:hAnsi="Times New Roman"/>
          <w:sz w:val="28"/>
          <w:szCs w:val="28"/>
          <w:u w:color="000000"/>
        </w:rPr>
        <w:t>на</w:t>
      </w:r>
      <w:r>
        <w:rPr>
          <w:rFonts w:ascii="Times New Roman" w:hAnsi="Times New Roman"/>
          <w:sz w:val="28"/>
          <w:szCs w:val="28"/>
          <w:u w:color="000000"/>
        </w:rPr>
        <w:t xml:space="preserve">деть линзы. </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Во время УТЗ спортсмены-учащиеся обязаны:</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соблюдать игровую дисциплину;</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при выполнении прыжков, в случае столкновений и падений применять приемы самостраховки.</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По окончании УТЗ спортсмены-учащиеся обязаны снять спортивную форму и</w:t>
      </w:r>
      <w:r>
        <w:rPr>
          <w:rFonts w:ascii="Times New Roman" w:hAnsi="Times New Roman"/>
          <w:sz w:val="28"/>
          <w:szCs w:val="28"/>
          <w:u w:color="000000"/>
        </w:rPr>
        <w:t xml:space="preserve"> спортивную обувь, принять душ или тщательно вымыть лицо и руки с мылом.  </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Требования к безопасности в особых ситуациях</w:t>
      </w:r>
      <w:r w:rsidR="00214804">
        <w:rPr>
          <w:rFonts w:ascii="Times New Roman" w:hAnsi="Times New Roman"/>
          <w:sz w:val="28"/>
          <w:szCs w:val="28"/>
          <w:u w:color="000000"/>
        </w:rPr>
        <w:t>:</w:t>
      </w:r>
    </w:p>
    <w:p w:rsidR="003E3A95" w:rsidRDefault="00214804"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при плохом самочувствии спортсмен-учащийся должен прекратить занятия и сообщить об этом тренеру-преподавателю;</w:t>
      </w:r>
    </w:p>
    <w:p w:rsidR="003E3A95" w:rsidRDefault="00214804"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о получении травмы в ходе тренировочной или соревновательной деятельности спортсмен-учащийся должен немедленно сообщить тренеру-преподавателю и попросить замену.</w:t>
      </w:r>
    </w:p>
    <w:p w:rsidR="003E3A95" w:rsidRDefault="008A4C82" w:rsidP="001870EA">
      <w:pPr>
        <w:pStyle w:val="a5"/>
        <w:ind w:firstLine="709"/>
        <w:jc w:val="both"/>
        <w:rPr>
          <w:rFonts w:ascii="Times New Roman" w:eastAsia="Times New Roman" w:hAnsi="Times New Roman" w:cs="Times New Roman"/>
          <w:sz w:val="28"/>
          <w:szCs w:val="28"/>
          <w:u w:color="000000"/>
        </w:rPr>
      </w:pPr>
      <w:r w:rsidRPr="00214804">
        <w:rPr>
          <w:rFonts w:ascii="Times New Roman" w:hAnsi="Times New Roman"/>
          <w:i/>
          <w:iCs/>
          <w:sz w:val="28"/>
          <w:szCs w:val="28"/>
          <w:u w:color="000000"/>
        </w:rPr>
        <w:t>Инструкция по правилам безопасности для спортсменов-учащихся на открытых спортивных площадках стадионов</w:t>
      </w:r>
      <w:r>
        <w:rPr>
          <w:rFonts w:ascii="Times New Roman" w:hAnsi="Times New Roman"/>
          <w:sz w:val="28"/>
          <w:szCs w:val="28"/>
          <w:u w:color="000000"/>
        </w:rPr>
        <w:t>.</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Общие требова</w:t>
      </w:r>
      <w:r>
        <w:rPr>
          <w:rFonts w:ascii="Times New Roman" w:hAnsi="Times New Roman"/>
          <w:sz w:val="28"/>
          <w:szCs w:val="28"/>
          <w:u w:color="000000"/>
        </w:rPr>
        <w:t>ния безопасности</w:t>
      </w:r>
      <w:r w:rsidR="00214804">
        <w:rPr>
          <w:rFonts w:ascii="Times New Roman" w:hAnsi="Times New Roman"/>
          <w:sz w:val="28"/>
          <w:szCs w:val="28"/>
          <w:u w:color="000000"/>
        </w:rPr>
        <w:t>:</w:t>
      </w:r>
    </w:p>
    <w:p w:rsidR="003E3A95" w:rsidRDefault="00214804"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соблюдение данной инструкции обязательно для всех спортсменов-учащихся, занимающихся на стадионе;</w:t>
      </w:r>
    </w:p>
    <w:p w:rsidR="003E3A95" w:rsidRDefault="00214804"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к занятиям гандболом допускаются спортсмены-учащихся, прошедшие медицинский осмотр и инструктаж по технике безопасности; </w:t>
      </w:r>
    </w:p>
    <w:p w:rsidR="003E3A95" w:rsidRDefault="00214804"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на площадке можно заниматься только в спортивной одежде и обуви с нескользкой подошвой, при ветреной погоде надеть легкую куртку и шапочку; </w:t>
      </w:r>
    </w:p>
    <w:p w:rsidR="003E3A95" w:rsidRDefault="00214804"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соблюдать личную гигиену (следить за чистотой тела, коротко остригать ногти).</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Требования безопасности перед началом УТЗ:</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переодеться </w:t>
      </w:r>
      <w:r>
        <w:rPr>
          <w:rFonts w:ascii="Times New Roman" w:hAnsi="Times New Roman"/>
          <w:sz w:val="28"/>
          <w:szCs w:val="28"/>
          <w:u w:color="000000"/>
        </w:rPr>
        <w:t>в спортивную одежду в раздевалке;</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спокойно, не торопясь, соблюдая дисциплину и порядок, выйти на поле;</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не уходить с поля без указания тренера</w:t>
      </w:r>
      <w:r w:rsidR="00D32F8B">
        <w:rPr>
          <w:rFonts w:ascii="Times New Roman" w:hAnsi="Times New Roman"/>
          <w:sz w:val="28"/>
          <w:szCs w:val="28"/>
          <w:u w:color="000000"/>
        </w:rPr>
        <w:t>-преподавателя</w:t>
      </w:r>
      <w:r>
        <w:rPr>
          <w:rFonts w:ascii="Times New Roman" w:hAnsi="Times New Roman"/>
          <w:sz w:val="28"/>
          <w:szCs w:val="28"/>
          <w:u w:color="000000"/>
        </w:rPr>
        <w:t>;</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внимательно прослушать инструктаж по ТБ на данном занятии.</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Требования безопасности во время УТЗ:</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не</w:t>
      </w:r>
      <w:r>
        <w:rPr>
          <w:rFonts w:ascii="Times New Roman" w:hAnsi="Times New Roman"/>
          <w:sz w:val="28"/>
          <w:szCs w:val="28"/>
          <w:u w:color="000000"/>
        </w:rPr>
        <w:t xml:space="preserve"> приступать к выполнению упражнений и учебных заданий без команды тренера</w:t>
      </w:r>
      <w:r w:rsidR="00D32F8B">
        <w:rPr>
          <w:rFonts w:ascii="Times New Roman" w:hAnsi="Times New Roman"/>
          <w:sz w:val="28"/>
          <w:szCs w:val="28"/>
          <w:u w:color="000000"/>
        </w:rPr>
        <w:t>-преподавателя</w:t>
      </w:r>
      <w:r>
        <w:rPr>
          <w:rFonts w:ascii="Times New Roman" w:hAnsi="Times New Roman"/>
          <w:sz w:val="28"/>
          <w:szCs w:val="28"/>
          <w:u w:color="000000"/>
        </w:rPr>
        <w:t>;</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не выполнять упражнения, не убедившись в их безопасности для себя и окружающих;</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соблюдать очередность при выполнении ударов по воротам;</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не выполнять упражнения, не пре</w:t>
      </w:r>
      <w:r>
        <w:rPr>
          <w:rFonts w:ascii="Times New Roman" w:hAnsi="Times New Roman"/>
          <w:sz w:val="28"/>
          <w:szCs w:val="28"/>
          <w:u w:color="000000"/>
        </w:rPr>
        <w:t>дусмотренные заданием тренера</w:t>
      </w:r>
      <w:r w:rsidR="00D32F8B">
        <w:rPr>
          <w:rFonts w:ascii="Times New Roman" w:hAnsi="Times New Roman"/>
          <w:sz w:val="28"/>
          <w:szCs w:val="28"/>
          <w:u w:color="000000"/>
        </w:rPr>
        <w:t>-преподавателя</w:t>
      </w:r>
      <w:r>
        <w:rPr>
          <w:rFonts w:ascii="Times New Roman" w:hAnsi="Times New Roman"/>
          <w:sz w:val="28"/>
          <w:szCs w:val="28"/>
          <w:u w:color="000000"/>
        </w:rPr>
        <w:t>;</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соблюдать дисциплину и порядок на занятии;</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не уходить с занятий без разрешения тренера</w:t>
      </w:r>
      <w:r w:rsidR="00D32F8B">
        <w:rPr>
          <w:rFonts w:ascii="Times New Roman" w:hAnsi="Times New Roman"/>
          <w:sz w:val="28"/>
          <w:szCs w:val="28"/>
          <w:u w:color="000000"/>
        </w:rPr>
        <w:t>-преподавателя</w:t>
      </w:r>
      <w:r>
        <w:rPr>
          <w:rFonts w:ascii="Times New Roman" w:hAnsi="Times New Roman"/>
          <w:sz w:val="28"/>
          <w:szCs w:val="28"/>
          <w:u w:color="000000"/>
        </w:rPr>
        <w:t>.</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Требования безопасности в аварийных ситуациях:</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при плохом самочувствии и внезапном заболевании прекратить зан</w:t>
      </w:r>
      <w:r>
        <w:rPr>
          <w:rFonts w:ascii="Times New Roman" w:hAnsi="Times New Roman"/>
          <w:sz w:val="28"/>
          <w:szCs w:val="28"/>
          <w:u w:color="000000"/>
        </w:rPr>
        <w:t>ятия и сообщить об этом тренеру-преподавателю;</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в случае травматизма сообщить тренеру-преподавателю, он окажет первую помощь;</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при возникновении аварийных ситуаций</w:t>
      </w:r>
      <w:r w:rsidR="00214804">
        <w:rPr>
          <w:rFonts w:ascii="Times New Roman" w:hAnsi="Times New Roman"/>
          <w:sz w:val="28"/>
          <w:szCs w:val="28"/>
          <w:u w:color="000000"/>
        </w:rPr>
        <w:t>:</w:t>
      </w:r>
      <w:r>
        <w:rPr>
          <w:rFonts w:ascii="Times New Roman" w:hAnsi="Times New Roman"/>
          <w:sz w:val="28"/>
          <w:szCs w:val="28"/>
          <w:u w:color="000000"/>
        </w:rPr>
        <w:t xml:space="preserve"> бури, ураган</w:t>
      </w:r>
      <w:r w:rsidR="00214804">
        <w:rPr>
          <w:rFonts w:ascii="Times New Roman" w:hAnsi="Times New Roman"/>
          <w:sz w:val="28"/>
          <w:szCs w:val="28"/>
          <w:u w:color="000000"/>
        </w:rPr>
        <w:t>а</w:t>
      </w:r>
      <w:r>
        <w:rPr>
          <w:rFonts w:ascii="Times New Roman" w:hAnsi="Times New Roman"/>
          <w:sz w:val="28"/>
          <w:szCs w:val="28"/>
          <w:u w:color="000000"/>
        </w:rPr>
        <w:t>, ливн</w:t>
      </w:r>
      <w:r w:rsidR="00214804">
        <w:rPr>
          <w:rFonts w:ascii="Times New Roman" w:hAnsi="Times New Roman"/>
          <w:sz w:val="28"/>
          <w:szCs w:val="28"/>
          <w:u w:color="000000"/>
        </w:rPr>
        <w:t>я</w:t>
      </w:r>
      <w:r>
        <w:rPr>
          <w:rFonts w:ascii="Times New Roman" w:hAnsi="Times New Roman"/>
          <w:sz w:val="28"/>
          <w:szCs w:val="28"/>
          <w:u w:color="000000"/>
        </w:rPr>
        <w:t>, грозы по указанию тренера-преподавателя быстро, без паники покинуть спо</w:t>
      </w:r>
      <w:r>
        <w:rPr>
          <w:rFonts w:ascii="Times New Roman" w:hAnsi="Times New Roman"/>
          <w:sz w:val="28"/>
          <w:szCs w:val="28"/>
          <w:u w:color="000000"/>
        </w:rPr>
        <w:t xml:space="preserve">ртивную площадку или стадион. </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Требования безопасности по окончании УТЗ:</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уходить с площадки по команде тренера-преподавателя спокойно, не торопясь;</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вымыть с мылом руки, умыться;</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снять спортивную форму, обувь, использовать ее только для занятий спортом;</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обо</w:t>
      </w:r>
      <w:r>
        <w:rPr>
          <w:rFonts w:ascii="Times New Roman" w:hAnsi="Times New Roman"/>
          <w:sz w:val="28"/>
          <w:szCs w:val="28"/>
          <w:u w:color="000000"/>
        </w:rPr>
        <w:t xml:space="preserve"> всех недостатках, замеченных во время занятий, сообщить тренеру-преподавателю.</w:t>
      </w:r>
    </w:p>
    <w:p w:rsidR="003E3A95" w:rsidRDefault="008A4C82" w:rsidP="001870EA">
      <w:pPr>
        <w:pStyle w:val="a5"/>
        <w:ind w:firstLine="709"/>
        <w:jc w:val="both"/>
        <w:rPr>
          <w:rFonts w:ascii="Times New Roman" w:eastAsia="Times New Roman" w:hAnsi="Times New Roman" w:cs="Times New Roman"/>
          <w:sz w:val="28"/>
          <w:szCs w:val="28"/>
          <w:u w:color="000000"/>
        </w:rPr>
      </w:pPr>
      <w:r w:rsidRPr="00214804">
        <w:rPr>
          <w:rFonts w:ascii="Times New Roman" w:hAnsi="Times New Roman"/>
          <w:i/>
          <w:iCs/>
          <w:sz w:val="28"/>
          <w:szCs w:val="28"/>
          <w:u w:color="000000"/>
        </w:rPr>
        <w:t>Инструкция по правилам безопасности для спортсменов-учащихся в спортивном зале</w:t>
      </w:r>
      <w:r>
        <w:rPr>
          <w:rFonts w:ascii="Times New Roman" w:hAnsi="Times New Roman"/>
          <w:sz w:val="28"/>
          <w:szCs w:val="28"/>
          <w:u w:color="000000"/>
        </w:rPr>
        <w:t>.</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Общие требования безопасности:</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соблюдение данной инструкции обязательно для всех спортсменов-уча</w:t>
      </w:r>
      <w:r>
        <w:rPr>
          <w:rFonts w:ascii="Times New Roman" w:hAnsi="Times New Roman"/>
          <w:sz w:val="28"/>
          <w:szCs w:val="28"/>
          <w:u w:color="000000"/>
        </w:rPr>
        <w:t>щихся, занимающихся в спортивном зале;</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к занятиям гандболом допускаются спортсмены-учащихся, прошедшие медицинский осмотр и инструктаж по технике безопасности;</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 xml:space="preserve">в спортивном зале </w:t>
      </w:r>
      <w:r w:rsidR="00214804">
        <w:rPr>
          <w:rFonts w:ascii="Times New Roman" w:hAnsi="Times New Roman"/>
          <w:sz w:val="28"/>
          <w:szCs w:val="28"/>
          <w:u w:color="000000"/>
        </w:rPr>
        <w:t xml:space="preserve">следует </w:t>
      </w:r>
      <w:r>
        <w:rPr>
          <w:rFonts w:ascii="Times New Roman" w:hAnsi="Times New Roman"/>
          <w:sz w:val="28"/>
          <w:szCs w:val="28"/>
          <w:u w:color="000000"/>
        </w:rPr>
        <w:t>заниматься только в спортивной одежде и обуви с нескользкой подошвой;</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не входить в спортивный зал в верхней одежде;</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соблюдать личную гигиену (следить за чистотой тела, коротко остригать ногти);</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не заносить в спортзал рюкзаки и сумки;</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иметь индивидуальный пакет с полотенцем и мылом.</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Требования безопасности перед началом УТЗ:</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переодеться в спортивную одежду в раздевалке;</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не входить в спортивный зал без разрешения тренера-преподавателя;</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спокойно, не торопясь, соблюдая дисциплину и порядок, войти в спортзал;</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не включать самостоятельно электроосвещение;</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не открывать дверь для пров</w:t>
      </w:r>
      <w:r>
        <w:rPr>
          <w:rFonts w:ascii="Times New Roman" w:hAnsi="Times New Roman"/>
          <w:sz w:val="28"/>
          <w:szCs w:val="28"/>
          <w:u w:color="000000"/>
        </w:rPr>
        <w:t>етривания без указания тренера</w:t>
      </w:r>
      <w:r w:rsidR="00D32F8B">
        <w:rPr>
          <w:rFonts w:ascii="Times New Roman" w:hAnsi="Times New Roman"/>
          <w:sz w:val="28"/>
          <w:szCs w:val="28"/>
          <w:u w:color="000000"/>
        </w:rPr>
        <w:t>-преподавателя</w:t>
      </w:r>
      <w:r>
        <w:rPr>
          <w:rFonts w:ascii="Times New Roman" w:hAnsi="Times New Roman"/>
          <w:sz w:val="28"/>
          <w:szCs w:val="28"/>
          <w:u w:color="000000"/>
        </w:rPr>
        <w:t>;</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не передвигать спортивное оборудование и снаряды без указания тренера</w:t>
      </w:r>
      <w:r w:rsidR="00D32F8B">
        <w:rPr>
          <w:rFonts w:ascii="Times New Roman" w:hAnsi="Times New Roman"/>
          <w:sz w:val="28"/>
          <w:szCs w:val="28"/>
          <w:u w:color="000000"/>
        </w:rPr>
        <w:t>-преподавателя</w:t>
      </w:r>
      <w:r>
        <w:rPr>
          <w:rFonts w:ascii="Times New Roman" w:hAnsi="Times New Roman"/>
          <w:sz w:val="28"/>
          <w:szCs w:val="28"/>
          <w:u w:color="000000"/>
        </w:rPr>
        <w:t>;</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внимательно прослушать инструктаж по ТБ на данном занятии.</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Требования безопасности во время УТЗ:</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не приступать к выполнению у</w:t>
      </w:r>
      <w:r>
        <w:rPr>
          <w:rFonts w:ascii="Times New Roman" w:hAnsi="Times New Roman"/>
          <w:sz w:val="28"/>
          <w:szCs w:val="28"/>
          <w:u w:color="000000"/>
        </w:rPr>
        <w:t>пражнений и учебных заданий без команды тренера</w:t>
      </w:r>
      <w:r w:rsidR="00D32F8B">
        <w:rPr>
          <w:rFonts w:ascii="Times New Roman" w:hAnsi="Times New Roman"/>
          <w:sz w:val="28"/>
          <w:szCs w:val="28"/>
          <w:u w:color="000000"/>
        </w:rPr>
        <w:t>-преподавателя</w:t>
      </w:r>
      <w:r>
        <w:rPr>
          <w:rFonts w:ascii="Times New Roman" w:hAnsi="Times New Roman"/>
          <w:sz w:val="28"/>
          <w:szCs w:val="28"/>
          <w:u w:color="000000"/>
        </w:rPr>
        <w:t>;</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не забывать о подстраховке друг друга во время выполнения сложно-координационных упражнений;</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не выполнять упражнения, не предусмотренные заданием тренера</w:t>
      </w:r>
      <w:r w:rsidR="00D32F8B">
        <w:rPr>
          <w:rFonts w:ascii="Times New Roman" w:hAnsi="Times New Roman"/>
          <w:sz w:val="28"/>
          <w:szCs w:val="28"/>
          <w:u w:color="000000"/>
        </w:rPr>
        <w:t>-преподавателя</w:t>
      </w:r>
      <w:r>
        <w:rPr>
          <w:rFonts w:ascii="Times New Roman" w:hAnsi="Times New Roman"/>
          <w:sz w:val="28"/>
          <w:szCs w:val="28"/>
          <w:u w:color="000000"/>
        </w:rPr>
        <w:t>;</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соблюдать дисциплину и п</w:t>
      </w:r>
      <w:r>
        <w:rPr>
          <w:rFonts w:ascii="Times New Roman" w:hAnsi="Times New Roman"/>
          <w:sz w:val="28"/>
          <w:szCs w:val="28"/>
          <w:u w:color="000000"/>
        </w:rPr>
        <w:t>орядок на УТЗ;</w:t>
      </w:r>
    </w:p>
    <w:p w:rsidR="003E3A95" w:rsidRDefault="008A4C82" w:rsidP="001870EA">
      <w:pPr>
        <w:pStyle w:val="a5"/>
        <w:ind w:firstLine="709"/>
        <w:jc w:val="both"/>
        <w:rPr>
          <w:rFonts w:ascii="Times New Roman" w:eastAsia="Times New Roman" w:hAnsi="Times New Roman" w:cs="Times New Roman"/>
          <w:b/>
          <w:bCs/>
          <w:sz w:val="28"/>
          <w:szCs w:val="28"/>
          <w:u w:color="000000"/>
        </w:rPr>
      </w:pPr>
      <w:r>
        <w:rPr>
          <w:rFonts w:ascii="Times New Roman" w:hAnsi="Times New Roman"/>
          <w:sz w:val="28"/>
          <w:szCs w:val="28"/>
          <w:u w:color="000000"/>
        </w:rPr>
        <w:t>не уходить с занятий без разрешения тренера</w:t>
      </w:r>
      <w:r w:rsidR="00D32F8B">
        <w:rPr>
          <w:rFonts w:ascii="Times New Roman" w:hAnsi="Times New Roman"/>
          <w:sz w:val="28"/>
          <w:szCs w:val="28"/>
          <w:u w:color="000000"/>
        </w:rPr>
        <w:t>-преподавателя</w:t>
      </w:r>
      <w:r>
        <w:rPr>
          <w:rFonts w:ascii="Times New Roman" w:hAnsi="Times New Roman"/>
          <w:sz w:val="28"/>
          <w:szCs w:val="28"/>
          <w:u w:color="000000"/>
        </w:rPr>
        <w:t>.</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Требования безопасности в аварийных ситуациях:</w:t>
      </w:r>
    </w:p>
    <w:p w:rsidR="003E3A95" w:rsidRDefault="008A4C82" w:rsidP="001870EA">
      <w:pPr>
        <w:pStyle w:val="a5"/>
        <w:ind w:firstLine="720"/>
        <w:jc w:val="both"/>
        <w:rPr>
          <w:rFonts w:ascii="Times New Roman" w:eastAsia="Times New Roman" w:hAnsi="Times New Roman" w:cs="Times New Roman"/>
          <w:sz w:val="28"/>
          <w:szCs w:val="28"/>
          <w:u w:color="000000"/>
        </w:rPr>
      </w:pPr>
      <w:r>
        <w:rPr>
          <w:rFonts w:ascii="Times New Roman" w:hAnsi="Times New Roman"/>
          <w:sz w:val="28"/>
          <w:szCs w:val="28"/>
          <w:u w:color="000000"/>
        </w:rPr>
        <w:t>при плохом самочувствии и внезапном заболевании прекратить УТЗ и сообщить об этом тренеру</w:t>
      </w:r>
      <w:r w:rsidR="00D32F8B">
        <w:rPr>
          <w:rFonts w:ascii="Times New Roman" w:hAnsi="Times New Roman"/>
          <w:sz w:val="28"/>
          <w:szCs w:val="28"/>
          <w:u w:color="000000"/>
        </w:rPr>
        <w:t>-преподавателю</w:t>
      </w:r>
      <w:r>
        <w:rPr>
          <w:rFonts w:ascii="Times New Roman" w:hAnsi="Times New Roman"/>
          <w:sz w:val="28"/>
          <w:szCs w:val="28"/>
          <w:u w:color="000000"/>
        </w:rPr>
        <w:t>;</w:t>
      </w:r>
    </w:p>
    <w:p w:rsidR="003E3A95" w:rsidRDefault="008A4C82" w:rsidP="001870EA">
      <w:pPr>
        <w:pStyle w:val="a5"/>
        <w:ind w:firstLine="720"/>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в случае травматизма сообщить </w:t>
      </w:r>
      <w:r>
        <w:rPr>
          <w:rFonts w:ascii="Times New Roman" w:hAnsi="Times New Roman"/>
          <w:sz w:val="28"/>
          <w:szCs w:val="28"/>
          <w:u w:color="000000"/>
        </w:rPr>
        <w:t>тренеру</w:t>
      </w:r>
      <w:r w:rsidR="00D32F8B">
        <w:rPr>
          <w:rFonts w:ascii="Times New Roman" w:hAnsi="Times New Roman"/>
          <w:sz w:val="28"/>
          <w:szCs w:val="28"/>
          <w:u w:color="000000"/>
        </w:rPr>
        <w:t>-преподавателю</w:t>
      </w:r>
      <w:r>
        <w:rPr>
          <w:rFonts w:ascii="Times New Roman" w:hAnsi="Times New Roman"/>
          <w:sz w:val="28"/>
          <w:szCs w:val="28"/>
          <w:u w:color="000000"/>
        </w:rPr>
        <w:t>, он окажет первую помощь;</w:t>
      </w:r>
    </w:p>
    <w:p w:rsidR="003E3A95" w:rsidRDefault="008A4C82" w:rsidP="001870EA">
      <w:pPr>
        <w:pStyle w:val="a5"/>
        <w:ind w:firstLine="720"/>
        <w:jc w:val="both"/>
        <w:rPr>
          <w:rFonts w:ascii="Times New Roman" w:eastAsia="Times New Roman" w:hAnsi="Times New Roman" w:cs="Times New Roman"/>
          <w:sz w:val="28"/>
          <w:szCs w:val="28"/>
          <w:u w:color="000000"/>
        </w:rPr>
      </w:pPr>
      <w:r>
        <w:rPr>
          <w:rFonts w:ascii="Times New Roman" w:hAnsi="Times New Roman"/>
          <w:sz w:val="28"/>
          <w:szCs w:val="28"/>
          <w:u w:color="000000"/>
        </w:rPr>
        <w:t>при возникновении аварийных ситуаций, пожара, по указанию тренера</w:t>
      </w:r>
      <w:r w:rsidR="00D32F8B">
        <w:rPr>
          <w:rFonts w:ascii="Times New Roman" w:hAnsi="Times New Roman"/>
          <w:sz w:val="28"/>
          <w:szCs w:val="28"/>
          <w:u w:color="000000"/>
        </w:rPr>
        <w:t>-преподавателя</w:t>
      </w:r>
      <w:r>
        <w:rPr>
          <w:rFonts w:ascii="Times New Roman" w:hAnsi="Times New Roman"/>
          <w:sz w:val="28"/>
          <w:szCs w:val="28"/>
          <w:u w:color="000000"/>
        </w:rPr>
        <w:t xml:space="preserve"> быстро, без паники, покинуть помещение спортивного зала.</w:t>
      </w:r>
    </w:p>
    <w:p w:rsidR="003E3A95" w:rsidRDefault="008A4C82" w:rsidP="001870EA">
      <w:pPr>
        <w:pStyle w:val="a5"/>
        <w:ind w:firstLine="709"/>
        <w:jc w:val="both"/>
        <w:rPr>
          <w:rFonts w:ascii="Times New Roman" w:eastAsia="Times New Roman" w:hAnsi="Times New Roman" w:cs="Times New Roman"/>
          <w:sz w:val="28"/>
          <w:szCs w:val="28"/>
          <w:u w:color="000000"/>
        </w:rPr>
      </w:pPr>
      <w:r>
        <w:rPr>
          <w:rFonts w:ascii="Times New Roman" w:hAnsi="Times New Roman"/>
          <w:sz w:val="28"/>
          <w:szCs w:val="28"/>
          <w:u w:color="000000"/>
        </w:rPr>
        <w:t>Правила безопасности по окончании занятий:</w:t>
      </w:r>
    </w:p>
    <w:p w:rsidR="003E3A95" w:rsidRPr="007C1E5F" w:rsidRDefault="008A4C82" w:rsidP="001870EA">
      <w:pPr>
        <w:pStyle w:val="a5"/>
        <w:ind w:firstLine="709"/>
        <w:jc w:val="both"/>
        <w:rPr>
          <w:rFonts w:ascii="Times New Roman" w:eastAsia="Times New Roman" w:hAnsi="Times New Roman" w:cs="Times New Roman"/>
          <w:w w:val="90"/>
          <w:kern w:val="28"/>
          <w:sz w:val="28"/>
          <w:szCs w:val="28"/>
          <w:u w:color="000000"/>
        </w:rPr>
      </w:pPr>
      <w:r w:rsidRPr="007C1E5F">
        <w:rPr>
          <w:rFonts w:ascii="Times New Roman" w:hAnsi="Times New Roman"/>
          <w:w w:val="90"/>
          <w:kern w:val="28"/>
          <w:sz w:val="28"/>
          <w:szCs w:val="28"/>
          <w:u w:color="000000"/>
        </w:rPr>
        <w:t>выходить из спортзала по ком</w:t>
      </w:r>
      <w:r w:rsidRPr="007C1E5F">
        <w:rPr>
          <w:rFonts w:ascii="Times New Roman" w:hAnsi="Times New Roman"/>
          <w:w w:val="90"/>
          <w:kern w:val="28"/>
          <w:sz w:val="28"/>
          <w:szCs w:val="28"/>
          <w:u w:color="000000"/>
        </w:rPr>
        <w:t>анде тренера</w:t>
      </w:r>
      <w:r w:rsidR="00D32F8B" w:rsidRPr="007C1E5F">
        <w:rPr>
          <w:rFonts w:ascii="Times New Roman" w:hAnsi="Times New Roman"/>
          <w:w w:val="90"/>
          <w:kern w:val="28"/>
          <w:sz w:val="28"/>
          <w:szCs w:val="28"/>
          <w:u w:color="000000"/>
        </w:rPr>
        <w:t>-преподавателя</w:t>
      </w:r>
      <w:r w:rsidRPr="007C1E5F">
        <w:rPr>
          <w:rFonts w:ascii="Times New Roman" w:hAnsi="Times New Roman"/>
          <w:w w:val="90"/>
          <w:kern w:val="28"/>
          <w:sz w:val="28"/>
          <w:szCs w:val="28"/>
          <w:u w:color="000000"/>
        </w:rPr>
        <w:t xml:space="preserve"> спокойно, не торопясь;</w:t>
      </w:r>
    </w:p>
    <w:p w:rsidR="003E3A95" w:rsidRPr="007C1E5F" w:rsidRDefault="008A4C82" w:rsidP="001870EA">
      <w:pPr>
        <w:pStyle w:val="a5"/>
        <w:ind w:firstLine="709"/>
        <w:jc w:val="both"/>
        <w:rPr>
          <w:rFonts w:ascii="Times New Roman" w:eastAsia="Times New Roman" w:hAnsi="Times New Roman" w:cs="Times New Roman"/>
          <w:b/>
          <w:bCs/>
          <w:w w:val="90"/>
          <w:kern w:val="28"/>
          <w:sz w:val="28"/>
          <w:szCs w:val="28"/>
          <w:u w:color="000000"/>
        </w:rPr>
      </w:pPr>
      <w:r w:rsidRPr="007C1E5F">
        <w:rPr>
          <w:rFonts w:ascii="Times New Roman" w:hAnsi="Times New Roman"/>
          <w:w w:val="90"/>
          <w:kern w:val="28"/>
          <w:sz w:val="28"/>
          <w:szCs w:val="28"/>
          <w:u w:color="000000"/>
        </w:rPr>
        <w:t>вымыть с мылом руки, умойтесь;</w:t>
      </w:r>
    </w:p>
    <w:p w:rsidR="003E3A95" w:rsidRPr="007C1E5F" w:rsidRDefault="008A4C82" w:rsidP="001870EA">
      <w:pPr>
        <w:pStyle w:val="a5"/>
        <w:ind w:firstLine="709"/>
        <w:jc w:val="both"/>
        <w:rPr>
          <w:rFonts w:ascii="Times New Roman" w:eastAsia="Times New Roman" w:hAnsi="Times New Roman" w:cs="Times New Roman"/>
          <w:b/>
          <w:bCs/>
          <w:w w:val="90"/>
          <w:kern w:val="28"/>
          <w:sz w:val="28"/>
          <w:szCs w:val="28"/>
          <w:u w:color="000000"/>
        </w:rPr>
      </w:pPr>
      <w:r w:rsidRPr="007C1E5F">
        <w:rPr>
          <w:rFonts w:ascii="Times New Roman" w:hAnsi="Times New Roman"/>
          <w:w w:val="90"/>
          <w:kern w:val="28"/>
          <w:sz w:val="28"/>
          <w:szCs w:val="28"/>
          <w:u w:color="000000"/>
        </w:rPr>
        <w:t>снять спортивную форму, обувь, использовать ее только для УТЗ;</w:t>
      </w:r>
    </w:p>
    <w:p w:rsidR="003E3A95" w:rsidRDefault="008A4C82" w:rsidP="007C1E5F">
      <w:pPr>
        <w:pStyle w:val="a5"/>
        <w:ind w:firstLine="709"/>
        <w:jc w:val="both"/>
        <w:rPr>
          <w:rFonts w:ascii="Times New Roman" w:hAnsi="Times New Roman"/>
          <w:w w:val="90"/>
          <w:kern w:val="28"/>
          <w:sz w:val="28"/>
          <w:szCs w:val="28"/>
          <w:u w:color="000000"/>
        </w:rPr>
      </w:pPr>
      <w:r w:rsidRPr="007C1E5F">
        <w:rPr>
          <w:rFonts w:ascii="Times New Roman" w:hAnsi="Times New Roman"/>
          <w:w w:val="90"/>
          <w:kern w:val="28"/>
          <w:sz w:val="28"/>
          <w:szCs w:val="28"/>
          <w:u w:color="000000"/>
        </w:rPr>
        <w:t>обо всех недостатках, замеченных во время УТЗ, сообщить тренеру-преподавателю.</w:t>
      </w:r>
    </w:p>
    <w:p w:rsidR="003E3A95" w:rsidRDefault="008E6C9B" w:rsidP="001870EA">
      <w:pPr>
        <w:pStyle w:val="a5"/>
        <w:ind w:firstLine="709"/>
        <w:jc w:val="center"/>
        <w:rPr>
          <w:rFonts w:ascii="Times New Roman" w:eastAsia="Times New Roman" w:hAnsi="Times New Roman" w:cs="Times New Roman"/>
          <w:b/>
          <w:bCs/>
          <w:sz w:val="30"/>
          <w:szCs w:val="30"/>
          <w:u w:color="000000"/>
        </w:rPr>
      </w:pPr>
      <w:r>
        <w:rPr>
          <w:rFonts w:ascii="Times New Roman" w:hAnsi="Times New Roman"/>
          <w:b/>
          <w:bCs/>
          <w:sz w:val="28"/>
          <w:szCs w:val="28"/>
          <w:u w:color="000000"/>
        </w:rPr>
        <w:t xml:space="preserve">Раздел </w:t>
      </w:r>
      <w:r>
        <w:rPr>
          <w:rFonts w:ascii="Times New Roman" w:hAnsi="Times New Roman"/>
          <w:b/>
          <w:bCs/>
          <w:sz w:val="28"/>
          <w:szCs w:val="28"/>
          <w:u w:color="000000"/>
          <w:lang w:val="en-US"/>
        </w:rPr>
        <w:t>I</w:t>
      </w:r>
      <w:r w:rsidR="00C12C95">
        <w:rPr>
          <w:rFonts w:ascii="Times New Roman" w:hAnsi="Times New Roman"/>
          <w:b/>
          <w:bCs/>
          <w:sz w:val="28"/>
          <w:szCs w:val="28"/>
          <w:u w:color="000000"/>
          <w:lang w:val="en-US"/>
        </w:rPr>
        <w:t>X</w:t>
      </w:r>
      <w:r>
        <w:rPr>
          <w:rFonts w:ascii="Times New Roman" w:hAnsi="Times New Roman"/>
          <w:b/>
          <w:bCs/>
          <w:sz w:val="28"/>
          <w:szCs w:val="28"/>
          <w:u w:color="000000"/>
        </w:rPr>
        <w:t>.</w:t>
      </w:r>
      <w:r w:rsidRPr="00D6261E">
        <w:rPr>
          <w:rFonts w:ascii="Times New Roman" w:hAnsi="Times New Roman"/>
          <w:b/>
          <w:bCs/>
          <w:sz w:val="28"/>
          <w:szCs w:val="28"/>
          <w:u w:color="000000"/>
        </w:rPr>
        <w:t xml:space="preserve"> </w:t>
      </w:r>
      <w:r>
        <w:rPr>
          <w:rFonts w:ascii="Times New Roman" w:hAnsi="Times New Roman"/>
          <w:b/>
          <w:bCs/>
          <w:sz w:val="30"/>
          <w:szCs w:val="30"/>
          <w:u w:color="000000"/>
        </w:rPr>
        <w:t>Заключительные положения</w:t>
      </w:r>
    </w:p>
    <w:p w:rsidR="003E3A95" w:rsidRDefault="003E3A95" w:rsidP="001870EA">
      <w:pPr>
        <w:pStyle w:val="a5"/>
        <w:tabs>
          <w:tab w:val="left" w:pos="1069"/>
        </w:tabs>
        <w:jc w:val="center"/>
        <w:rPr>
          <w:rFonts w:ascii="Times New Roman" w:eastAsia="Times New Roman" w:hAnsi="Times New Roman" w:cs="Times New Roman"/>
          <w:sz w:val="20"/>
          <w:szCs w:val="20"/>
          <w:u w:color="000000"/>
        </w:rPr>
      </w:pPr>
    </w:p>
    <w:p w:rsidR="003E3A95" w:rsidRDefault="008A4C82" w:rsidP="001870EA">
      <w:pPr>
        <w:pStyle w:val="a5"/>
        <w:keepNext/>
        <w:keepLine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520"/>
        </w:tabs>
        <w:suppressAutoHyphens/>
        <w:ind w:firstLine="709"/>
        <w:jc w:val="center"/>
        <w:rPr>
          <w:rFonts w:ascii="Times New Roman" w:eastAsia="Times New Roman" w:hAnsi="Times New Roman" w:cs="Times New Roman"/>
          <w:b/>
          <w:bCs/>
          <w:sz w:val="28"/>
          <w:szCs w:val="28"/>
          <w:u w:color="000000"/>
        </w:rPr>
      </w:pPr>
      <w:bookmarkStart w:id="8" w:name="_Hlk116036897"/>
      <w:r>
        <w:rPr>
          <w:rFonts w:ascii="Times New Roman" w:hAnsi="Times New Roman"/>
          <w:b/>
          <w:bCs/>
          <w:sz w:val="28"/>
          <w:szCs w:val="28"/>
          <w:u w:color="000000"/>
        </w:rPr>
        <w:t>С</w:t>
      </w:r>
      <w:bookmarkEnd w:id="8"/>
      <w:r>
        <w:rPr>
          <w:rFonts w:ascii="Times New Roman" w:hAnsi="Times New Roman"/>
          <w:b/>
          <w:bCs/>
          <w:sz w:val="28"/>
          <w:szCs w:val="28"/>
          <w:u w:color="000000"/>
        </w:rPr>
        <w:t>писок использованных источников</w:t>
      </w:r>
    </w:p>
    <w:p w:rsidR="003E3A95" w:rsidRDefault="003E3A95" w:rsidP="001870EA">
      <w:pPr>
        <w:pStyle w:val="a5"/>
        <w:keepNext/>
        <w:keepLine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520"/>
        </w:tabs>
        <w:suppressAutoHyphens/>
        <w:ind w:firstLine="709"/>
        <w:jc w:val="center"/>
        <w:rPr>
          <w:rFonts w:ascii="Times New Roman" w:eastAsia="Times New Roman" w:hAnsi="Times New Roman" w:cs="Times New Roman"/>
          <w:sz w:val="28"/>
          <w:szCs w:val="28"/>
          <w:u w:color="000000"/>
        </w:rPr>
      </w:pP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Баранцев, С. А. Возрастная биомеханика основных видов движений школьников</w:t>
      </w:r>
      <w:r w:rsidR="00214804">
        <w:rPr>
          <w:rFonts w:ascii="Times New Roman" w:hAnsi="Times New Roman"/>
          <w:sz w:val="28"/>
          <w:szCs w:val="28"/>
        </w:rPr>
        <w:t xml:space="preserve"> </w:t>
      </w:r>
      <w:r>
        <w:rPr>
          <w:rFonts w:ascii="Times New Roman" w:hAnsi="Times New Roman"/>
          <w:sz w:val="28"/>
          <w:szCs w:val="28"/>
        </w:rPr>
        <w:t>: монография / С.</w:t>
      </w:r>
      <w:r w:rsidR="00214804">
        <w:rPr>
          <w:rFonts w:ascii="Times New Roman" w:hAnsi="Times New Roman"/>
          <w:sz w:val="28"/>
          <w:szCs w:val="28"/>
        </w:rPr>
        <w:t xml:space="preserve"> </w:t>
      </w:r>
      <w:r>
        <w:rPr>
          <w:rFonts w:ascii="Times New Roman" w:hAnsi="Times New Roman"/>
          <w:sz w:val="28"/>
          <w:szCs w:val="28"/>
        </w:rPr>
        <w:t>А. Баранцев. – М</w:t>
      </w:r>
      <w:r>
        <w:rPr>
          <w:rFonts w:ascii="Times New Roman" w:hAnsi="Times New Roman"/>
          <w:sz w:val="28"/>
          <w:szCs w:val="28"/>
          <w:lang w:val="fr-FR"/>
        </w:rPr>
        <w:t xml:space="preserve">. : </w:t>
      </w:r>
      <w:r>
        <w:rPr>
          <w:rFonts w:ascii="Times New Roman" w:hAnsi="Times New Roman"/>
          <w:sz w:val="28"/>
          <w:szCs w:val="28"/>
        </w:rPr>
        <w:t xml:space="preserve">Сов. спорт, 2014. – 303 с. </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Белик</w:t>
      </w:r>
      <w:r w:rsidR="00214804">
        <w:rPr>
          <w:rFonts w:ascii="Times New Roman" w:hAnsi="Times New Roman"/>
          <w:sz w:val="28"/>
          <w:szCs w:val="28"/>
        </w:rPr>
        <w:t>,</w:t>
      </w:r>
      <w:r>
        <w:rPr>
          <w:rFonts w:ascii="Times New Roman" w:hAnsi="Times New Roman"/>
          <w:sz w:val="28"/>
          <w:szCs w:val="28"/>
        </w:rPr>
        <w:t xml:space="preserve"> К. Д. Биомеханика. Основные понятия. Эндопротезирование тканей и органов / К. Д. Белик, А. Н. Пель. – Новосиб</w:t>
      </w:r>
      <w:r w:rsidR="00214804">
        <w:rPr>
          <w:rFonts w:ascii="Times New Roman" w:hAnsi="Times New Roman"/>
          <w:sz w:val="28"/>
          <w:szCs w:val="28"/>
        </w:rPr>
        <w:t>ирск</w:t>
      </w:r>
      <w:r>
        <w:rPr>
          <w:rFonts w:ascii="Times New Roman" w:hAnsi="Times New Roman"/>
          <w:sz w:val="28"/>
          <w:szCs w:val="28"/>
          <w:lang w:val="fr-FR"/>
        </w:rPr>
        <w:t xml:space="preserve"> : </w:t>
      </w:r>
      <w:r>
        <w:rPr>
          <w:rFonts w:ascii="Times New Roman" w:hAnsi="Times New Roman"/>
          <w:sz w:val="28"/>
          <w:szCs w:val="28"/>
        </w:rPr>
        <w:t>НГТУ, 2014. – 104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Виленская, Т. Е. Физическое воспитание детей младшего школьного возраста: учеб. пособие / Т. Е. Виленская. – Ростов</w:t>
      </w:r>
      <w:r w:rsidR="00214804">
        <w:rPr>
          <w:rFonts w:ascii="Times New Roman" w:hAnsi="Times New Roman"/>
          <w:sz w:val="28"/>
          <w:szCs w:val="28"/>
        </w:rPr>
        <w:t xml:space="preserve"> </w:t>
      </w:r>
      <w:r>
        <w:rPr>
          <w:rFonts w:ascii="Times New Roman" w:hAnsi="Times New Roman"/>
          <w:sz w:val="28"/>
          <w:szCs w:val="28"/>
        </w:rPr>
        <w:t>н</w:t>
      </w:r>
      <w:r w:rsidR="00214804">
        <w:rPr>
          <w:rFonts w:ascii="Times New Roman" w:hAnsi="Times New Roman"/>
          <w:sz w:val="28"/>
          <w:szCs w:val="28"/>
        </w:rPr>
        <w:t>/</w:t>
      </w:r>
      <w:r>
        <w:rPr>
          <w:rFonts w:ascii="Times New Roman" w:hAnsi="Times New Roman"/>
          <w:sz w:val="28"/>
          <w:szCs w:val="28"/>
        </w:rPr>
        <w:t>Д</w:t>
      </w:r>
      <w:r w:rsidR="00214804">
        <w:rPr>
          <w:rFonts w:ascii="Times New Roman" w:hAnsi="Times New Roman"/>
          <w:sz w:val="28"/>
          <w:szCs w:val="28"/>
        </w:rPr>
        <w:t xml:space="preserve"> </w:t>
      </w:r>
      <w:r>
        <w:rPr>
          <w:rFonts w:ascii="Times New Roman" w:hAnsi="Times New Roman"/>
          <w:sz w:val="28"/>
          <w:szCs w:val="28"/>
        </w:rPr>
        <w:t>: Феникс, 2006. – 256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Гужаловский, А. А. Нормирование нагрузки</w:t>
      </w:r>
      <w:r w:rsidR="00214804">
        <w:rPr>
          <w:rFonts w:ascii="Times New Roman" w:hAnsi="Times New Roman"/>
          <w:sz w:val="28"/>
          <w:szCs w:val="28"/>
        </w:rPr>
        <w:t>,</w:t>
      </w:r>
      <w:r>
        <w:rPr>
          <w:rFonts w:ascii="Times New Roman" w:hAnsi="Times New Roman"/>
          <w:sz w:val="28"/>
          <w:szCs w:val="28"/>
        </w:rPr>
        <w:t xml:space="preserve"> направленной на развитие координационных способностей младших школьников на уроках физкультуры /А. А. Гужаловский, Р. Э</w:t>
      </w:r>
      <w:r w:rsidR="00214804">
        <w:rPr>
          <w:rFonts w:ascii="Times New Roman" w:hAnsi="Times New Roman"/>
          <w:sz w:val="28"/>
          <w:szCs w:val="28"/>
        </w:rPr>
        <w:t>.</w:t>
      </w:r>
      <w:r>
        <w:rPr>
          <w:rFonts w:ascii="Times New Roman" w:hAnsi="Times New Roman"/>
          <w:sz w:val="28"/>
          <w:szCs w:val="28"/>
        </w:rPr>
        <w:t xml:space="preserve"> Зимницкая</w:t>
      </w:r>
      <w:r w:rsidR="00214804">
        <w:rPr>
          <w:rFonts w:ascii="Times New Roman" w:hAnsi="Times New Roman"/>
          <w:sz w:val="28"/>
          <w:szCs w:val="28"/>
        </w:rPr>
        <w:t xml:space="preserve"> //</w:t>
      </w:r>
      <w:r>
        <w:rPr>
          <w:rFonts w:ascii="Times New Roman" w:hAnsi="Times New Roman"/>
          <w:sz w:val="28"/>
          <w:szCs w:val="28"/>
        </w:rPr>
        <w:t xml:space="preserve"> Акад.</w:t>
      </w:r>
      <w:r w:rsidR="00CB796B">
        <w:rPr>
          <w:rFonts w:ascii="Times New Roman" w:hAnsi="Times New Roman"/>
          <w:sz w:val="28"/>
          <w:szCs w:val="28"/>
        </w:rPr>
        <w:t xml:space="preserve"> </w:t>
      </w:r>
      <w:r>
        <w:rPr>
          <w:rFonts w:ascii="Times New Roman" w:hAnsi="Times New Roman"/>
          <w:sz w:val="28"/>
          <w:szCs w:val="28"/>
        </w:rPr>
        <w:t>физ.</w:t>
      </w:r>
      <w:r w:rsidR="00CB796B">
        <w:rPr>
          <w:rFonts w:ascii="Times New Roman" w:hAnsi="Times New Roman"/>
          <w:sz w:val="28"/>
          <w:szCs w:val="28"/>
        </w:rPr>
        <w:t xml:space="preserve"> </w:t>
      </w:r>
      <w:r>
        <w:rPr>
          <w:rFonts w:ascii="Times New Roman" w:hAnsi="Times New Roman"/>
          <w:sz w:val="28"/>
          <w:szCs w:val="28"/>
        </w:rPr>
        <w:t>восп. и спорта. – Минск, 1993. – 10</w:t>
      </w:r>
      <w:r w:rsidR="00CB796B">
        <w:rPr>
          <w:rFonts w:ascii="Times New Roman" w:hAnsi="Times New Roman"/>
          <w:sz w:val="28"/>
          <w:szCs w:val="28"/>
        </w:rPr>
        <w:t xml:space="preserve"> </w:t>
      </w:r>
      <w:r>
        <w:rPr>
          <w:rFonts w:ascii="Times New Roman" w:hAnsi="Times New Roman"/>
          <w:sz w:val="28"/>
          <w:szCs w:val="28"/>
        </w:rPr>
        <w:t>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Гуж</w:t>
      </w:r>
      <w:r>
        <w:rPr>
          <w:rFonts w:ascii="Times New Roman" w:hAnsi="Times New Roman"/>
          <w:sz w:val="28"/>
          <w:szCs w:val="28"/>
        </w:rPr>
        <w:t>аловский, А.</w:t>
      </w:r>
      <w:r w:rsidR="00CB796B">
        <w:rPr>
          <w:rFonts w:ascii="Times New Roman" w:hAnsi="Times New Roman"/>
          <w:sz w:val="28"/>
          <w:szCs w:val="28"/>
        </w:rPr>
        <w:t xml:space="preserve"> </w:t>
      </w:r>
      <w:r>
        <w:rPr>
          <w:rFonts w:ascii="Times New Roman" w:hAnsi="Times New Roman"/>
          <w:sz w:val="28"/>
          <w:szCs w:val="28"/>
        </w:rPr>
        <w:t xml:space="preserve">А. Физическое воспитание школьников в критические периоды развития </w:t>
      </w:r>
      <w:r w:rsidR="00CB796B">
        <w:rPr>
          <w:rFonts w:ascii="Times New Roman" w:hAnsi="Times New Roman"/>
          <w:sz w:val="28"/>
          <w:szCs w:val="28"/>
        </w:rPr>
        <w:t>/А. А. Гужаловский /</w:t>
      </w:r>
      <w:r>
        <w:rPr>
          <w:rFonts w:ascii="Times New Roman" w:hAnsi="Times New Roman"/>
          <w:sz w:val="28"/>
          <w:szCs w:val="28"/>
        </w:rPr>
        <w:t>/ Теория и практика физической культуры</w:t>
      </w:r>
      <w:r w:rsidR="00CB796B">
        <w:rPr>
          <w:rFonts w:ascii="Times New Roman" w:hAnsi="Times New Roman"/>
          <w:sz w:val="28"/>
          <w:szCs w:val="28"/>
        </w:rPr>
        <w:t>.</w:t>
      </w:r>
      <w:r>
        <w:rPr>
          <w:rFonts w:ascii="Times New Roman" w:hAnsi="Times New Roman"/>
          <w:sz w:val="28"/>
          <w:szCs w:val="28"/>
        </w:rPr>
        <w:t xml:space="preserve"> 1977. №</w:t>
      </w:r>
      <w:r w:rsidR="00CB796B">
        <w:rPr>
          <w:rFonts w:ascii="Times New Roman" w:hAnsi="Times New Roman"/>
          <w:sz w:val="28"/>
          <w:szCs w:val="28"/>
        </w:rPr>
        <w:t xml:space="preserve"> </w:t>
      </w:r>
      <w:r>
        <w:rPr>
          <w:rFonts w:ascii="Times New Roman" w:hAnsi="Times New Roman"/>
          <w:sz w:val="28"/>
          <w:szCs w:val="28"/>
        </w:rPr>
        <w:t>7, С.12</w:t>
      </w:r>
      <w:r w:rsidR="00CB796B">
        <w:rPr>
          <w:rFonts w:ascii="Times New Roman" w:hAnsi="Times New Roman"/>
          <w:sz w:val="28"/>
          <w:szCs w:val="28"/>
        </w:rPr>
        <w:t xml:space="preserve"> – </w:t>
      </w:r>
      <w:r>
        <w:rPr>
          <w:rFonts w:ascii="Times New Roman" w:hAnsi="Times New Roman"/>
          <w:sz w:val="28"/>
          <w:szCs w:val="28"/>
        </w:rPr>
        <w:t>14.</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Донской, Д. Д. Биомеханика: </w:t>
      </w:r>
      <w:r w:rsidR="00CB796B">
        <w:rPr>
          <w:rFonts w:ascii="Times New Roman" w:hAnsi="Times New Roman"/>
          <w:sz w:val="28"/>
          <w:szCs w:val="28"/>
        </w:rPr>
        <w:t xml:space="preserve">учеб. </w:t>
      </w:r>
      <w:r>
        <w:rPr>
          <w:rFonts w:ascii="Times New Roman" w:hAnsi="Times New Roman"/>
          <w:sz w:val="28"/>
          <w:szCs w:val="28"/>
        </w:rPr>
        <w:t>пособие / Д. Д. Донской. – М. : Просвещение, 1975. – 239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Донской, Д. Д. Биомеханика</w:t>
      </w:r>
      <w:r w:rsidR="00CB796B">
        <w:rPr>
          <w:rFonts w:ascii="Times New Roman" w:hAnsi="Times New Roman"/>
          <w:sz w:val="28"/>
          <w:szCs w:val="28"/>
        </w:rPr>
        <w:t xml:space="preserve"> </w:t>
      </w:r>
      <w:r>
        <w:rPr>
          <w:rFonts w:ascii="Times New Roman" w:hAnsi="Times New Roman"/>
          <w:sz w:val="28"/>
          <w:szCs w:val="28"/>
        </w:rPr>
        <w:t>: учеб. для ин-тов физ. культуры / Д. Д. Донской, В. М. Зациорский</w:t>
      </w:r>
      <w:r w:rsidR="00CB796B">
        <w:rPr>
          <w:rFonts w:ascii="Times New Roman" w:hAnsi="Times New Roman"/>
          <w:sz w:val="28"/>
          <w:szCs w:val="28"/>
        </w:rPr>
        <w:t>.</w:t>
      </w:r>
      <w:r>
        <w:rPr>
          <w:rFonts w:ascii="Times New Roman" w:hAnsi="Times New Roman"/>
          <w:sz w:val="28"/>
          <w:szCs w:val="28"/>
        </w:rPr>
        <w:t xml:space="preserve"> – М</w:t>
      </w:r>
      <w:r>
        <w:rPr>
          <w:rFonts w:ascii="Times New Roman" w:hAnsi="Times New Roman"/>
          <w:sz w:val="28"/>
          <w:szCs w:val="28"/>
          <w:lang w:val="fr-FR"/>
        </w:rPr>
        <w:t xml:space="preserve">. : </w:t>
      </w:r>
      <w:r>
        <w:rPr>
          <w:rFonts w:ascii="Times New Roman" w:hAnsi="Times New Roman"/>
          <w:sz w:val="28"/>
          <w:szCs w:val="28"/>
        </w:rPr>
        <w:t>Физкультура и спорт, 1979. – 264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Зубрицкая, Е. Л. Обучение техническим приемам игры в гандбол : метод. рекомендации / Е. Л. Зубрицкая, А. В. Железнов </w:t>
      </w:r>
      <w:r>
        <w:rPr>
          <w:rFonts w:ascii="Times New Roman" w:hAnsi="Times New Roman"/>
          <w:sz w:val="28"/>
          <w:szCs w:val="28"/>
        </w:rPr>
        <w:t>; М-во образования Респ. Беларусь, Витеб. гос. ун-т им. П. М. Машерова. – Витебск : ВГУ им. П. М. Машерова, 2005. – 44 с</w:t>
      </w:r>
      <w:r>
        <w:rPr>
          <w:rFonts w:ascii="Times New Roman" w:hAnsi="Times New Roman"/>
          <w:sz w:val="28"/>
          <w:szCs w:val="28"/>
          <w:lang w:val="fr-FR"/>
        </w:rPr>
        <w:t xml:space="preserve">. : </w:t>
      </w:r>
      <w:r>
        <w:rPr>
          <w:rFonts w:ascii="Times New Roman" w:hAnsi="Times New Roman"/>
          <w:sz w:val="28"/>
          <w:szCs w:val="28"/>
        </w:rPr>
        <w:t>ил</w:t>
      </w:r>
      <w:r w:rsidR="00CB796B">
        <w:rPr>
          <w:rFonts w:ascii="Times New Roman" w:hAnsi="Times New Roman"/>
          <w:sz w:val="28"/>
          <w:szCs w:val="28"/>
        </w:rPr>
        <w:t>.</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Иващенко, В. П. Совершенствование методики технико-тактической подготовки гандболистов 14</w:t>
      </w:r>
      <w:r w:rsidR="00CB796B">
        <w:rPr>
          <w:rFonts w:ascii="Times New Roman" w:hAnsi="Times New Roman"/>
          <w:sz w:val="28"/>
          <w:szCs w:val="28"/>
        </w:rPr>
        <w:t xml:space="preserve"> – </w:t>
      </w:r>
      <w:r>
        <w:rPr>
          <w:rFonts w:ascii="Times New Roman" w:hAnsi="Times New Roman"/>
          <w:sz w:val="28"/>
          <w:szCs w:val="28"/>
        </w:rPr>
        <w:t>15 лет (на примере бросков мяча по в</w:t>
      </w:r>
      <w:r>
        <w:rPr>
          <w:rFonts w:ascii="Times New Roman" w:hAnsi="Times New Roman"/>
          <w:sz w:val="28"/>
          <w:szCs w:val="28"/>
        </w:rPr>
        <w:t>оротам</w:t>
      </w:r>
      <w:r>
        <w:rPr>
          <w:rFonts w:ascii="Times New Roman" w:hAnsi="Times New Roman"/>
          <w:sz w:val="28"/>
          <w:szCs w:val="28"/>
          <w:lang w:val="pt-PT"/>
        </w:rPr>
        <w:t>) [</w:t>
      </w:r>
      <w:r>
        <w:rPr>
          <w:rFonts w:ascii="Times New Roman" w:hAnsi="Times New Roman"/>
          <w:sz w:val="28"/>
          <w:szCs w:val="28"/>
        </w:rPr>
        <w:t>Текст</w:t>
      </w:r>
      <w:r>
        <w:rPr>
          <w:rFonts w:ascii="Times New Roman" w:hAnsi="Times New Roman"/>
          <w:sz w:val="28"/>
          <w:szCs w:val="28"/>
          <w:lang w:val="fr-FR"/>
        </w:rPr>
        <w:t xml:space="preserve">] : </w:t>
      </w:r>
      <w:r>
        <w:rPr>
          <w:rFonts w:ascii="Times New Roman" w:hAnsi="Times New Roman"/>
          <w:sz w:val="28"/>
          <w:szCs w:val="28"/>
        </w:rPr>
        <w:t>дис.</w:t>
      </w:r>
      <w:r w:rsidR="00CB796B">
        <w:rPr>
          <w:rFonts w:ascii="Times New Roman" w:hAnsi="Times New Roman"/>
          <w:sz w:val="28"/>
          <w:szCs w:val="28"/>
        </w:rPr>
        <w:t xml:space="preserve"> ..</w:t>
      </w:r>
      <w:r>
        <w:rPr>
          <w:rFonts w:ascii="Times New Roman" w:hAnsi="Times New Roman"/>
          <w:sz w:val="28"/>
          <w:szCs w:val="28"/>
        </w:rPr>
        <w:t>. канд. пед. наук / В. П. Иващенко. – ГДОИФК им. П. Ф. Лесгафта. – Л.: 1980. – 148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Игнатьева, В. Я. Гандбол : учеб. для студентов вузов / В. Я. Игнатьева. – М</w:t>
      </w:r>
      <w:r>
        <w:rPr>
          <w:rFonts w:ascii="Times New Roman" w:hAnsi="Times New Roman"/>
          <w:sz w:val="28"/>
          <w:szCs w:val="28"/>
          <w:lang w:val="fr-FR"/>
        </w:rPr>
        <w:t xml:space="preserve">. : </w:t>
      </w:r>
      <w:r>
        <w:rPr>
          <w:rFonts w:ascii="Times New Roman" w:hAnsi="Times New Roman"/>
          <w:sz w:val="28"/>
          <w:szCs w:val="28"/>
        </w:rPr>
        <w:t>Физ. культура, 2008. – 383 с</w:t>
      </w:r>
      <w:r>
        <w:rPr>
          <w:rFonts w:ascii="Times New Roman" w:hAnsi="Times New Roman"/>
          <w:sz w:val="28"/>
          <w:szCs w:val="28"/>
          <w:lang w:val="fr-FR"/>
        </w:rPr>
        <w:t xml:space="preserve">. : </w:t>
      </w:r>
      <w:r>
        <w:rPr>
          <w:rFonts w:ascii="Times New Roman" w:hAnsi="Times New Roman"/>
          <w:sz w:val="28"/>
          <w:szCs w:val="28"/>
        </w:rPr>
        <w:t>ил.</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Ильин Е. П. Двигательные уме</w:t>
      </w:r>
      <w:r>
        <w:rPr>
          <w:rFonts w:ascii="Times New Roman" w:hAnsi="Times New Roman"/>
          <w:sz w:val="28"/>
          <w:szCs w:val="28"/>
        </w:rPr>
        <w:t xml:space="preserve">ния и навыки / Е. П. Ильин // Теория и практика физ. культуры. – 2001. – </w:t>
      </w:r>
      <w:r w:rsidR="00CB796B">
        <w:rPr>
          <w:rFonts w:ascii="Times New Roman" w:hAnsi="Times New Roman"/>
          <w:sz w:val="28"/>
          <w:szCs w:val="28"/>
        </w:rPr>
        <w:t xml:space="preserve">№ </w:t>
      </w:r>
      <w:r>
        <w:rPr>
          <w:rFonts w:ascii="Times New Roman" w:hAnsi="Times New Roman"/>
          <w:sz w:val="28"/>
          <w:szCs w:val="28"/>
        </w:rPr>
        <w:t>5. – С. 45</w:t>
      </w:r>
      <w:r w:rsidR="00CB796B">
        <w:rPr>
          <w:rFonts w:ascii="Times New Roman" w:hAnsi="Times New Roman"/>
          <w:sz w:val="28"/>
          <w:szCs w:val="28"/>
        </w:rPr>
        <w:t xml:space="preserve"> – </w:t>
      </w:r>
      <w:r>
        <w:rPr>
          <w:rFonts w:ascii="Times New Roman" w:hAnsi="Times New Roman"/>
          <w:sz w:val="28"/>
          <w:szCs w:val="28"/>
        </w:rPr>
        <w:t>49.</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Клусов, Н. П. Гандбол / Н. П. Клусов, А. А. Цуркан. – М</w:t>
      </w:r>
      <w:r>
        <w:rPr>
          <w:rFonts w:ascii="Times New Roman" w:hAnsi="Times New Roman"/>
          <w:sz w:val="28"/>
          <w:szCs w:val="28"/>
          <w:lang w:val="fr-FR"/>
        </w:rPr>
        <w:t xml:space="preserve">. : </w:t>
      </w:r>
      <w:r>
        <w:rPr>
          <w:rFonts w:ascii="Times New Roman" w:hAnsi="Times New Roman"/>
          <w:sz w:val="28"/>
          <w:szCs w:val="28"/>
        </w:rPr>
        <w:t>Физкультура и спорт, 1977. – 135 с</w:t>
      </w:r>
      <w:r>
        <w:rPr>
          <w:rFonts w:ascii="Times New Roman" w:hAnsi="Times New Roman"/>
          <w:sz w:val="28"/>
          <w:szCs w:val="28"/>
          <w:lang w:val="fr-FR"/>
        </w:rPr>
        <w:t xml:space="preserve">. : </w:t>
      </w:r>
      <w:r>
        <w:rPr>
          <w:rFonts w:ascii="Times New Roman" w:hAnsi="Times New Roman"/>
          <w:sz w:val="28"/>
          <w:szCs w:val="28"/>
        </w:rPr>
        <w:t>ил. – (Азбука спорта).</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Курамшин, Ю. Ф. Теория и методика физическ</w:t>
      </w:r>
      <w:r>
        <w:rPr>
          <w:rFonts w:ascii="Times New Roman" w:hAnsi="Times New Roman"/>
          <w:sz w:val="28"/>
          <w:szCs w:val="28"/>
        </w:rPr>
        <w:t xml:space="preserve">ой культуры / </w:t>
      </w:r>
      <w:r w:rsidR="00CB796B">
        <w:rPr>
          <w:rFonts w:ascii="Times New Roman" w:hAnsi="Times New Roman"/>
          <w:sz w:val="28"/>
          <w:szCs w:val="28"/>
        </w:rPr>
        <w:br/>
      </w:r>
      <w:r>
        <w:rPr>
          <w:rFonts w:ascii="Times New Roman" w:hAnsi="Times New Roman"/>
          <w:sz w:val="28"/>
          <w:szCs w:val="28"/>
        </w:rPr>
        <w:t>Ю. Ф Курамшин. – М</w:t>
      </w:r>
      <w:r>
        <w:rPr>
          <w:rFonts w:ascii="Times New Roman" w:hAnsi="Times New Roman"/>
          <w:sz w:val="28"/>
          <w:szCs w:val="28"/>
          <w:lang w:val="fr-FR"/>
        </w:rPr>
        <w:t xml:space="preserve">. : </w:t>
      </w:r>
      <w:r>
        <w:rPr>
          <w:rFonts w:ascii="Times New Roman" w:hAnsi="Times New Roman"/>
          <w:sz w:val="28"/>
          <w:szCs w:val="28"/>
        </w:rPr>
        <w:t>Советский спорт, 2010. – 464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Латышкевич, Л. А. Техническая и тактическая подготовка гандболистов / Л. А. Латышкевич, Л. Р. Маневич. – Киев : Здоров'я, 1981. – 176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Максименко А. М. Основы теории и методики физиче</w:t>
      </w:r>
      <w:r>
        <w:rPr>
          <w:rFonts w:ascii="Times New Roman" w:hAnsi="Times New Roman"/>
          <w:sz w:val="28"/>
          <w:szCs w:val="28"/>
        </w:rPr>
        <w:t xml:space="preserve">ской культуры / </w:t>
      </w:r>
      <w:r w:rsidR="00CB796B">
        <w:rPr>
          <w:rFonts w:ascii="Times New Roman" w:hAnsi="Times New Roman"/>
          <w:sz w:val="28"/>
          <w:szCs w:val="28"/>
        </w:rPr>
        <w:br/>
      </w:r>
      <w:r>
        <w:rPr>
          <w:rFonts w:ascii="Times New Roman" w:hAnsi="Times New Roman"/>
          <w:sz w:val="28"/>
          <w:szCs w:val="28"/>
        </w:rPr>
        <w:t>А. М. Максименко. – 2</w:t>
      </w:r>
      <w:r w:rsidR="00CB796B">
        <w:rPr>
          <w:rFonts w:ascii="Times New Roman" w:hAnsi="Times New Roman"/>
          <w:sz w:val="28"/>
          <w:szCs w:val="28"/>
        </w:rPr>
        <w:t>-е изд.</w:t>
      </w:r>
      <w:r>
        <w:rPr>
          <w:rFonts w:ascii="Times New Roman" w:hAnsi="Times New Roman"/>
          <w:sz w:val="28"/>
          <w:szCs w:val="28"/>
        </w:rPr>
        <w:t>, испр. и доп. – М</w:t>
      </w:r>
      <w:r>
        <w:rPr>
          <w:rFonts w:ascii="Times New Roman" w:hAnsi="Times New Roman"/>
          <w:sz w:val="28"/>
          <w:szCs w:val="28"/>
          <w:lang w:val="fr-FR"/>
        </w:rPr>
        <w:t xml:space="preserve">. </w:t>
      </w:r>
      <w:r w:rsidR="00CB796B">
        <w:rPr>
          <w:rFonts w:ascii="Times New Roman" w:hAnsi="Times New Roman"/>
          <w:sz w:val="28"/>
          <w:szCs w:val="28"/>
        </w:rPr>
        <w:t>,</w:t>
      </w:r>
      <w:r>
        <w:rPr>
          <w:rFonts w:ascii="Times New Roman" w:hAnsi="Times New Roman"/>
          <w:sz w:val="28"/>
          <w:szCs w:val="28"/>
          <w:lang w:val="fr-FR"/>
        </w:rPr>
        <w:t xml:space="preserve"> 2001. </w:t>
      </w:r>
      <w:r>
        <w:rPr>
          <w:rFonts w:ascii="Times New Roman" w:hAnsi="Times New Roman"/>
          <w:sz w:val="28"/>
          <w:szCs w:val="28"/>
        </w:rPr>
        <w:t>– 319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Максименко, А. М. Теория и методика физической культуры : учеб. для студентов высш. учеб. заведений / А. М. Максименко. – 2-е изд., испр. и доп. – М</w:t>
      </w:r>
      <w:r>
        <w:rPr>
          <w:rFonts w:ascii="Times New Roman" w:hAnsi="Times New Roman"/>
          <w:sz w:val="28"/>
          <w:szCs w:val="28"/>
          <w:lang w:val="fr-FR"/>
        </w:rPr>
        <w:t xml:space="preserve">. : </w:t>
      </w:r>
      <w:r>
        <w:rPr>
          <w:rFonts w:ascii="Times New Roman" w:hAnsi="Times New Roman"/>
          <w:sz w:val="28"/>
          <w:szCs w:val="28"/>
        </w:rPr>
        <w:t xml:space="preserve">Физическая культура, </w:t>
      </w:r>
      <w:r>
        <w:rPr>
          <w:rFonts w:ascii="Times New Roman" w:hAnsi="Times New Roman"/>
          <w:sz w:val="28"/>
          <w:szCs w:val="28"/>
        </w:rPr>
        <w:t>2009. – 496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Матвеев, Л. П. Теория и методика физического воспитания / </w:t>
      </w:r>
      <w:r w:rsidR="00CB796B">
        <w:rPr>
          <w:rFonts w:ascii="Times New Roman" w:hAnsi="Times New Roman"/>
          <w:sz w:val="28"/>
          <w:szCs w:val="28"/>
        </w:rPr>
        <w:br/>
      </w:r>
      <w:r>
        <w:rPr>
          <w:rFonts w:ascii="Times New Roman" w:hAnsi="Times New Roman"/>
          <w:sz w:val="28"/>
          <w:szCs w:val="28"/>
        </w:rPr>
        <w:t>Л. П. Матвеев, А. Д. Новиков. – М</w:t>
      </w:r>
      <w:r>
        <w:rPr>
          <w:rFonts w:ascii="Times New Roman" w:hAnsi="Times New Roman"/>
          <w:sz w:val="28"/>
          <w:szCs w:val="28"/>
          <w:lang w:val="fr-FR"/>
        </w:rPr>
        <w:t xml:space="preserve">. : </w:t>
      </w:r>
      <w:r>
        <w:rPr>
          <w:rFonts w:ascii="Times New Roman" w:hAnsi="Times New Roman"/>
          <w:sz w:val="28"/>
          <w:szCs w:val="28"/>
        </w:rPr>
        <w:t xml:space="preserve">ФиС, 1976. </w:t>
      </w:r>
      <w:r w:rsidR="00CB796B">
        <w:rPr>
          <w:rFonts w:ascii="Times New Roman" w:hAnsi="Times New Roman"/>
          <w:sz w:val="28"/>
          <w:szCs w:val="28"/>
        </w:rPr>
        <w:t xml:space="preserve">Т. </w:t>
      </w:r>
      <w:r>
        <w:rPr>
          <w:rFonts w:ascii="Times New Roman" w:hAnsi="Times New Roman"/>
          <w:sz w:val="28"/>
          <w:szCs w:val="28"/>
        </w:rPr>
        <w:t xml:space="preserve">2, </w:t>
      </w:r>
      <w:r w:rsidR="00CB796B">
        <w:rPr>
          <w:rFonts w:ascii="Times New Roman" w:hAnsi="Times New Roman"/>
          <w:sz w:val="28"/>
          <w:szCs w:val="28"/>
        </w:rPr>
        <w:t>–</w:t>
      </w:r>
      <w:r>
        <w:rPr>
          <w:rFonts w:ascii="Times New Roman" w:hAnsi="Times New Roman"/>
          <w:sz w:val="28"/>
          <w:szCs w:val="28"/>
          <w:lang w:val="en-US"/>
        </w:rPr>
        <w:t xml:space="preserve"> </w:t>
      </w:r>
      <w:r>
        <w:rPr>
          <w:rFonts w:ascii="Times New Roman" w:hAnsi="Times New Roman"/>
          <w:sz w:val="28"/>
          <w:szCs w:val="28"/>
        </w:rPr>
        <w:t xml:space="preserve">329 с. </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Методыка навучання асноуным тэхнiчным прыемам гульнi ў гандбол : метад. рэкамендацыi для студэнтаў фак. фiз. выхавання / Брэсцкi дзярж. ун-т iм. А. С. Пушкiна. – Брэст, 2000. – 18 с</w:t>
      </w:r>
      <w:r>
        <w:rPr>
          <w:rFonts w:ascii="Times New Roman" w:hAnsi="Times New Roman"/>
          <w:sz w:val="28"/>
          <w:szCs w:val="28"/>
          <w:lang w:val="fr-FR"/>
        </w:rPr>
        <w:t>. : i</w:t>
      </w:r>
      <w:r>
        <w:rPr>
          <w:rFonts w:ascii="Times New Roman" w:hAnsi="Times New Roman"/>
          <w:sz w:val="28"/>
          <w:szCs w:val="28"/>
        </w:rPr>
        <w:t>л.</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Озолин, Н. Г. Настольная книга тренера: Наука побеждать / Н. Г. О</w:t>
      </w:r>
      <w:r>
        <w:rPr>
          <w:rFonts w:ascii="Times New Roman" w:hAnsi="Times New Roman"/>
          <w:sz w:val="28"/>
          <w:szCs w:val="28"/>
        </w:rPr>
        <w:t>золин. – М</w:t>
      </w:r>
      <w:r>
        <w:rPr>
          <w:rFonts w:ascii="Times New Roman" w:hAnsi="Times New Roman"/>
          <w:sz w:val="28"/>
          <w:szCs w:val="28"/>
          <w:lang w:val="fr-FR"/>
        </w:rPr>
        <w:t xml:space="preserve">. : </w:t>
      </w:r>
      <w:r>
        <w:rPr>
          <w:rFonts w:ascii="Times New Roman" w:hAnsi="Times New Roman"/>
          <w:sz w:val="28"/>
          <w:szCs w:val="28"/>
        </w:rPr>
        <w:t>ООО «Изд</w:t>
      </w:r>
      <w:r w:rsidR="00CB796B">
        <w:rPr>
          <w:rFonts w:ascii="Times New Roman" w:hAnsi="Times New Roman"/>
          <w:sz w:val="28"/>
          <w:szCs w:val="28"/>
        </w:rPr>
        <w:t>.</w:t>
      </w:r>
      <w:r>
        <w:rPr>
          <w:rFonts w:ascii="Times New Roman" w:hAnsi="Times New Roman"/>
          <w:sz w:val="28"/>
          <w:szCs w:val="28"/>
        </w:rPr>
        <w:t xml:space="preserve"> Астрель», 2003. – 572 с. </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Платонов, В. Н. Периодизация спортивной тренировки. Общая теория и ее практическое применение / В. Н. Платонов. – Киев : Олимпийская литература, 2013. – 624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Платонов, В. Н. Общая теория подготовки спортсменов в олимпийском спорте / В. Н. Платонов. – Киев</w:t>
      </w:r>
      <w:r w:rsidR="00CB796B">
        <w:rPr>
          <w:rFonts w:ascii="Times New Roman" w:hAnsi="Times New Roman"/>
          <w:sz w:val="28"/>
          <w:szCs w:val="28"/>
        </w:rPr>
        <w:t xml:space="preserve"> </w:t>
      </w:r>
      <w:r>
        <w:rPr>
          <w:rFonts w:ascii="Times New Roman" w:hAnsi="Times New Roman"/>
          <w:sz w:val="28"/>
          <w:szCs w:val="28"/>
        </w:rPr>
        <w:t>: Олимпийская литература, 1997. – 584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Платонов, В. Н. Система подготовки спортсменов в олимпийском спорте. Общ. теория и ее практические приложения</w:t>
      </w:r>
      <w:r w:rsidRPr="001870EA">
        <w:rPr>
          <w:rFonts w:ascii="Times New Roman" w:hAnsi="Times New Roman"/>
          <w:sz w:val="28"/>
          <w:szCs w:val="28"/>
        </w:rPr>
        <w:t>: [</w:t>
      </w:r>
      <w:r>
        <w:rPr>
          <w:rFonts w:ascii="Times New Roman" w:hAnsi="Times New Roman"/>
          <w:sz w:val="28"/>
          <w:szCs w:val="28"/>
        </w:rPr>
        <w:t>уче</w:t>
      </w:r>
      <w:r>
        <w:rPr>
          <w:rFonts w:ascii="Times New Roman" w:hAnsi="Times New Roman"/>
          <w:sz w:val="28"/>
          <w:szCs w:val="28"/>
        </w:rPr>
        <w:t>бник для тренеров</w:t>
      </w:r>
      <w:r>
        <w:rPr>
          <w:rFonts w:ascii="Times New Roman" w:hAnsi="Times New Roman"/>
          <w:sz w:val="28"/>
          <w:szCs w:val="28"/>
          <w:lang w:val="pt-PT"/>
        </w:rPr>
        <w:t xml:space="preserve">]: </w:t>
      </w:r>
      <w:r>
        <w:rPr>
          <w:rFonts w:ascii="Times New Roman" w:hAnsi="Times New Roman"/>
          <w:sz w:val="28"/>
          <w:szCs w:val="28"/>
        </w:rPr>
        <w:t>в 2 кн. / В. Н. Платонов. – Киев</w:t>
      </w:r>
      <w:r w:rsidR="00B71B0C">
        <w:rPr>
          <w:rFonts w:ascii="Times New Roman" w:hAnsi="Times New Roman"/>
          <w:sz w:val="28"/>
          <w:szCs w:val="28"/>
        </w:rPr>
        <w:t xml:space="preserve"> </w:t>
      </w:r>
      <w:r>
        <w:rPr>
          <w:rFonts w:ascii="Times New Roman" w:hAnsi="Times New Roman"/>
          <w:sz w:val="28"/>
          <w:szCs w:val="28"/>
        </w:rPr>
        <w:t xml:space="preserve">: </w:t>
      </w:r>
      <w:r w:rsidR="00B71B0C">
        <w:rPr>
          <w:rFonts w:ascii="Times New Roman" w:hAnsi="Times New Roman"/>
          <w:sz w:val="28"/>
          <w:szCs w:val="28"/>
        </w:rPr>
        <w:t>Олимпийская литература</w:t>
      </w:r>
      <w:r>
        <w:rPr>
          <w:rFonts w:ascii="Times New Roman" w:hAnsi="Times New Roman"/>
          <w:sz w:val="28"/>
          <w:szCs w:val="28"/>
        </w:rPr>
        <w:t>, 2015. – Кн. 1. – 680 с.; Кн. 2. – 770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Портнов, Ю.</w:t>
      </w:r>
      <w:r w:rsidR="00B71B0C">
        <w:rPr>
          <w:rFonts w:ascii="Times New Roman" w:hAnsi="Times New Roman"/>
          <w:sz w:val="28"/>
          <w:szCs w:val="28"/>
        </w:rPr>
        <w:t xml:space="preserve"> </w:t>
      </w:r>
      <w:r>
        <w:rPr>
          <w:rFonts w:ascii="Times New Roman" w:hAnsi="Times New Roman"/>
          <w:sz w:val="28"/>
          <w:szCs w:val="28"/>
        </w:rPr>
        <w:t>М. Основы управления тренировочно-соревновательным процессом в спортивных играх</w:t>
      </w:r>
      <w:r w:rsidR="00B71B0C">
        <w:rPr>
          <w:rFonts w:ascii="Times New Roman" w:hAnsi="Times New Roman"/>
          <w:sz w:val="28"/>
          <w:szCs w:val="28"/>
        </w:rPr>
        <w:t>/ Ю. М. Портнов.</w:t>
      </w:r>
      <w:r>
        <w:rPr>
          <w:rFonts w:ascii="Times New Roman" w:hAnsi="Times New Roman"/>
          <w:sz w:val="28"/>
          <w:szCs w:val="28"/>
        </w:rPr>
        <w:t xml:space="preserve"> – М</w:t>
      </w:r>
      <w:r>
        <w:rPr>
          <w:rFonts w:ascii="Times New Roman" w:hAnsi="Times New Roman"/>
          <w:sz w:val="28"/>
          <w:szCs w:val="28"/>
          <w:lang w:val="fr-FR"/>
        </w:rPr>
        <w:t xml:space="preserve">. : 1996. </w:t>
      </w:r>
      <w:r>
        <w:rPr>
          <w:rFonts w:ascii="Times New Roman" w:hAnsi="Times New Roman"/>
          <w:sz w:val="28"/>
          <w:szCs w:val="28"/>
        </w:rPr>
        <w:t xml:space="preserve">– 200 с. </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Сот</w:t>
      </w:r>
      <w:r>
        <w:rPr>
          <w:rFonts w:ascii="Times New Roman" w:hAnsi="Times New Roman"/>
          <w:sz w:val="28"/>
          <w:szCs w:val="28"/>
        </w:rPr>
        <w:t>ский, Н. Б. Биомеханика</w:t>
      </w:r>
      <w:r w:rsidR="00B71B0C">
        <w:rPr>
          <w:rFonts w:ascii="Times New Roman" w:hAnsi="Times New Roman"/>
          <w:sz w:val="28"/>
          <w:szCs w:val="28"/>
        </w:rPr>
        <w:t xml:space="preserve"> </w:t>
      </w:r>
      <w:r>
        <w:rPr>
          <w:rFonts w:ascii="Times New Roman" w:hAnsi="Times New Roman"/>
          <w:sz w:val="28"/>
          <w:szCs w:val="28"/>
        </w:rPr>
        <w:t>: учеб. для студентов специальности «Спорт.-пед. деятельность» учреждений, обеспечивающих получение высш. образования / Н. Б. Сотский</w:t>
      </w:r>
      <w:r w:rsidR="00B71B0C">
        <w:rPr>
          <w:rFonts w:ascii="Times New Roman" w:hAnsi="Times New Roman"/>
          <w:sz w:val="28"/>
          <w:szCs w:val="28"/>
        </w:rPr>
        <w:t>.</w:t>
      </w:r>
      <w:r>
        <w:rPr>
          <w:rFonts w:ascii="Times New Roman" w:hAnsi="Times New Roman"/>
          <w:sz w:val="28"/>
          <w:szCs w:val="28"/>
        </w:rPr>
        <w:t xml:space="preserve"> – Минск : БГУФК, 2005. – 192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Спортивные игры: совершенствование спортивного мастерства : учеб</w:t>
      </w:r>
      <w:r>
        <w:rPr>
          <w:rFonts w:ascii="Times New Roman" w:hAnsi="Times New Roman"/>
          <w:sz w:val="28"/>
          <w:szCs w:val="28"/>
        </w:rPr>
        <w:t xml:space="preserve">. для студентов вузов / Ю. Д. Железняк </w:t>
      </w:r>
      <w:r>
        <w:rPr>
          <w:rFonts w:ascii="Times New Roman" w:hAnsi="Times New Roman"/>
          <w:sz w:val="28"/>
          <w:szCs w:val="28"/>
          <w:lang w:val="pt-PT"/>
        </w:rPr>
        <w:t>[</w:t>
      </w:r>
      <w:r>
        <w:rPr>
          <w:rFonts w:ascii="Times New Roman" w:hAnsi="Times New Roman"/>
          <w:sz w:val="28"/>
          <w:szCs w:val="28"/>
        </w:rPr>
        <w:t>и др</w:t>
      </w:r>
      <w:r>
        <w:rPr>
          <w:rFonts w:ascii="Times New Roman" w:hAnsi="Times New Roman"/>
          <w:sz w:val="28"/>
          <w:szCs w:val="28"/>
          <w:lang w:val="fr-FR"/>
        </w:rPr>
        <w:t xml:space="preserve">.] ; </w:t>
      </w:r>
      <w:r>
        <w:rPr>
          <w:rFonts w:ascii="Times New Roman" w:hAnsi="Times New Roman"/>
          <w:sz w:val="28"/>
          <w:szCs w:val="28"/>
        </w:rPr>
        <w:t xml:space="preserve">под ред. Ю. Д. Железняка, </w:t>
      </w:r>
      <w:r w:rsidR="00B71B0C">
        <w:rPr>
          <w:rFonts w:ascii="Times New Roman" w:hAnsi="Times New Roman"/>
          <w:sz w:val="28"/>
          <w:szCs w:val="28"/>
        </w:rPr>
        <w:br/>
      </w:r>
      <w:r>
        <w:rPr>
          <w:rFonts w:ascii="Times New Roman" w:hAnsi="Times New Roman"/>
          <w:sz w:val="28"/>
          <w:szCs w:val="28"/>
        </w:rPr>
        <w:t>Ю. М. Портнова. – 5</w:t>
      </w:r>
      <w:r w:rsidR="00B71B0C">
        <w:rPr>
          <w:rFonts w:ascii="Times New Roman" w:hAnsi="Times New Roman"/>
          <w:sz w:val="28"/>
          <w:szCs w:val="28"/>
        </w:rPr>
        <w:t>-</w:t>
      </w:r>
      <w:r>
        <w:rPr>
          <w:rFonts w:ascii="Times New Roman" w:hAnsi="Times New Roman"/>
          <w:sz w:val="28"/>
          <w:szCs w:val="28"/>
        </w:rPr>
        <w:t>е изд., стер. – М</w:t>
      </w:r>
      <w:r>
        <w:rPr>
          <w:rFonts w:ascii="Times New Roman" w:hAnsi="Times New Roman"/>
          <w:sz w:val="28"/>
          <w:szCs w:val="28"/>
          <w:lang w:val="fr-FR"/>
        </w:rPr>
        <w:t xml:space="preserve">. : </w:t>
      </w:r>
      <w:r>
        <w:rPr>
          <w:rFonts w:ascii="Times New Roman" w:hAnsi="Times New Roman"/>
          <w:sz w:val="28"/>
          <w:szCs w:val="28"/>
        </w:rPr>
        <w:t>Академия, 2012. – 398 с</w:t>
      </w:r>
      <w:r>
        <w:rPr>
          <w:rFonts w:ascii="Times New Roman" w:hAnsi="Times New Roman"/>
          <w:sz w:val="28"/>
          <w:szCs w:val="28"/>
          <w:lang w:val="fr-FR"/>
        </w:rPr>
        <w:t xml:space="preserve">. : </w:t>
      </w:r>
      <w:r>
        <w:rPr>
          <w:rFonts w:ascii="Times New Roman" w:hAnsi="Times New Roman"/>
          <w:sz w:val="28"/>
          <w:szCs w:val="28"/>
        </w:rPr>
        <w:t>ил., табл. – (Высш. проф. образование).</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Холодов, Ж. К. Теория и методика физической культуры и спорта: Высшее п</w:t>
      </w:r>
      <w:r>
        <w:rPr>
          <w:rFonts w:ascii="Times New Roman" w:hAnsi="Times New Roman"/>
          <w:sz w:val="28"/>
          <w:szCs w:val="28"/>
        </w:rPr>
        <w:t>рофессиональное образование / Ж. К. Холодов, В. С. Кузнецов. – М</w:t>
      </w:r>
      <w:r>
        <w:rPr>
          <w:rFonts w:ascii="Times New Roman" w:hAnsi="Times New Roman"/>
          <w:sz w:val="28"/>
          <w:szCs w:val="28"/>
          <w:lang w:val="fr-FR"/>
        </w:rPr>
        <w:t>.</w:t>
      </w:r>
      <w:r w:rsidR="00B71B0C">
        <w:rPr>
          <w:rFonts w:ascii="Times New Roman" w:hAnsi="Times New Roman"/>
          <w:sz w:val="28"/>
          <w:szCs w:val="28"/>
        </w:rPr>
        <w:t> </w:t>
      </w:r>
      <w:r>
        <w:rPr>
          <w:rFonts w:ascii="Times New Roman" w:hAnsi="Times New Roman"/>
          <w:sz w:val="28"/>
          <w:szCs w:val="28"/>
          <w:lang w:val="fr-FR"/>
        </w:rPr>
        <w:t xml:space="preserve">: </w:t>
      </w:r>
      <w:r>
        <w:rPr>
          <w:rFonts w:ascii="Times New Roman" w:hAnsi="Times New Roman"/>
          <w:sz w:val="28"/>
          <w:szCs w:val="28"/>
        </w:rPr>
        <w:t>ИЦ «Академия», 2016. – 480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Шершнева, Л. П. Основы прикладной антропологии и биомеханики</w:t>
      </w:r>
      <w:r w:rsidR="00B71B0C">
        <w:rPr>
          <w:rFonts w:ascii="Times New Roman" w:hAnsi="Times New Roman"/>
          <w:sz w:val="28"/>
          <w:szCs w:val="28"/>
        </w:rPr>
        <w:t xml:space="preserve"> </w:t>
      </w:r>
      <w:r>
        <w:rPr>
          <w:rFonts w:ascii="Times New Roman" w:hAnsi="Times New Roman"/>
          <w:sz w:val="28"/>
          <w:szCs w:val="28"/>
        </w:rPr>
        <w:t xml:space="preserve">: </w:t>
      </w:r>
      <w:r w:rsidR="00B71B0C">
        <w:rPr>
          <w:rFonts w:ascii="Times New Roman" w:hAnsi="Times New Roman"/>
          <w:sz w:val="28"/>
          <w:szCs w:val="28"/>
        </w:rPr>
        <w:t>у</w:t>
      </w:r>
      <w:r>
        <w:rPr>
          <w:rFonts w:ascii="Times New Roman" w:hAnsi="Times New Roman"/>
          <w:sz w:val="28"/>
          <w:szCs w:val="28"/>
        </w:rPr>
        <w:t>чеб</w:t>
      </w:r>
      <w:r w:rsidR="00B71B0C">
        <w:rPr>
          <w:rFonts w:ascii="Times New Roman" w:hAnsi="Times New Roman"/>
          <w:sz w:val="28"/>
          <w:szCs w:val="28"/>
        </w:rPr>
        <w:t>.</w:t>
      </w:r>
      <w:r>
        <w:rPr>
          <w:rFonts w:ascii="Times New Roman" w:hAnsi="Times New Roman"/>
          <w:sz w:val="28"/>
          <w:szCs w:val="28"/>
        </w:rPr>
        <w:t xml:space="preserve"> пособие / Л. П. Шершнева, Т. В. Пирязева, Л. В. Ларькина</w:t>
      </w:r>
      <w:r w:rsidR="00B71B0C">
        <w:rPr>
          <w:rFonts w:ascii="Times New Roman" w:hAnsi="Times New Roman"/>
          <w:sz w:val="28"/>
          <w:szCs w:val="28"/>
        </w:rPr>
        <w:t>.</w:t>
      </w:r>
      <w:r>
        <w:rPr>
          <w:rFonts w:ascii="Times New Roman" w:hAnsi="Times New Roman"/>
          <w:sz w:val="28"/>
          <w:szCs w:val="28"/>
        </w:rPr>
        <w:t xml:space="preserve"> </w:t>
      </w:r>
      <w:r w:rsidR="00B71B0C">
        <w:rPr>
          <w:rFonts w:ascii="Times New Roman" w:hAnsi="Times New Roman"/>
          <w:sz w:val="28"/>
          <w:szCs w:val="28"/>
        </w:rPr>
        <w:t>–</w:t>
      </w:r>
      <w:r>
        <w:rPr>
          <w:rFonts w:ascii="Times New Roman" w:hAnsi="Times New Roman"/>
          <w:sz w:val="28"/>
          <w:szCs w:val="28"/>
        </w:rPr>
        <w:t xml:space="preserve"> 2-e изд., перераб. и доп. </w:t>
      </w:r>
      <w:r w:rsidR="00B71B0C">
        <w:rPr>
          <w:rFonts w:ascii="Times New Roman" w:hAnsi="Times New Roman"/>
          <w:sz w:val="28"/>
          <w:szCs w:val="28"/>
        </w:rPr>
        <w:t>–</w:t>
      </w:r>
      <w:r>
        <w:rPr>
          <w:rFonts w:ascii="Times New Roman" w:hAnsi="Times New Roman"/>
          <w:sz w:val="28"/>
          <w:szCs w:val="28"/>
        </w:rPr>
        <w:t xml:space="preserve"> М</w:t>
      </w:r>
      <w:r>
        <w:rPr>
          <w:rFonts w:ascii="Times New Roman" w:hAnsi="Times New Roman"/>
          <w:sz w:val="28"/>
          <w:szCs w:val="28"/>
          <w:lang w:val="fr-FR"/>
        </w:rPr>
        <w:t xml:space="preserve">. : </w:t>
      </w:r>
      <w:r>
        <w:rPr>
          <w:rFonts w:ascii="Times New Roman" w:hAnsi="Times New Roman"/>
          <w:sz w:val="28"/>
          <w:szCs w:val="28"/>
        </w:rPr>
        <w:t>ИД ФОРУМ ИНФРА</w:t>
      </w:r>
      <w:r w:rsidR="00B71B0C">
        <w:rPr>
          <w:rFonts w:ascii="Times New Roman" w:hAnsi="Times New Roman"/>
          <w:sz w:val="28"/>
          <w:szCs w:val="28"/>
        </w:rPr>
        <w:t xml:space="preserve"> </w:t>
      </w:r>
      <w:r>
        <w:rPr>
          <w:rFonts w:ascii="Times New Roman" w:hAnsi="Times New Roman"/>
          <w:sz w:val="28"/>
          <w:szCs w:val="28"/>
        </w:rPr>
        <w:t>: 2011. – 160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Шестаков И. Г. Гандбол: теория и методика обучения</w:t>
      </w:r>
      <w:r w:rsidR="00B71B0C">
        <w:rPr>
          <w:rFonts w:ascii="Times New Roman" w:hAnsi="Times New Roman"/>
          <w:sz w:val="28"/>
          <w:szCs w:val="28"/>
        </w:rPr>
        <w:t xml:space="preserve"> / И. Г. Шестков. </w:t>
      </w:r>
      <w:r>
        <w:rPr>
          <w:rFonts w:ascii="Times New Roman" w:hAnsi="Times New Roman"/>
          <w:sz w:val="28"/>
          <w:szCs w:val="28"/>
        </w:rPr>
        <w:t xml:space="preserve"> – Минск : </w:t>
      </w:r>
      <w:r w:rsidR="00B71B0C">
        <w:rPr>
          <w:rFonts w:ascii="Times New Roman" w:hAnsi="Times New Roman"/>
          <w:sz w:val="28"/>
          <w:szCs w:val="28"/>
        </w:rPr>
        <w:t>БГУФК</w:t>
      </w:r>
      <w:r>
        <w:rPr>
          <w:rFonts w:ascii="Times New Roman" w:hAnsi="Times New Roman"/>
          <w:sz w:val="28"/>
          <w:szCs w:val="28"/>
        </w:rPr>
        <w:t>, 2021. – 556 с.</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Шестаков</w:t>
      </w:r>
      <w:r w:rsidR="00B71B0C">
        <w:rPr>
          <w:rFonts w:ascii="Times New Roman" w:hAnsi="Times New Roman"/>
          <w:sz w:val="28"/>
          <w:szCs w:val="28"/>
        </w:rPr>
        <w:t>,</w:t>
      </w:r>
      <w:r>
        <w:rPr>
          <w:rFonts w:ascii="Times New Roman" w:hAnsi="Times New Roman"/>
          <w:sz w:val="28"/>
          <w:szCs w:val="28"/>
        </w:rPr>
        <w:t xml:space="preserve"> И. Г.</w:t>
      </w:r>
      <w:r w:rsidR="00B71B0C">
        <w:rPr>
          <w:rFonts w:ascii="Times New Roman" w:hAnsi="Times New Roman"/>
          <w:sz w:val="28"/>
          <w:szCs w:val="28"/>
        </w:rPr>
        <w:t xml:space="preserve"> </w:t>
      </w:r>
      <w:r>
        <w:rPr>
          <w:rFonts w:ascii="Times New Roman" w:hAnsi="Times New Roman"/>
          <w:sz w:val="28"/>
          <w:szCs w:val="28"/>
        </w:rPr>
        <w:t xml:space="preserve">Методика обучения технике передачи мяча </w:t>
      </w:r>
      <w:r w:rsidR="00B71B0C">
        <w:rPr>
          <w:rFonts w:ascii="Times New Roman" w:hAnsi="Times New Roman"/>
          <w:sz w:val="28"/>
          <w:szCs w:val="28"/>
        </w:rPr>
        <w:t xml:space="preserve">/ И. Г. Шестков, Р. А. Калашян </w:t>
      </w:r>
      <w:r>
        <w:rPr>
          <w:rFonts w:ascii="Times New Roman" w:hAnsi="Times New Roman"/>
          <w:sz w:val="28"/>
          <w:szCs w:val="28"/>
        </w:rPr>
        <w:t>// Яросл. пед. вестн. – 2012.</w:t>
      </w:r>
      <w:r>
        <w:rPr>
          <w:rFonts w:ascii="Times New Roman" w:hAnsi="Times New Roman"/>
          <w:sz w:val="28"/>
          <w:szCs w:val="28"/>
        </w:rPr>
        <w:t xml:space="preserve"> – Т. 2, № 4. – С. 135–141. </w:t>
      </w:r>
    </w:p>
    <w:p w:rsidR="003E3A95" w:rsidRDefault="008A4C82" w:rsidP="001870EA">
      <w:pPr>
        <w:pStyle w:val="a7"/>
        <w:numPr>
          <w:ilvl w:val="0"/>
          <w:numId w:val="2"/>
        </w:numPr>
        <w:jc w:val="both"/>
        <w:rPr>
          <w:rFonts w:ascii="Times New Roman" w:hAnsi="Times New Roman"/>
          <w:sz w:val="28"/>
          <w:szCs w:val="28"/>
        </w:rPr>
      </w:pPr>
      <w:r>
        <w:rPr>
          <w:rFonts w:ascii="Times New Roman" w:hAnsi="Times New Roman"/>
          <w:sz w:val="28"/>
          <w:szCs w:val="28"/>
        </w:rPr>
        <w:t xml:space="preserve"> Шестаков И. Г., Калашян Р. А. Соревновательные формы игры в гандбол для учащихся начальной школы // Яросл. пед. вестн. – 2013. – Т. 2, № 3. – С. 129–133. </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Шестаков, И. Г. Перечень наиболее часто встречающихся ошибок и методика их устранения в процессе обучения основным элементам техники игры в гандбол / И. Г. Шестаков, Р. А. Калашян // Пробл. соврем. пед. образования. – 2018. – Вып. 59, ч. 2. – С. 391–398.</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Шестаков, И. Г. Структура тактической подготовки гандболистов / И. Г. Шестаков, С. Б. Репкин // Мир спорта. – 2018. – № 4. – С. 29–37.</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 xml:space="preserve">Шестаков, И. Г. Методика обучения технике овладения мячом юных гандболистов на этапе начальной подготовки / И. Г. Шестаков, Р. А. Калашян, М. В. Жийяр // Соврем. наука: актуал. пробл. теории и практики. – 2019. – № 3. – С. 90–97. </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Шестаков, И. Г. Регистрация ошибок как один из методов контроля степени освоенности техники изучаемого движения / И. Г. Шестаков, Р. А. Калашян, М. В. Жийяр // Кант. – 2019. – № 1. – С. 133–137.</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 xml:space="preserve">Шестаков, И. Г. Анализ программ многолетней подготовки гандболистов и выработка рекомендаций по их модернизации / И. Г. Шестаков, С. Б. Репкин // Мир спорта. – 2020. – № 2. – С. 44–48. </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Шестаков, И. Г. Пути повышения эффективности функционирования системы многолетней подготовки гандболистов Республики Беларусь / И. Г. Шестаков, С. Б. Репкин // Мир спорта. – 2021. – № 1. – С. 16–21.</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Францкевич, М. С. Роль тренера вратарей в футболе на основе анализа статистических данных чемпионата Республики Беларусь среди команд первой лиги сезона – 2020 / М. С. Францкевич, И. Г. Шестаков // Мир спорта. – 2021. – № 1. – С. 22–25.</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Шестаков, И. Г. Техника полевого игрока в гандболе и последовательность обучения / И. Г. Шестаков // Учен. зап. Белорус. гос. ун-та физ. культуры : сб. науч. тр. / Белорус. гос. ун-т физ. культуры. – Минск, 2021. – Вып. 24. – С. 73–80.</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Шестаков, И. Г. Гандбол. Классификация техники ведения мяча и методика обучения / И. Г. Шестаков, С. Б. Репкин // Мир спорта. – 2021. – № 3. – С. 44–50.</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 xml:space="preserve">Шестаков, И. Г. Пути решения задач увеличения численности занимающихся гандболом в специализированных учебно-спортивных учреждениях Республики Беларусь / И. Г. Шестаков // Прикл. спорт. наука. – 2021. – № 2. – C. 51–58. </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Шестаков, И. Г. Классификация и методика обучения технике броска мяча в гандболе / И. Г. Шестаков // Изв. Тул. гос. ун-та. Физ. культура. Спорт. – 2022. – Вып. 1. – C. 122–131.</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Шестаков, И. Г. Классификация техники финта в гандболе и методика обучения ей / И. Г. Шестаков // Мир спорта. – 2022. – № 1. – С. 64–68.</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Шестаков, И. Г. Методика обучения технике заслона в гандболе / И. Г. Шестаков // Весн. Магілёўс. дзярж. ун-та імя А. А. Куляшова. Сер. С, Псіхол.-пед. навукі. – 2022. – № 1. – C. 88–94.</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Шестаков, И. Г. Техническая подготовка гандболиста / И. Г. Шестаков. – М. : Физкультура, образование и наука, 1997. – 210 с.</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Шестаков, И. Г. Тактические взаимодействия гандболистов при игре в нападении / И. Г. Шестаков. – М. : Физкультура, образование и наука, 1997. – 74 с.</w:t>
      </w:r>
    </w:p>
    <w:p w:rsidR="002E2F27" w:rsidRPr="002E2F27" w:rsidRDefault="002E2F27" w:rsidP="002E2F27">
      <w:pPr>
        <w:pStyle w:val="a7"/>
        <w:numPr>
          <w:ilvl w:val="0"/>
          <w:numId w:val="2"/>
        </w:numPr>
        <w:jc w:val="both"/>
        <w:rPr>
          <w:rFonts w:ascii="Times New Roman" w:hAnsi="Times New Roman"/>
          <w:color w:val="auto"/>
          <w:sz w:val="28"/>
          <w:szCs w:val="28"/>
        </w:rPr>
      </w:pPr>
      <w:r w:rsidRPr="002E2F27">
        <w:rPr>
          <w:rFonts w:ascii="Times New Roman" w:hAnsi="Times New Roman"/>
          <w:color w:val="auto"/>
          <w:sz w:val="28"/>
          <w:szCs w:val="28"/>
        </w:rPr>
        <w:t>Шестаков, М. П. Гандбол: тактическая подготовка : [учеб.-метод. пособие] / М. П. Шестаков, И. Г. Шестаков. – М. : СпортАкадемПресс, 2001. – 129 с.</w:t>
      </w:r>
    </w:p>
    <w:p w:rsidR="00B71B0C" w:rsidRPr="002F5309" w:rsidRDefault="002E2F27" w:rsidP="002E2F27">
      <w:pPr>
        <w:pStyle w:val="a7"/>
        <w:numPr>
          <w:ilvl w:val="0"/>
          <w:numId w:val="2"/>
        </w:numPr>
        <w:jc w:val="both"/>
        <w:rPr>
          <w:rFonts w:ascii="Times New Roman" w:hAnsi="Times New Roman"/>
          <w:color w:val="auto"/>
          <w:sz w:val="28"/>
          <w:szCs w:val="28"/>
          <w:u w:color="000000"/>
        </w:rPr>
      </w:pPr>
      <w:r w:rsidRPr="002E2F27">
        <w:rPr>
          <w:rFonts w:ascii="Times New Roman" w:hAnsi="Times New Roman"/>
          <w:color w:val="auto"/>
          <w:sz w:val="28"/>
          <w:szCs w:val="28"/>
        </w:rPr>
        <w:t>28. Шестаков, И. Г. Система отбора детей в группы начальной подготовки по гандболу / И. Г. Шестаков. – Сунгуль : ВНИИТФ, 1999. – 168 с.</w:t>
      </w: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b/>
          <w:bCs/>
          <w:sz w:val="28"/>
          <w:szCs w:val="28"/>
          <w:u w:color="000000"/>
          <w:shd w:val="clear" w:color="auto" w:fill="FFFFFF"/>
        </w:rPr>
      </w:pP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sidRPr="007E137C">
        <w:rPr>
          <w:rFonts w:ascii="Times New Roman" w:hAnsi="Times New Roman"/>
          <w:b/>
          <w:bCs/>
          <w:sz w:val="28"/>
          <w:szCs w:val="28"/>
          <w:u w:color="000000"/>
          <w:shd w:val="clear" w:color="auto" w:fill="FFFFFF"/>
        </w:rPr>
        <w:t xml:space="preserve">Приложение 1 </w:t>
      </w: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b/>
          <w:bCs/>
          <w:sz w:val="28"/>
          <w:szCs w:val="28"/>
          <w:u w:color="000000"/>
          <w:shd w:val="clear" w:color="auto" w:fill="FFFFFF"/>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к учебной программе</w:t>
      </w: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b/>
          <w:bCs/>
          <w:sz w:val="28"/>
          <w:szCs w:val="28"/>
          <w:u w:color="000000"/>
          <w:shd w:val="clear" w:color="auto" w:fill="FFFFFF"/>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 xml:space="preserve">по гандболу </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sz w:val="28"/>
          <w:szCs w:val="28"/>
          <w:u w:color="000000"/>
          <w:shd w:val="clear" w:color="auto" w:fill="FFFFFF"/>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sz w:val="28"/>
          <w:szCs w:val="28"/>
          <w:u w:color="000000"/>
          <w:shd w:val="clear" w:color="auto" w:fill="FFFFFF"/>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r w:rsidRPr="002F5309">
        <w:rPr>
          <w:rFonts w:ascii="Times New Roman" w:hAnsi="Times New Roman"/>
          <w:sz w:val="28"/>
          <w:szCs w:val="28"/>
          <w:u w:color="000000"/>
        </w:rPr>
        <w:t>Схема конспекта учебно-тренировочного занятия</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4"/>
          <w:szCs w:val="24"/>
          <w:u w:color="000000"/>
        </w:rPr>
      </w:pPr>
      <w:r>
        <w:rPr>
          <w:rFonts w:ascii="Times New Roman" w:hAnsi="Times New Roman"/>
          <w:b/>
          <w:bCs/>
          <w:sz w:val="24"/>
          <w:szCs w:val="24"/>
          <w:u w:color="000000"/>
        </w:rPr>
        <w:t>План учебно-тренировочного занятия</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r>
        <w:rPr>
          <w:rFonts w:ascii="Times New Roman" w:hAnsi="Times New Roman"/>
          <w:sz w:val="24"/>
          <w:szCs w:val="24"/>
          <w:u w:color="000000"/>
        </w:rPr>
        <w:t>Группа:_________________</w:t>
      </w:r>
      <w:r>
        <w:rPr>
          <w:rFonts w:ascii="Times New Roman" w:hAnsi="Times New Roman"/>
          <w:sz w:val="24"/>
          <w:szCs w:val="24"/>
          <w:u w:color="000000"/>
        </w:rPr>
        <w:tab/>
      </w:r>
      <w:r>
        <w:rPr>
          <w:rFonts w:ascii="Times New Roman" w:hAnsi="Times New Roman"/>
          <w:sz w:val="24"/>
          <w:szCs w:val="24"/>
          <w:u w:color="000000"/>
        </w:rPr>
        <w:tab/>
      </w:r>
      <w:r>
        <w:rPr>
          <w:rFonts w:ascii="Times New Roman" w:hAnsi="Times New Roman"/>
          <w:sz w:val="24"/>
          <w:szCs w:val="24"/>
          <w:u w:color="000000"/>
        </w:rPr>
        <w:tab/>
      </w:r>
      <w:r>
        <w:rPr>
          <w:rFonts w:ascii="Times New Roman" w:hAnsi="Times New Roman"/>
          <w:sz w:val="24"/>
          <w:szCs w:val="24"/>
          <w:u w:color="000000"/>
        </w:rPr>
        <w:tab/>
      </w:r>
      <w:r>
        <w:rPr>
          <w:rFonts w:ascii="Times New Roman" w:hAnsi="Times New Roman"/>
          <w:sz w:val="24"/>
          <w:szCs w:val="24"/>
          <w:u w:color="000000"/>
        </w:rPr>
        <w:tab/>
        <w:t>Дата:_______________________</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r>
        <w:rPr>
          <w:rFonts w:ascii="Times New Roman" w:hAnsi="Times New Roman"/>
          <w:sz w:val="24"/>
          <w:szCs w:val="24"/>
          <w:u w:color="000000"/>
        </w:rPr>
        <w:t>Ф.И.О. тренера:_______________________________</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r>
        <w:rPr>
          <w:rFonts w:ascii="Times New Roman" w:hAnsi="Times New Roman"/>
          <w:sz w:val="24"/>
          <w:szCs w:val="24"/>
          <w:u w:color="000000"/>
        </w:rPr>
        <w:t>Тема занятия: _______________________________________________________________</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r>
        <w:rPr>
          <w:rFonts w:ascii="Times New Roman" w:hAnsi="Times New Roman"/>
          <w:sz w:val="24"/>
          <w:szCs w:val="24"/>
          <w:u w:color="000000"/>
        </w:rPr>
        <w:t>Основные задачи занятия: _____________________________________________________</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r>
        <w:rPr>
          <w:rFonts w:ascii="Times New Roman" w:hAnsi="Times New Roman"/>
          <w:sz w:val="24"/>
          <w:szCs w:val="24"/>
          <w:u w:color="000000"/>
        </w:rPr>
        <w:t>Дополнительные задачи занятия: _______________________________________________</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r>
        <w:rPr>
          <w:rFonts w:ascii="Times New Roman" w:hAnsi="Times New Roman"/>
          <w:sz w:val="24"/>
          <w:szCs w:val="24"/>
          <w:u w:color="000000"/>
        </w:rPr>
        <w:t>Место проведения: ___________________________________________________________</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u w:color="000000"/>
        </w:rPr>
      </w:pPr>
    </w:p>
    <w:p w:rsidR="00D94FEB" w:rsidRDefault="00D94FEB" w:rsidP="00D94FEB">
      <w:pPr>
        <w:widowControl w:val="0"/>
        <w:jc w:val="center"/>
        <w:rPr>
          <w:rFonts w:eastAsia="Times New Roman"/>
          <w:b/>
          <w:bCs/>
          <w:color w:val="000000"/>
          <w:u w:color="000000"/>
          <w:lang w:val="ru-RU"/>
        </w:rPr>
      </w:pPr>
      <w:r>
        <w:rPr>
          <w:rFonts w:cs="Arial Unicode MS"/>
          <w:b/>
          <w:bCs/>
          <w:color w:val="000000"/>
          <w:u w:color="000000"/>
          <w:lang w:val="ru-RU"/>
        </w:rPr>
        <w:t>Содержание учебно-тренировочного занятия</w:t>
      </w:r>
    </w:p>
    <w:p w:rsidR="00D94FEB" w:rsidRDefault="00D94FEB" w:rsidP="00D94FEB">
      <w:pPr>
        <w:widowControl w:val="0"/>
        <w:rPr>
          <w:rFonts w:eastAsia="Times New Roman"/>
          <w:color w:val="000000"/>
          <w:u w:color="000000"/>
          <w:lang w:val="ru-RU"/>
        </w:rPr>
      </w:pPr>
      <w:r>
        <w:rPr>
          <w:rFonts w:cs="Arial Unicode MS"/>
          <w:color w:val="000000"/>
          <w:u w:color="000000"/>
        </w:rPr>
        <w:t>I</w:t>
      </w:r>
      <w:r w:rsidRPr="001870EA">
        <w:rPr>
          <w:rFonts w:cs="Arial Unicode MS"/>
          <w:color w:val="000000"/>
          <w:u w:color="000000"/>
          <w:lang w:val="ru-RU"/>
        </w:rPr>
        <w:t xml:space="preserve">. </w:t>
      </w:r>
      <w:r>
        <w:rPr>
          <w:rFonts w:cs="Arial Unicode MS"/>
          <w:color w:val="000000"/>
          <w:u w:color="000000"/>
          <w:lang w:val="ru-RU"/>
        </w:rPr>
        <w:t>Вводная часть (15 мин):</w:t>
      </w:r>
    </w:p>
    <w:p w:rsidR="00D94FEB" w:rsidRDefault="00D94FEB" w:rsidP="00D94FEB">
      <w:pPr>
        <w:widowControl w:val="0"/>
        <w:rPr>
          <w:rFonts w:eastAsia="Times New Roman"/>
          <w:color w:val="000000"/>
          <w:u w:color="000000"/>
          <w:lang w:val="ru-RU"/>
        </w:rPr>
      </w:pPr>
      <w:r>
        <w:rPr>
          <w:rFonts w:eastAsia="Times New Roman"/>
          <w:color w:val="000000"/>
          <w:u w:color="000000"/>
          <w:lang w:val="ru-RU"/>
        </w:rPr>
        <w:tab/>
        <w:t xml:space="preserve">включает организационный момент </w:t>
      </w:r>
      <w:r>
        <w:rPr>
          <w:rFonts w:cs="Arial Unicode MS"/>
          <w:color w:val="000000"/>
          <w:u w:color="000000"/>
          <w:lang w:val="ru-RU"/>
        </w:rPr>
        <w:t>(1–2 мин)</w:t>
      </w:r>
    </w:p>
    <w:p w:rsidR="00D94FEB" w:rsidRDefault="00D94FEB" w:rsidP="00D94FEB">
      <w:pPr>
        <w:widowControl w:val="0"/>
        <w:rPr>
          <w:rFonts w:eastAsia="Times New Roman"/>
          <w:color w:val="000000"/>
          <w:u w:color="000000"/>
          <w:lang w:val="ru-RU"/>
        </w:rPr>
      </w:pPr>
      <w:r>
        <w:rPr>
          <w:rFonts w:cs="Arial Unicode MS"/>
          <w:color w:val="000000"/>
          <w:u w:color="000000"/>
          <w:lang w:val="ru-RU"/>
        </w:rPr>
        <w:t xml:space="preserve">  </w:t>
      </w:r>
    </w:p>
    <w:p w:rsidR="00D94FEB" w:rsidRDefault="00D94FEB" w:rsidP="00D94FEB">
      <w:pPr>
        <w:widowControl w:val="0"/>
        <w:rPr>
          <w:rFonts w:eastAsia="Times New Roman"/>
          <w:color w:val="000000"/>
          <w:u w:color="000000"/>
          <w:lang w:val="ru-RU"/>
        </w:rPr>
      </w:pPr>
      <w:r>
        <w:rPr>
          <w:rFonts w:cs="Arial Unicode MS"/>
          <w:color w:val="000000"/>
          <w:u w:color="000000"/>
          <w:lang w:val="ru-RU"/>
        </w:rPr>
        <w:t xml:space="preserve">    Подготовительная часть:</w:t>
      </w:r>
      <w:r>
        <w:rPr>
          <w:rFonts w:cs="Arial Unicode MS"/>
          <w:color w:val="000000"/>
          <w:u w:color="000000"/>
          <w:lang w:val="ru-RU"/>
        </w:rPr>
        <w:tab/>
      </w:r>
    </w:p>
    <w:p w:rsidR="00D94FEB" w:rsidRDefault="00D94FEB" w:rsidP="00D94FEB">
      <w:pPr>
        <w:widowControl w:val="0"/>
        <w:rPr>
          <w:rFonts w:eastAsia="Times New Roman"/>
          <w:color w:val="000000"/>
          <w:u w:color="000000"/>
          <w:lang w:val="ru-RU"/>
        </w:rPr>
      </w:pPr>
      <w:r>
        <w:rPr>
          <w:rFonts w:eastAsia="Times New Roman"/>
          <w:color w:val="000000"/>
          <w:u w:color="000000"/>
          <w:lang w:val="ru-RU"/>
        </w:rPr>
        <w:tab/>
      </w:r>
      <w:r>
        <w:rPr>
          <w:rFonts w:cs="Arial Unicode MS"/>
          <w:color w:val="000000"/>
          <w:u w:color="000000"/>
          <w:lang w:val="ru-RU"/>
        </w:rPr>
        <w:t>включает способы подготовки опорно-двигательного аппарата спортсменов-учащихся к предстоящей нагрузке (13–14 мин).</w:t>
      </w:r>
    </w:p>
    <w:p w:rsidR="00D94FEB" w:rsidRDefault="00D94FEB" w:rsidP="00D94FEB">
      <w:pPr>
        <w:widowControl w:val="0"/>
        <w:rPr>
          <w:rFonts w:eastAsia="Times New Roman"/>
          <w:b/>
          <w:bCs/>
          <w:color w:val="000000"/>
          <w:u w:color="000000"/>
          <w:lang w:val="ru-RU"/>
        </w:rPr>
      </w:pPr>
    </w:p>
    <w:tbl>
      <w:tblPr>
        <w:tblStyle w:val="TableNormal"/>
        <w:tblW w:w="952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tblPr>
      <w:tblGrid>
        <w:gridCol w:w="3174"/>
        <w:gridCol w:w="3175"/>
        <w:gridCol w:w="3175"/>
      </w:tblGrid>
      <w:tr w:rsidR="00D94FEB" w:rsidTr="00F462F2">
        <w:trPr>
          <w:trHeight w:val="295"/>
        </w:trPr>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pPr>
              <w:pStyle w:val="a5"/>
              <w:tabs>
                <w:tab w:val="left" w:pos="709"/>
                <w:tab w:val="left" w:pos="1418"/>
                <w:tab w:val="left" w:pos="2127"/>
                <w:tab w:val="left" w:pos="2836"/>
              </w:tabs>
              <w:rPr>
                <w:rFonts w:hint="eastAsia"/>
              </w:rPr>
            </w:pPr>
            <w:r>
              <w:rPr>
                <w:rFonts w:ascii="Times New Roman" w:hAnsi="Times New Roman"/>
                <w:sz w:val="24"/>
                <w:szCs w:val="24"/>
                <w:u w:color="000000"/>
              </w:rPr>
              <w:t>Упражнение 1</w:t>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pPr>
              <w:pStyle w:val="a5"/>
              <w:tabs>
                <w:tab w:val="left" w:pos="709"/>
                <w:tab w:val="left" w:pos="1418"/>
                <w:tab w:val="left" w:pos="2127"/>
                <w:tab w:val="left" w:pos="2836"/>
              </w:tabs>
              <w:rPr>
                <w:rFonts w:hint="eastAsia"/>
              </w:rPr>
            </w:pPr>
            <w:r>
              <w:rPr>
                <w:rFonts w:ascii="Times New Roman" w:hAnsi="Times New Roman"/>
                <w:sz w:val="24"/>
                <w:szCs w:val="24"/>
                <w:u w:color="000000"/>
              </w:rPr>
              <w:t>Упражнение 2</w:t>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pPr>
              <w:pStyle w:val="a5"/>
              <w:tabs>
                <w:tab w:val="left" w:pos="709"/>
                <w:tab w:val="left" w:pos="1418"/>
                <w:tab w:val="left" w:pos="2127"/>
                <w:tab w:val="left" w:pos="2836"/>
              </w:tabs>
              <w:rPr>
                <w:rFonts w:hint="eastAsia"/>
              </w:rPr>
            </w:pPr>
            <w:r>
              <w:rPr>
                <w:rFonts w:ascii="Times New Roman" w:hAnsi="Times New Roman"/>
                <w:sz w:val="24"/>
                <w:szCs w:val="24"/>
                <w:u w:color="000000"/>
              </w:rPr>
              <w:t>Упражнение 3</w:t>
            </w:r>
          </w:p>
        </w:tc>
      </w:tr>
      <w:tr w:rsidR="00D94FEB" w:rsidTr="00F462F2">
        <w:trPr>
          <w:trHeight w:val="2348"/>
        </w:trPr>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pPr>
              <w:tabs>
                <w:tab w:val="left" w:pos="709"/>
                <w:tab w:val="left" w:pos="1418"/>
                <w:tab w:val="left" w:pos="2127"/>
                <w:tab w:val="left" w:pos="2836"/>
              </w:tabs>
            </w:pPr>
            <w:r>
              <w:rPr>
                <w:rFonts w:eastAsia="Times New Roman"/>
                <w:noProof/>
                <w:color w:val="000000"/>
                <w:sz w:val="20"/>
                <w:szCs w:val="20"/>
                <w:u w:color="000000"/>
                <w:lang w:val="ru-RU" w:eastAsia="ru-RU"/>
              </w:rPr>
              <w:drawing>
                <wp:inline distT="0" distB="0" distL="0" distR="0">
                  <wp:extent cx="1911199" cy="1433400"/>
                  <wp:effectExtent l="0" t="0" r="0" b="0"/>
                  <wp:docPr id="1073741829"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descr="officeArt object"/>
                          <pic:cNvPicPr>
                            <a:picLocks noChangeAspect="1"/>
                          </pic:cNvPicPr>
                        </pic:nvPicPr>
                        <pic:blipFill>
                          <a:blip r:embed="rId10" cstate="print"/>
                          <a:stretch>
                            <a:fillRect/>
                          </a:stretch>
                        </pic:blipFill>
                        <pic:spPr>
                          <a:xfrm>
                            <a:off x="0" y="0"/>
                            <a:ext cx="1911199" cy="1433400"/>
                          </a:xfrm>
                          <a:prstGeom prst="rect">
                            <a:avLst/>
                          </a:prstGeom>
                          <a:ln w="12700" cap="flat">
                            <a:noFill/>
                            <a:miter lim="400000"/>
                          </a:ln>
                          <a:effectLst/>
                        </pic:spPr>
                      </pic:pic>
                    </a:graphicData>
                  </a:graphic>
                </wp:inline>
              </w:drawing>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r>
              <w:rPr>
                <w:rFonts w:eastAsia="Times New Roman"/>
                <w:noProof/>
                <w:color w:val="000000"/>
                <w:u w:color="000000"/>
                <w:lang w:val="ru-RU" w:eastAsia="ru-RU"/>
              </w:rPr>
              <w:drawing>
                <wp:inline distT="0" distB="0" distL="0" distR="0">
                  <wp:extent cx="1911199" cy="1433400"/>
                  <wp:effectExtent l="0" t="0" r="0" b="0"/>
                  <wp:docPr id="1073741830"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30" name="officeArt object" descr="officeArt object"/>
                          <pic:cNvPicPr>
                            <a:picLocks noChangeAspect="1"/>
                          </pic:cNvPicPr>
                        </pic:nvPicPr>
                        <pic:blipFill>
                          <a:blip r:embed="rId10" cstate="print"/>
                          <a:stretch>
                            <a:fillRect/>
                          </a:stretch>
                        </pic:blipFill>
                        <pic:spPr>
                          <a:xfrm>
                            <a:off x="0" y="0"/>
                            <a:ext cx="1911199" cy="1433400"/>
                          </a:xfrm>
                          <a:prstGeom prst="rect">
                            <a:avLst/>
                          </a:prstGeom>
                          <a:ln w="12700" cap="flat">
                            <a:noFill/>
                            <a:miter lim="400000"/>
                          </a:ln>
                          <a:effectLst/>
                        </pic:spPr>
                      </pic:pic>
                    </a:graphicData>
                  </a:graphic>
                </wp:inline>
              </w:drawing>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r>
              <w:rPr>
                <w:rFonts w:eastAsia="Times New Roman"/>
                <w:noProof/>
                <w:color w:val="000000"/>
                <w:u w:color="000000"/>
                <w:lang w:val="ru-RU" w:eastAsia="ru-RU"/>
              </w:rPr>
              <w:drawing>
                <wp:inline distT="0" distB="0" distL="0" distR="0">
                  <wp:extent cx="1911199" cy="1433400"/>
                  <wp:effectExtent l="0" t="0" r="0" b="0"/>
                  <wp:docPr id="1073741831"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31" name="officeArt object" descr="officeArt object"/>
                          <pic:cNvPicPr>
                            <a:picLocks noChangeAspect="1"/>
                          </pic:cNvPicPr>
                        </pic:nvPicPr>
                        <pic:blipFill>
                          <a:blip r:embed="rId10" cstate="print"/>
                          <a:stretch>
                            <a:fillRect/>
                          </a:stretch>
                        </pic:blipFill>
                        <pic:spPr>
                          <a:xfrm>
                            <a:off x="0" y="0"/>
                            <a:ext cx="1911199" cy="1433400"/>
                          </a:xfrm>
                          <a:prstGeom prst="rect">
                            <a:avLst/>
                          </a:prstGeom>
                          <a:ln w="12700" cap="flat">
                            <a:noFill/>
                            <a:miter lim="400000"/>
                          </a:ln>
                          <a:effectLst/>
                        </pic:spPr>
                      </pic:pic>
                    </a:graphicData>
                  </a:graphic>
                </wp:inline>
              </w:drawing>
            </w:r>
          </w:p>
        </w:tc>
      </w:tr>
      <w:tr w:rsidR="00D94FEB" w:rsidTr="00F462F2">
        <w:trPr>
          <w:trHeight w:val="300"/>
        </w:trPr>
        <w:tc>
          <w:tcPr>
            <w:tcW w:w="31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94FEB" w:rsidRDefault="00D94FEB" w:rsidP="00F462F2">
            <w:pPr>
              <w:tabs>
                <w:tab w:val="left" w:pos="709"/>
                <w:tab w:val="left" w:pos="1418"/>
                <w:tab w:val="left" w:pos="2127"/>
                <w:tab w:val="left" w:pos="2836"/>
              </w:tabs>
            </w:pPr>
            <w:r>
              <w:rPr>
                <w:rFonts w:cs="Arial Unicode MS"/>
                <w:color w:val="000000"/>
                <w:u w:color="000000"/>
              </w:rPr>
              <w:t>Время выполнения:</w:t>
            </w:r>
          </w:p>
        </w:tc>
        <w:tc>
          <w:tcPr>
            <w:tcW w:w="31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94FEB" w:rsidRDefault="00D94FEB" w:rsidP="00F462F2">
            <w:pPr>
              <w:tabs>
                <w:tab w:val="left" w:pos="709"/>
                <w:tab w:val="left" w:pos="1418"/>
                <w:tab w:val="left" w:pos="2127"/>
                <w:tab w:val="left" w:pos="2836"/>
              </w:tabs>
            </w:pPr>
            <w:r>
              <w:rPr>
                <w:rFonts w:cs="Arial Unicode MS"/>
                <w:color w:val="000000"/>
                <w:u w:color="000000"/>
              </w:rPr>
              <w:t>Время выполнения:</w:t>
            </w:r>
          </w:p>
        </w:tc>
        <w:tc>
          <w:tcPr>
            <w:tcW w:w="31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94FEB" w:rsidRDefault="00D94FEB" w:rsidP="00F462F2">
            <w:pPr>
              <w:tabs>
                <w:tab w:val="left" w:pos="709"/>
                <w:tab w:val="left" w:pos="1418"/>
                <w:tab w:val="left" w:pos="2127"/>
                <w:tab w:val="left" w:pos="2836"/>
              </w:tabs>
            </w:pPr>
            <w:r>
              <w:rPr>
                <w:rFonts w:cs="Arial Unicode MS"/>
                <w:color w:val="000000"/>
                <w:u w:color="000000"/>
              </w:rPr>
              <w:t>Время выполнения:</w:t>
            </w:r>
          </w:p>
        </w:tc>
      </w:tr>
    </w:tbl>
    <w:p w:rsidR="00D94FEB" w:rsidRDefault="00D94FEB" w:rsidP="00D94FEB">
      <w:pPr>
        <w:widowControl w:val="0"/>
        <w:ind w:left="108" w:hanging="108"/>
        <w:rPr>
          <w:rFonts w:eastAsia="Times New Roman"/>
          <w:color w:val="000000"/>
          <w:u w:color="000000"/>
        </w:rPr>
      </w:pPr>
    </w:p>
    <w:p w:rsidR="00D94FEB" w:rsidRDefault="00D94FEB" w:rsidP="00D94FEB">
      <w:pPr>
        <w:widowControl w:val="0"/>
        <w:rPr>
          <w:rFonts w:eastAsia="Times New Roman"/>
          <w:b/>
          <w:bCs/>
          <w:color w:val="000000"/>
          <w:u w:color="000000"/>
          <w:lang w:val="ru-RU"/>
        </w:rPr>
      </w:pPr>
    </w:p>
    <w:p w:rsidR="00D94FEB" w:rsidRDefault="00D94FEB" w:rsidP="00D94FEB">
      <w:pPr>
        <w:widowControl w:val="0"/>
        <w:rPr>
          <w:rFonts w:eastAsia="Times New Roman"/>
          <w:color w:val="000000"/>
          <w:u w:color="000000"/>
          <w:lang w:val="ru-RU"/>
        </w:rPr>
      </w:pPr>
      <w:r>
        <w:rPr>
          <w:rFonts w:cs="Arial Unicode MS"/>
          <w:color w:val="000000"/>
          <w:u w:color="000000"/>
        </w:rPr>
        <w:t>II.</w:t>
      </w:r>
      <w:r>
        <w:rPr>
          <w:rFonts w:cs="Arial Unicode MS"/>
          <w:color w:val="000000"/>
          <w:u w:color="000000"/>
          <w:lang w:val="ru-RU"/>
        </w:rPr>
        <w:t xml:space="preserve"> Основная часть (60 мин):</w:t>
      </w:r>
    </w:p>
    <w:p w:rsidR="00D94FEB" w:rsidRDefault="00D94FEB" w:rsidP="00D94FEB">
      <w:pPr>
        <w:widowControl w:val="0"/>
        <w:jc w:val="both"/>
        <w:rPr>
          <w:rFonts w:eastAsia="Times New Roman"/>
          <w:color w:val="000000"/>
          <w:u w:color="000000"/>
          <w:lang w:val="ru-RU"/>
        </w:rPr>
      </w:pPr>
      <w:r>
        <w:rPr>
          <w:rFonts w:eastAsia="Times New Roman"/>
          <w:color w:val="000000"/>
          <w:u w:color="000000"/>
          <w:lang w:val="ru-RU"/>
        </w:rPr>
        <w:tab/>
      </w:r>
      <w:r>
        <w:rPr>
          <w:rFonts w:cs="Arial Unicode MS"/>
          <w:color w:val="000000"/>
          <w:u w:color="000000"/>
          <w:lang w:val="ru-RU"/>
        </w:rPr>
        <w:t>включает описание и схематическое изображение средств спортивной подготовки реализации основных и дополнительных задач занятия;</w:t>
      </w:r>
    </w:p>
    <w:p w:rsidR="00D94FEB" w:rsidRDefault="00D94FEB" w:rsidP="00D94FEB">
      <w:pPr>
        <w:widowControl w:val="0"/>
        <w:jc w:val="both"/>
        <w:rPr>
          <w:rFonts w:eastAsia="Times New Roman"/>
          <w:color w:val="000000"/>
          <w:u w:color="000000"/>
          <w:lang w:val="ru-RU"/>
        </w:rPr>
      </w:pPr>
      <w:r>
        <w:rPr>
          <w:rFonts w:eastAsia="Times New Roman"/>
          <w:color w:val="000000"/>
          <w:u w:color="000000"/>
          <w:lang w:val="ru-RU"/>
        </w:rPr>
        <w:tab/>
      </w:r>
      <w:r>
        <w:rPr>
          <w:rFonts w:cs="Arial Unicode MS"/>
          <w:color w:val="000000"/>
          <w:u w:color="000000"/>
          <w:lang w:val="ru-RU"/>
        </w:rPr>
        <w:t xml:space="preserve">изложение основных форм и методов организации деятельности </w:t>
      </w:r>
      <w:r w:rsidRPr="00A00041">
        <w:rPr>
          <w:rFonts w:cs="Arial Unicode MS"/>
          <w:color w:val="000000"/>
          <w:u w:color="000000"/>
          <w:lang w:val="ru-RU"/>
        </w:rPr>
        <w:t>спортсмен</w:t>
      </w:r>
      <w:r>
        <w:rPr>
          <w:rFonts w:cs="Arial Unicode MS"/>
          <w:color w:val="000000"/>
          <w:u w:color="000000"/>
          <w:lang w:val="ru-RU"/>
        </w:rPr>
        <w:t>ов</w:t>
      </w:r>
      <w:r w:rsidRPr="00A00041">
        <w:rPr>
          <w:rFonts w:cs="Arial Unicode MS"/>
          <w:color w:val="000000"/>
          <w:u w:color="000000"/>
          <w:lang w:val="ru-RU"/>
        </w:rPr>
        <w:t>-учащи</w:t>
      </w:r>
      <w:r>
        <w:rPr>
          <w:rFonts w:cs="Arial Unicode MS"/>
          <w:color w:val="000000"/>
          <w:u w:color="000000"/>
          <w:lang w:val="ru-RU"/>
        </w:rPr>
        <w:t>х</w:t>
      </w:r>
      <w:r w:rsidRPr="00A00041">
        <w:rPr>
          <w:rFonts w:cs="Arial Unicode MS"/>
          <w:color w:val="000000"/>
          <w:u w:color="000000"/>
          <w:lang w:val="ru-RU"/>
        </w:rPr>
        <w:t>ся</w:t>
      </w:r>
      <w:r>
        <w:rPr>
          <w:rFonts w:cs="Arial Unicode MS"/>
          <w:color w:val="000000"/>
          <w:u w:color="000000"/>
          <w:lang w:val="ru-RU"/>
        </w:rPr>
        <w:t>.</w:t>
      </w:r>
    </w:p>
    <w:p w:rsidR="00D94FEB" w:rsidRDefault="00D94FEB" w:rsidP="00D94FEB">
      <w:pPr>
        <w:widowControl w:val="0"/>
        <w:rPr>
          <w:rFonts w:eastAsia="Times New Roman"/>
          <w:b/>
          <w:bCs/>
          <w:color w:val="000000"/>
          <w:u w:color="000000"/>
          <w:lang w:val="ru-RU"/>
        </w:rPr>
      </w:pPr>
    </w:p>
    <w:p w:rsidR="00D94FEB" w:rsidRDefault="00D94FEB" w:rsidP="00D94FEB">
      <w:pPr>
        <w:widowControl w:val="0"/>
        <w:rPr>
          <w:rFonts w:eastAsia="Times New Roman"/>
          <w:b/>
          <w:bCs/>
          <w:color w:val="000000"/>
          <w:u w:color="000000"/>
          <w:lang w:val="ru-RU"/>
        </w:rPr>
      </w:pPr>
    </w:p>
    <w:p w:rsidR="00746A69" w:rsidRPr="00746A69" w:rsidRDefault="00746A69" w:rsidP="00746A69">
      <w:pPr>
        <w:widowControl w:val="0"/>
        <w:jc w:val="right"/>
        <w:rPr>
          <w:rFonts w:eastAsia="Times New Roman"/>
          <w:b/>
          <w:bCs/>
          <w:sz w:val="28"/>
          <w:szCs w:val="28"/>
          <w:u w:color="000000"/>
          <w:lang w:val="ru-RU"/>
        </w:rPr>
      </w:pPr>
      <w:r w:rsidRPr="007E137C">
        <w:rPr>
          <w:rFonts w:eastAsia="Times New Roman"/>
          <w:b/>
          <w:bCs/>
          <w:sz w:val="28"/>
          <w:szCs w:val="28"/>
          <w:u w:color="000000"/>
        </w:rPr>
        <w:t xml:space="preserve">Продолжение приложения </w:t>
      </w:r>
      <w:r>
        <w:rPr>
          <w:rFonts w:eastAsia="Times New Roman"/>
          <w:b/>
          <w:bCs/>
          <w:sz w:val="28"/>
          <w:szCs w:val="28"/>
          <w:u w:color="000000"/>
          <w:lang w:val="ru-RU"/>
        </w:rPr>
        <w:t>1</w:t>
      </w:r>
    </w:p>
    <w:p w:rsidR="00746A69" w:rsidRDefault="00746A69" w:rsidP="00D94FEB">
      <w:pPr>
        <w:widowControl w:val="0"/>
        <w:rPr>
          <w:rFonts w:eastAsia="Times New Roman"/>
          <w:b/>
          <w:bCs/>
          <w:color w:val="000000"/>
          <w:u w:color="000000"/>
          <w:lang w:val="ru-RU"/>
        </w:rPr>
      </w:pPr>
    </w:p>
    <w:tbl>
      <w:tblPr>
        <w:tblStyle w:val="TableNormal"/>
        <w:tblW w:w="952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tblPr>
      <w:tblGrid>
        <w:gridCol w:w="3174"/>
        <w:gridCol w:w="3175"/>
        <w:gridCol w:w="3175"/>
      </w:tblGrid>
      <w:tr w:rsidR="00D94FEB" w:rsidTr="00F462F2">
        <w:trPr>
          <w:trHeight w:val="295"/>
        </w:trPr>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pPr>
              <w:pStyle w:val="a5"/>
              <w:tabs>
                <w:tab w:val="left" w:pos="709"/>
                <w:tab w:val="left" w:pos="1418"/>
                <w:tab w:val="left" w:pos="2127"/>
                <w:tab w:val="left" w:pos="2836"/>
              </w:tabs>
              <w:rPr>
                <w:rFonts w:hint="eastAsia"/>
              </w:rPr>
            </w:pPr>
            <w:r>
              <w:rPr>
                <w:rFonts w:ascii="Times New Roman" w:hAnsi="Times New Roman"/>
                <w:sz w:val="24"/>
                <w:szCs w:val="24"/>
                <w:u w:color="000000"/>
              </w:rPr>
              <w:t>Упражнение 4</w:t>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pPr>
              <w:pStyle w:val="a5"/>
              <w:tabs>
                <w:tab w:val="left" w:pos="709"/>
                <w:tab w:val="left" w:pos="1418"/>
                <w:tab w:val="left" w:pos="2127"/>
                <w:tab w:val="left" w:pos="2836"/>
              </w:tabs>
              <w:rPr>
                <w:rFonts w:hint="eastAsia"/>
              </w:rPr>
            </w:pPr>
            <w:r>
              <w:rPr>
                <w:rFonts w:ascii="Times New Roman" w:hAnsi="Times New Roman"/>
                <w:sz w:val="24"/>
                <w:szCs w:val="24"/>
                <w:u w:color="000000"/>
              </w:rPr>
              <w:t>Упражнение 5</w:t>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pPr>
              <w:pStyle w:val="a5"/>
              <w:tabs>
                <w:tab w:val="left" w:pos="709"/>
                <w:tab w:val="left" w:pos="1418"/>
                <w:tab w:val="left" w:pos="2127"/>
                <w:tab w:val="left" w:pos="2836"/>
              </w:tabs>
              <w:rPr>
                <w:rFonts w:hint="eastAsia"/>
              </w:rPr>
            </w:pPr>
            <w:r>
              <w:rPr>
                <w:rFonts w:ascii="Times New Roman" w:hAnsi="Times New Roman"/>
                <w:sz w:val="24"/>
                <w:szCs w:val="24"/>
                <w:u w:color="000000"/>
              </w:rPr>
              <w:t>Упражнение 6</w:t>
            </w:r>
          </w:p>
        </w:tc>
      </w:tr>
      <w:tr w:rsidR="00D94FEB" w:rsidTr="00F462F2">
        <w:trPr>
          <w:trHeight w:val="2348"/>
        </w:trPr>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pPr>
              <w:tabs>
                <w:tab w:val="left" w:pos="709"/>
                <w:tab w:val="left" w:pos="1418"/>
                <w:tab w:val="left" w:pos="2127"/>
                <w:tab w:val="left" w:pos="2836"/>
              </w:tabs>
            </w:pPr>
            <w:r>
              <w:rPr>
                <w:rFonts w:eastAsia="Times New Roman"/>
                <w:noProof/>
                <w:color w:val="000000"/>
                <w:sz w:val="20"/>
                <w:szCs w:val="20"/>
                <w:u w:color="000000"/>
                <w:lang w:val="ru-RU" w:eastAsia="ru-RU"/>
              </w:rPr>
              <w:drawing>
                <wp:inline distT="0" distB="0" distL="0" distR="0">
                  <wp:extent cx="1911199" cy="1433400"/>
                  <wp:effectExtent l="0" t="0" r="0" b="0"/>
                  <wp:docPr id="1073741832"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descr="officeArt object"/>
                          <pic:cNvPicPr>
                            <a:picLocks noChangeAspect="1"/>
                          </pic:cNvPicPr>
                        </pic:nvPicPr>
                        <pic:blipFill>
                          <a:blip r:embed="rId10" cstate="print"/>
                          <a:stretch>
                            <a:fillRect/>
                          </a:stretch>
                        </pic:blipFill>
                        <pic:spPr>
                          <a:xfrm>
                            <a:off x="0" y="0"/>
                            <a:ext cx="1911199" cy="1433400"/>
                          </a:xfrm>
                          <a:prstGeom prst="rect">
                            <a:avLst/>
                          </a:prstGeom>
                          <a:ln w="12700" cap="flat">
                            <a:noFill/>
                            <a:miter lim="400000"/>
                          </a:ln>
                          <a:effectLst/>
                        </pic:spPr>
                      </pic:pic>
                    </a:graphicData>
                  </a:graphic>
                </wp:inline>
              </w:drawing>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r>
              <w:rPr>
                <w:rFonts w:eastAsia="Times New Roman"/>
                <w:noProof/>
                <w:color w:val="000000"/>
                <w:u w:color="000000"/>
                <w:lang w:val="ru-RU" w:eastAsia="ru-RU"/>
              </w:rPr>
              <w:drawing>
                <wp:inline distT="0" distB="0" distL="0" distR="0">
                  <wp:extent cx="1911199" cy="1433400"/>
                  <wp:effectExtent l="0" t="0" r="0" b="0"/>
                  <wp:docPr id="1073741833"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33" name="officeArt object" descr="officeArt object"/>
                          <pic:cNvPicPr>
                            <a:picLocks noChangeAspect="1"/>
                          </pic:cNvPicPr>
                        </pic:nvPicPr>
                        <pic:blipFill>
                          <a:blip r:embed="rId10" cstate="print"/>
                          <a:stretch>
                            <a:fillRect/>
                          </a:stretch>
                        </pic:blipFill>
                        <pic:spPr>
                          <a:xfrm>
                            <a:off x="0" y="0"/>
                            <a:ext cx="1911199" cy="1433400"/>
                          </a:xfrm>
                          <a:prstGeom prst="rect">
                            <a:avLst/>
                          </a:prstGeom>
                          <a:ln w="12700" cap="flat">
                            <a:noFill/>
                            <a:miter lim="400000"/>
                          </a:ln>
                          <a:effectLst/>
                        </pic:spPr>
                      </pic:pic>
                    </a:graphicData>
                  </a:graphic>
                </wp:inline>
              </w:drawing>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r>
              <w:rPr>
                <w:rFonts w:eastAsia="Times New Roman"/>
                <w:noProof/>
                <w:color w:val="000000"/>
                <w:u w:color="000000"/>
                <w:lang w:val="ru-RU" w:eastAsia="ru-RU"/>
              </w:rPr>
              <w:drawing>
                <wp:inline distT="0" distB="0" distL="0" distR="0">
                  <wp:extent cx="1911199" cy="1433400"/>
                  <wp:effectExtent l="0" t="0" r="0" b="0"/>
                  <wp:docPr id="1073741834"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34" name="officeArt object" descr="officeArt object"/>
                          <pic:cNvPicPr>
                            <a:picLocks noChangeAspect="1"/>
                          </pic:cNvPicPr>
                        </pic:nvPicPr>
                        <pic:blipFill>
                          <a:blip r:embed="rId10" cstate="print"/>
                          <a:stretch>
                            <a:fillRect/>
                          </a:stretch>
                        </pic:blipFill>
                        <pic:spPr>
                          <a:xfrm>
                            <a:off x="0" y="0"/>
                            <a:ext cx="1911199" cy="1433400"/>
                          </a:xfrm>
                          <a:prstGeom prst="rect">
                            <a:avLst/>
                          </a:prstGeom>
                          <a:ln w="12700" cap="flat">
                            <a:noFill/>
                            <a:miter lim="400000"/>
                          </a:ln>
                          <a:effectLst/>
                        </pic:spPr>
                      </pic:pic>
                    </a:graphicData>
                  </a:graphic>
                </wp:inline>
              </w:drawing>
            </w:r>
          </w:p>
        </w:tc>
      </w:tr>
      <w:tr w:rsidR="00D94FEB" w:rsidTr="00F462F2">
        <w:trPr>
          <w:trHeight w:val="300"/>
        </w:trPr>
        <w:tc>
          <w:tcPr>
            <w:tcW w:w="31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94FEB" w:rsidRDefault="00D94FEB" w:rsidP="00F462F2">
            <w:pPr>
              <w:tabs>
                <w:tab w:val="left" w:pos="709"/>
                <w:tab w:val="left" w:pos="1418"/>
                <w:tab w:val="left" w:pos="2127"/>
                <w:tab w:val="left" w:pos="2836"/>
              </w:tabs>
            </w:pPr>
            <w:r>
              <w:rPr>
                <w:rFonts w:cs="Arial Unicode MS"/>
                <w:color w:val="000000"/>
                <w:u w:color="000000"/>
              </w:rPr>
              <w:t>Время выполнения:</w:t>
            </w:r>
          </w:p>
        </w:tc>
        <w:tc>
          <w:tcPr>
            <w:tcW w:w="31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94FEB" w:rsidRDefault="00D94FEB" w:rsidP="00F462F2">
            <w:pPr>
              <w:tabs>
                <w:tab w:val="left" w:pos="709"/>
                <w:tab w:val="left" w:pos="1418"/>
                <w:tab w:val="left" w:pos="2127"/>
                <w:tab w:val="left" w:pos="2836"/>
              </w:tabs>
            </w:pPr>
            <w:r>
              <w:rPr>
                <w:rFonts w:cs="Arial Unicode MS"/>
                <w:color w:val="000000"/>
                <w:u w:color="000000"/>
              </w:rPr>
              <w:t>Время выполнения:</w:t>
            </w:r>
          </w:p>
        </w:tc>
        <w:tc>
          <w:tcPr>
            <w:tcW w:w="31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94FEB" w:rsidRDefault="00D94FEB" w:rsidP="00F462F2">
            <w:pPr>
              <w:tabs>
                <w:tab w:val="left" w:pos="709"/>
                <w:tab w:val="left" w:pos="1418"/>
                <w:tab w:val="left" w:pos="2127"/>
                <w:tab w:val="left" w:pos="2836"/>
              </w:tabs>
            </w:pPr>
            <w:r>
              <w:rPr>
                <w:rFonts w:cs="Arial Unicode MS"/>
                <w:color w:val="000000"/>
                <w:u w:color="000000"/>
              </w:rPr>
              <w:t>Время выполнения:</w:t>
            </w:r>
          </w:p>
        </w:tc>
      </w:tr>
    </w:tbl>
    <w:p w:rsidR="00D94FEB" w:rsidRDefault="00D94FEB" w:rsidP="00D94FEB">
      <w:pPr>
        <w:widowControl w:val="0"/>
        <w:ind w:left="108" w:hanging="108"/>
        <w:rPr>
          <w:rFonts w:eastAsia="Times New Roman"/>
          <w:color w:val="000000"/>
          <w:u w:color="000000"/>
        </w:rPr>
      </w:pPr>
    </w:p>
    <w:p w:rsidR="00D94FEB" w:rsidRDefault="00D94FEB" w:rsidP="00D94FEB">
      <w:pPr>
        <w:widowControl w:val="0"/>
        <w:rPr>
          <w:rFonts w:eastAsia="Times New Roman"/>
          <w:color w:val="000000"/>
          <w:u w:color="000000"/>
          <w:lang w:val="ru-RU"/>
        </w:rPr>
      </w:pPr>
      <w:r>
        <w:rPr>
          <w:rFonts w:cs="Arial Unicode MS"/>
          <w:color w:val="000000"/>
          <w:u w:color="000000"/>
        </w:rPr>
        <w:t>III.</w:t>
      </w:r>
      <w:r>
        <w:rPr>
          <w:rFonts w:cs="Arial Unicode MS"/>
          <w:color w:val="000000"/>
          <w:u w:color="000000"/>
          <w:lang w:val="ru-RU"/>
        </w:rPr>
        <w:t xml:space="preserve"> Заключительная часть (15 мин):</w:t>
      </w:r>
    </w:p>
    <w:p w:rsidR="00D94FEB" w:rsidRDefault="00D94FEB" w:rsidP="00D94FEB">
      <w:pPr>
        <w:widowControl w:val="0"/>
        <w:rPr>
          <w:rFonts w:eastAsia="Times New Roman"/>
          <w:color w:val="000000"/>
          <w:u w:color="000000"/>
          <w:lang w:val="ru-RU"/>
        </w:rPr>
      </w:pPr>
      <w:r>
        <w:rPr>
          <w:rFonts w:eastAsia="Times New Roman"/>
          <w:color w:val="000000"/>
          <w:u w:color="000000"/>
          <w:lang w:val="ru-RU"/>
        </w:rPr>
        <w:tab/>
      </w:r>
      <w:r>
        <w:rPr>
          <w:rFonts w:cs="Arial Unicode MS"/>
          <w:color w:val="000000"/>
          <w:u w:color="000000"/>
          <w:lang w:val="ru-RU"/>
        </w:rPr>
        <w:t>включает восстановление дыхания;</w:t>
      </w:r>
    </w:p>
    <w:p w:rsidR="00D94FEB" w:rsidRDefault="00D94FEB" w:rsidP="00D94FEB">
      <w:pPr>
        <w:widowControl w:val="0"/>
        <w:rPr>
          <w:rFonts w:eastAsia="Times New Roman"/>
          <w:color w:val="000000"/>
          <w:u w:color="000000"/>
          <w:lang w:val="ru-RU"/>
        </w:rPr>
      </w:pPr>
      <w:r>
        <w:rPr>
          <w:rFonts w:eastAsia="Times New Roman"/>
          <w:color w:val="000000"/>
          <w:u w:color="000000"/>
          <w:lang w:val="ru-RU"/>
        </w:rPr>
        <w:tab/>
      </w:r>
      <w:r>
        <w:rPr>
          <w:rFonts w:cs="Arial Unicode MS"/>
          <w:color w:val="000000"/>
          <w:u w:color="000000"/>
          <w:lang w:val="ru-RU"/>
        </w:rPr>
        <w:t>подведение итогов.</w:t>
      </w:r>
    </w:p>
    <w:p w:rsidR="00D94FEB" w:rsidRDefault="00D94FEB" w:rsidP="00D94FEB">
      <w:pPr>
        <w:widowControl w:val="0"/>
        <w:rPr>
          <w:rFonts w:eastAsia="Times New Roman"/>
          <w:b/>
          <w:bCs/>
          <w:color w:val="000000"/>
          <w:u w:color="000000"/>
          <w:lang w:val="ru-RU"/>
        </w:rPr>
      </w:pPr>
    </w:p>
    <w:tbl>
      <w:tblPr>
        <w:tblStyle w:val="TableNormal"/>
        <w:tblW w:w="952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tblPr>
      <w:tblGrid>
        <w:gridCol w:w="3174"/>
        <w:gridCol w:w="3175"/>
        <w:gridCol w:w="3175"/>
      </w:tblGrid>
      <w:tr w:rsidR="00D94FEB" w:rsidTr="00F462F2">
        <w:trPr>
          <w:trHeight w:val="295"/>
        </w:trPr>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pPr>
              <w:pStyle w:val="a5"/>
              <w:tabs>
                <w:tab w:val="left" w:pos="709"/>
                <w:tab w:val="left" w:pos="1418"/>
                <w:tab w:val="left" w:pos="2127"/>
                <w:tab w:val="left" w:pos="2836"/>
              </w:tabs>
              <w:rPr>
                <w:rFonts w:hint="eastAsia"/>
              </w:rPr>
            </w:pPr>
            <w:r>
              <w:rPr>
                <w:rFonts w:ascii="Times New Roman" w:hAnsi="Times New Roman"/>
                <w:sz w:val="24"/>
                <w:szCs w:val="24"/>
                <w:u w:color="000000"/>
              </w:rPr>
              <w:t>Упражнение 7</w:t>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pPr>
              <w:pStyle w:val="a5"/>
              <w:tabs>
                <w:tab w:val="left" w:pos="709"/>
                <w:tab w:val="left" w:pos="1418"/>
                <w:tab w:val="left" w:pos="2127"/>
                <w:tab w:val="left" w:pos="2836"/>
              </w:tabs>
              <w:rPr>
                <w:rFonts w:hint="eastAsia"/>
              </w:rPr>
            </w:pPr>
            <w:r>
              <w:rPr>
                <w:rFonts w:ascii="Times New Roman" w:hAnsi="Times New Roman"/>
                <w:sz w:val="24"/>
                <w:szCs w:val="24"/>
                <w:u w:color="000000"/>
              </w:rPr>
              <w:t>Упражнение 8</w:t>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pPr>
              <w:pStyle w:val="a5"/>
              <w:tabs>
                <w:tab w:val="left" w:pos="709"/>
                <w:tab w:val="left" w:pos="1418"/>
                <w:tab w:val="left" w:pos="2127"/>
                <w:tab w:val="left" w:pos="2836"/>
              </w:tabs>
              <w:rPr>
                <w:rFonts w:hint="eastAsia"/>
              </w:rPr>
            </w:pPr>
            <w:r>
              <w:rPr>
                <w:rFonts w:ascii="Times New Roman" w:hAnsi="Times New Roman"/>
                <w:sz w:val="24"/>
                <w:szCs w:val="24"/>
                <w:u w:color="000000"/>
              </w:rPr>
              <w:t>Упражнение 9</w:t>
            </w:r>
          </w:p>
        </w:tc>
      </w:tr>
      <w:tr w:rsidR="00D94FEB" w:rsidTr="00F462F2">
        <w:trPr>
          <w:trHeight w:val="2348"/>
        </w:trPr>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pPr>
              <w:tabs>
                <w:tab w:val="left" w:pos="709"/>
                <w:tab w:val="left" w:pos="1418"/>
                <w:tab w:val="left" w:pos="2127"/>
                <w:tab w:val="left" w:pos="2836"/>
              </w:tabs>
            </w:pPr>
            <w:r>
              <w:rPr>
                <w:rFonts w:eastAsia="Times New Roman"/>
                <w:noProof/>
                <w:color w:val="000000"/>
                <w:sz w:val="20"/>
                <w:szCs w:val="20"/>
                <w:u w:color="000000"/>
                <w:lang w:val="ru-RU" w:eastAsia="ru-RU"/>
              </w:rPr>
              <w:drawing>
                <wp:inline distT="0" distB="0" distL="0" distR="0">
                  <wp:extent cx="1911199" cy="1433400"/>
                  <wp:effectExtent l="0" t="0" r="0" b="0"/>
                  <wp:docPr id="1073741835"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35" name="officeArt object" descr="officeArt object"/>
                          <pic:cNvPicPr>
                            <a:picLocks noChangeAspect="1"/>
                          </pic:cNvPicPr>
                        </pic:nvPicPr>
                        <pic:blipFill>
                          <a:blip r:embed="rId10" cstate="print"/>
                          <a:stretch>
                            <a:fillRect/>
                          </a:stretch>
                        </pic:blipFill>
                        <pic:spPr>
                          <a:xfrm>
                            <a:off x="0" y="0"/>
                            <a:ext cx="1911199" cy="1433400"/>
                          </a:xfrm>
                          <a:prstGeom prst="rect">
                            <a:avLst/>
                          </a:prstGeom>
                          <a:ln w="12700" cap="flat">
                            <a:noFill/>
                            <a:miter lim="400000"/>
                          </a:ln>
                          <a:effectLst/>
                        </pic:spPr>
                      </pic:pic>
                    </a:graphicData>
                  </a:graphic>
                </wp:inline>
              </w:drawing>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r>
              <w:rPr>
                <w:rFonts w:eastAsia="Times New Roman"/>
                <w:noProof/>
                <w:color w:val="000000"/>
                <w:u w:color="000000"/>
                <w:lang w:val="ru-RU" w:eastAsia="ru-RU"/>
              </w:rPr>
              <w:drawing>
                <wp:inline distT="0" distB="0" distL="0" distR="0">
                  <wp:extent cx="1911199" cy="1433400"/>
                  <wp:effectExtent l="0" t="0" r="0" b="0"/>
                  <wp:docPr id="1073741836"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36" name="officeArt object" descr="officeArt object"/>
                          <pic:cNvPicPr>
                            <a:picLocks noChangeAspect="1"/>
                          </pic:cNvPicPr>
                        </pic:nvPicPr>
                        <pic:blipFill>
                          <a:blip r:embed="rId10" cstate="print"/>
                          <a:stretch>
                            <a:fillRect/>
                          </a:stretch>
                        </pic:blipFill>
                        <pic:spPr>
                          <a:xfrm>
                            <a:off x="0" y="0"/>
                            <a:ext cx="1911199" cy="1433400"/>
                          </a:xfrm>
                          <a:prstGeom prst="rect">
                            <a:avLst/>
                          </a:prstGeom>
                          <a:ln w="12700" cap="flat">
                            <a:noFill/>
                            <a:miter lim="400000"/>
                          </a:ln>
                          <a:effectLst/>
                        </pic:spPr>
                      </pic:pic>
                    </a:graphicData>
                  </a:graphic>
                </wp:inline>
              </w:drawing>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94FEB" w:rsidRDefault="00D94FEB" w:rsidP="00F462F2">
            <w:r>
              <w:rPr>
                <w:rFonts w:eastAsia="Times New Roman"/>
                <w:noProof/>
                <w:color w:val="000000"/>
                <w:u w:color="000000"/>
                <w:lang w:val="ru-RU" w:eastAsia="ru-RU"/>
              </w:rPr>
              <w:drawing>
                <wp:inline distT="0" distB="0" distL="0" distR="0">
                  <wp:extent cx="1911199" cy="1433400"/>
                  <wp:effectExtent l="0" t="0" r="0" b="0"/>
                  <wp:docPr id="1073741837"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37" name="officeArt object" descr="officeArt object"/>
                          <pic:cNvPicPr>
                            <a:picLocks noChangeAspect="1"/>
                          </pic:cNvPicPr>
                        </pic:nvPicPr>
                        <pic:blipFill>
                          <a:blip r:embed="rId10" cstate="print"/>
                          <a:stretch>
                            <a:fillRect/>
                          </a:stretch>
                        </pic:blipFill>
                        <pic:spPr>
                          <a:xfrm>
                            <a:off x="0" y="0"/>
                            <a:ext cx="1911199" cy="1433400"/>
                          </a:xfrm>
                          <a:prstGeom prst="rect">
                            <a:avLst/>
                          </a:prstGeom>
                          <a:ln w="12700" cap="flat">
                            <a:noFill/>
                            <a:miter lim="400000"/>
                          </a:ln>
                          <a:effectLst/>
                        </pic:spPr>
                      </pic:pic>
                    </a:graphicData>
                  </a:graphic>
                </wp:inline>
              </w:drawing>
            </w:r>
          </w:p>
        </w:tc>
      </w:tr>
      <w:tr w:rsidR="00D94FEB" w:rsidTr="00F462F2">
        <w:trPr>
          <w:trHeight w:val="300"/>
        </w:trPr>
        <w:tc>
          <w:tcPr>
            <w:tcW w:w="31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94FEB" w:rsidRDefault="00D94FEB" w:rsidP="00F462F2">
            <w:pPr>
              <w:tabs>
                <w:tab w:val="left" w:pos="709"/>
                <w:tab w:val="left" w:pos="1418"/>
                <w:tab w:val="left" w:pos="2127"/>
                <w:tab w:val="left" w:pos="2836"/>
              </w:tabs>
            </w:pPr>
            <w:r>
              <w:rPr>
                <w:rFonts w:cs="Arial Unicode MS"/>
                <w:color w:val="000000"/>
                <w:u w:color="000000"/>
              </w:rPr>
              <w:t>Время выполнения:</w:t>
            </w:r>
          </w:p>
        </w:tc>
        <w:tc>
          <w:tcPr>
            <w:tcW w:w="31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94FEB" w:rsidRDefault="00D94FEB" w:rsidP="00F462F2">
            <w:pPr>
              <w:tabs>
                <w:tab w:val="left" w:pos="709"/>
                <w:tab w:val="left" w:pos="1418"/>
                <w:tab w:val="left" w:pos="2127"/>
                <w:tab w:val="left" w:pos="2836"/>
              </w:tabs>
            </w:pPr>
            <w:r>
              <w:rPr>
                <w:rFonts w:cs="Arial Unicode MS"/>
                <w:color w:val="000000"/>
                <w:u w:color="000000"/>
              </w:rPr>
              <w:t>Время выполнения:</w:t>
            </w:r>
          </w:p>
        </w:tc>
        <w:tc>
          <w:tcPr>
            <w:tcW w:w="31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94FEB" w:rsidRDefault="00D94FEB" w:rsidP="00F462F2">
            <w:pPr>
              <w:tabs>
                <w:tab w:val="left" w:pos="709"/>
                <w:tab w:val="left" w:pos="1418"/>
                <w:tab w:val="left" w:pos="2127"/>
                <w:tab w:val="left" w:pos="2836"/>
              </w:tabs>
            </w:pPr>
            <w:r>
              <w:rPr>
                <w:rFonts w:cs="Arial Unicode MS"/>
                <w:color w:val="000000"/>
                <w:u w:color="000000"/>
              </w:rPr>
              <w:t>Время выполнения:</w:t>
            </w:r>
          </w:p>
        </w:tc>
      </w:tr>
    </w:tbl>
    <w:p w:rsidR="00D94FEB" w:rsidRDefault="00D94FEB" w:rsidP="00D94FEB">
      <w:pPr>
        <w:widowControl w:val="0"/>
        <w:ind w:left="108" w:hanging="108"/>
        <w:rPr>
          <w:rFonts w:eastAsia="Times New Roman"/>
          <w:color w:val="000000"/>
          <w:u w:color="000000"/>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D94FEB" w:rsidRDefault="00D94FEB" w:rsidP="00D94FEB">
      <w:pPr>
        <w:widowControl w:val="0"/>
        <w:rPr>
          <w:rFonts w:eastAsia="Times New Roman"/>
          <w:color w:val="000000"/>
          <w:u w:color="000000"/>
          <w:lang w:val="ru-RU"/>
        </w:rPr>
      </w:pPr>
    </w:p>
    <w:p w:rsidR="00746A69" w:rsidRDefault="00746A69" w:rsidP="00D94FEB">
      <w:pPr>
        <w:widowControl w:val="0"/>
        <w:rPr>
          <w:rFonts w:eastAsia="Times New Roman"/>
          <w:color w:val="000000"/>
          <w:u w:color="000000"/>
          <w:lang w:val="ru-RU"/>
        </w:rPr>
      </w:pP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b/>
          <w:bCs/>
          <w:sz w:val="28"/>
          <w:szCs w:val="28"/>
          <w:u w:color="000000"/>
          <w:shd w:val="clear" w:color="auto" w:fill="FFFFFF"/>
        </w:rPr>
      </w:pP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Pr>
          <w:rFonts w:ascii="Times New Roman" w:hAnsi="Times New Roman"/>
          <w:sz w:val="28"/>
          <w:szCs w:val="28"/>
          <w:u w:color="000000"/>
          <w:shd w:val="clear" w:color="auto" w:fill="FFFFFF"/>
        </w:rPr>
        <w:tab/>
      </w:r>
      <w:r w:rsidRPr="007E137C">
        <w:rPr>
          <w:rFonts w:ascii="Times New Roman" w:hAnsi="Times New Roman"/>
          <w:b/>
          <w:bCs/>
          <w:sz w:val="28"/>
          <w:szCs w:val="28"/>
          <w:u w:color="000000"/>
          <w:shd w:val="clear" w:color="auto" w:fill="FFFFFF"/>
        </w:rPr>
        <w:t xml:space="preserve">Приложение 2 </w:t>
      </w: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b/>
          <w:bCs/>
          <w:sz w:val="28"/>
          <w:szCs w:val="28"/>
          <w:u w:color="000000"/>
          <w:shd w:val="clear" w:color="auto" w:fill="FFFFFF"/>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к учебной программе</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sz w:val="28"/>
          <w:szCs w:val="28"/>
          <w:u w:color="000000"/>
          <w:shd w:val="clear" w:color="auto" w:fill="FFFFFF"/>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по гандболу</w:t>
      </w:r>
      <w:r>
        <w:rPr>
          <w:rFonts w:ascii="Times New Roman" w:hAnsi="Times New Roman"/>
          <w:sz w:val="28"/>
          <w:szCs w:val="28"/>
          <w:u w:color="000000"/>
          <w:shd w:val="clear" w:color="auto" w:fill="FFFFFF"/>
        </w:rPr>
        <w:t xml:space="preserve"> </w:t>
      </w:r>
    </w:p>
    <w:p w:rsidR="00D94FEB" w:rsidRDefault="00D94FEB" w:rsidP="00D94FEB">
      <w:pPr>
        <w:widowControl w:val="0"/>
        <w:rPr>
          <w:rFonts w:eastAsia="Times New Roman"/>
          <w:color w:val="000000"/>
          <w:u w:color="000000"/>
          <w:lang w:val="ru-RU"/>
        </w:rPr>
      </w:pPr>
    </w:p>
    <w:p w:rsidR="00D94FEB" w:rsidRDefault="00D94FEB" w:rsidP="00D94FEB">
      <w:pPr>
        <w:pStyle w:val="a5"/>
        <w:widowControl w:val="0"/>
        <w:tabs>
          <w:tab w:val="left" w:pos="1134"/>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520"/>
        </w:tabs>
        <w:suppressAutoHyphens/>
        <w:ind w:left="216" w:hanging="216"/>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shd w:val="clear" w:color="auto" w:fill="FFFFFF"/>
        </w:rPr>
        <w:t>Таблица 1. – Структура комплектования учебных групп по гандболу в областных центрах</w:t>
      </w:r>
    </w:p>
    <w:p w:rsidR="00D94FEB" w:rsidRDefault="00D94FEB" w:rsidP="00D94FEB">
      <w:pPr>
        <w:pStyle w:val="a5"/>
        <w:widowControl w:val="0"/>
        <w:tabs>
          <w:tab w:val="left" w:pos="1134"/>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 w:val="left" w:pos="9520"/>
        </w:tabs>
        <w:suppressAutoHyphens/>
        <w:ind w:left="216" w:hanging="216"/>
        <w:jc w:val="right"/>
        <w:rPr>
          <w:rFonts w:ascii="Times New Roman" w:eastAsia="Times New Roman" w:hAnsi="Times New Roman" w:cs="Times New Roman"/>
          <w:sz w:val="24"/>
          <w:szCs w:val="24"/>
          <w:u w:color="000000"/>
        </w:rPr>
      </w:pPr>
    </w:p>
    <w:p w:rsidR="00D94FEB" w:rsidRDefault="00D94FEB" w:rsidP="00D94FEB">
      <w:pPr>
        <w:widowControl w:val="0"/>
        <w:rPr>
          <w:rFonts w:eastAsia="Times New Roman"/>
          <w:color w:val="000000"/>
          <w:u w:color="000000"/>
          <w:lang w:val="ru-RU"/>
        </w:rPr>
      </w:pPr>
      <w:r>
        <w:rPr>
          <w:rFonts w:eastAsia="Times New Roman"/>
          <w:noProof/>
          <w:color w:val="000000"/>
          <w:u w:color="000000"/>
          <w:lang w:val="ru-RU" w:eastAsia="ru-RU"/>
        </w:rPr>
        <w:drawing>
          <wp:inline distT="0" distB="0" distL="0" distR="0">
            <wp:extent cx="5874427" cy="4215740"/>
            <wp:effectExtent l="0" t="0" r="0" b="0"/>
            <wp:docPr id="1073741838" name="officeArt object" descr="Рисунок 1073742144"/>
            <wp:cNvGraphicFramePr/>
            <a:graphic xmlns:a="http://schemas.openxmlformats.org/drawingml/2006/main">
              <a:graphicData uri="http://schemas.openxmlformats.org/drawingml/2006/picture">
                <pic:pic xmlns:pic="http://schemas.openxmlformats.org/drawingml/2006/picture">
                  <pic:nvPicPr>
                    <pic:cNvPr id="1073741838" name="Рисунок 1073742144" descr="Рисунок 1073742144"/>
                    <pic:cNvPicPr>
                      <a:picLocks noChangeAspect="1"/>
                    </pic:cNvPicPr>
                  </pic:nvPicPr>
                  <pic:blipFill>
                    <a:blip r:embed="rId11" cstate="print"/>
                    <a:stretch>
                      <a:fillRect/>
                    </a:stretch>
                  </pic:blipFill>
                  <pic:spPr>
                    <a:xfrm>
                      <a:off x="0" y="0"/>
                      <a:ext cx="5874427" cy="4215740"/>
                    </a:xfrm>
                    <a:prstGeom prst="rect">
                      <a:avLst/>
                    </a:prstGeom>
                    <a:ln w="12700" cap="flat">
                      <a:noFill/>
                      <a:miter lim="400000"/>
                    </a:ln>
                    <a:effectLst/>
                  </pic:spPr>
                </pic:pic>
              </a:graphicData>
            </a:graphic>
          </wp:inline>
        </w:drawing>
      </w: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C12C95" w:rsidRDefault="00C12C95"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C12C95" w:rsidRDefault="00C12C95"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C12C95" w:rsidRDefault="00C12C95"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C12C95" w:rsidRDefault="00C12C95"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C12C95" w:rsidRDefault="00C12C95"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Default="00D94FEB" w:rsidP="00D94FEB">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48"/>
          <w:tab w:val="left" w:pos="9520"/>
        </w:tabs>
        <w:suppressAutoHyphens/>
        <w:ind w:firstLine="709"/>
        <w:jc w:val="center"/>
        <w:rPr>
          <w:rFonts w:ascii="Times New Roman" w:eastAsia="Times New Roman" w:hAnsi="Times New Roman" w:cs="Times New Roman"/>
          <w:sz w:val="24"/>
          <w:szCs w:val="24"/>
          <w:u w:color="000000"/>
        </w:rPr>
      </w:pP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Продолжение приложения 2</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b/>
          <w:bCs/>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r>
        <w:rPr>
          <w:rFonts w:ascii="Times New Roman" w:hAnsi="Times New Roman"/>
          <w:sz w:val="28"/>
          <w:szCs w:val="28"/>
          <w:u w:color="000000"/>
          <w:shd w:val="clear" w:color="auto" w:fill="FFFFFF"/>
        </w:rPr>
        <w:t>Таблица 2</w:t>
      </w:r>
      <w:r>
        <w:rPr>
          <w:rFonts w:ascii="Times New Roman" w:hAnsi="Times New Roman"/>
          <w:sz w:val="28"/>
          <w:szCs w:val="28"/>
          <w:u w:color="000000"/>
        </w:rPr>
        <w:t>. – Режим учебно-тренировочного процесса</w:t>
      </w:r>
    </w:p>
    <w:tbl>
      <w:tblPr>
        <w:tblStyle w:val="TableNormal"/>
        <w:tblW w:w="93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88"/>
        <w:gridCol w:w="1249"/>
        <w:gridCol w:w="1161"/>
        <w:gridCol w:w="1134"/>
        <w:gridCol w:w="1276"/>
        <w:gridCol w:w="1417"/>
        <w:gridCol w:w="788"/>
        <w:gridCol w:w="1338"/>
      </w:tblGrid>
      <w:tr w:rsidR="00D94FEB" w:rsidRPr="00D4119B" w:rsidTr="00746A69">
        <w:trPr>
          <w:trHeight w:val="2202"/>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Группа</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Режим работы</w:t>
            </w:r>
            <w:r w:rsidRPr="00746A69">
              <w:rPr>
                <w:rFonts w:ascii="Times New Roman" w:hAnsi="Times New Roman"/>
                <w:sz w:val="20"/>
                <w:szCs w:val="20"/>
                <w:u w:color="000000"/>
              </w:rPr>
              <w:br/>
              <w:t>тренера-</w:t>
            </w:r>
            <w:r w:rsidRPr="00746A69">
              <w:rPr>
                <w:rFonts w:ascii="Times New Roman" w:eastAsia="Times New Roman" w:hAnsi="Times New Roman" w:cs="Times New Roman"/>
                <w:sz w:val="20"/>
                <w:szCs w:val="20"/>
                <w:u w:color="000000"/>
              </w:rPr>
              <w:br/>
              <w:t>преподава-теля</w:t>
            </w:r>
            <w:r w:rsidRPr="00746A69">
              <w:rPr>
                <w:rFonts w:ascii="Times New Roman" w:hAnsi="Times New Roman"/>
                <w:sz w:val="20"/>
                <w:szCs w:val="20"/>
                <w:u w:color="000000"/>
              </w:rPr>
              <w:t>,</w:t>
            </w:r>
            <w:r w:rsidRPr="00746A69">
              <w:rPr>
                <w:rFonts w:ascii="Times New Roman" w:eastAsia="Times New Roman" w:hAnsi="Times New Roman" w:cs="Times New Roman"/>
                <w:sz w:val="20"/>
                <w:szCs w:val="20"/>
                <w:u w:color="000000"/>
              </w:rPr>
              <w:br/>
              <w:t>кол-во</w:t>
            </w:r>
            <w:r w:rsidRPr="00746A69">
              <w:rPr>
                <w:rFonts w:ascii="Times New Roman" w:eastAsia="Times New Roman" w:hAnsi="Times New Roman" w:cs="Times New Roman"/>
                <w:sz w:val="20"/>
                <w:szCs w:val="20"/>
                <w:u w:color="000000"/>
              </w:rPr>
              <w:br/>
              <w:t>часов</w:t>
            </w:r>
            <w:r w:rsidRPr="00746A69">
              <w:rPr>
                <w:rFonts w:ascii="Times New Roman" w:eastAsia="Times New Roman" w:hAnsi="Times New Roman" w:cs="Times New Roman"/>
                <w:sz w:val="20"/>
                <w:szCs w:val="20"/>
                <w:u w:color="000000"/>
              </w:rPr>
              <w:br/>
              <w:t>в неделю</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Количество занятий в неделю</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Продолжи-тельность занятия, академ. час (мин)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 w:val="left" w:pos="1416"/>
              </w:tabs>
              <w:jc w:val="center"/>
              <w:rPr>
                <w:rFonts w:ascii="Times New Roman" w:eastAsia="Times New Roman" w:hAnsi="Times New Roman" w:cs="Times New Roman"/>
                <w:sz w:val="20"/>
                <w:szCs w:val="20"/>
                <w:u w:color="000000"/>
              </w:rPr>
            </w:pPr>
            <w:r w:rsidRPr="00746A69">
              <w:rPr>
                <w:rFonts w:ascii="Times New Roman" w:hAnsi="Times New Roman"/>
                <w:sz w:val="20"/>
                <w:szCs w:val="20"/>
                <w:u w:color="000000"/>
              </w:rPr>
              <w:t>Педагогическая</w:t>
            </w:r>
            <w:r w:rsidRPr="00746A69">
              <w:rPr>
                <w:rFonts w:ascii="Times New Roman" w:hAnsi="Times New Roman"/>
                <w:sz w:val="20"/>
                <w:szCs w:val="20"/>
                <w:u w:color="000000"/>
              </w:rPr>
              <w:br/>
              <w:t>нагрузка,</w:t>
            </w:r>
            <w:r w:rsidRPr="00746A69">
              <w:rPr>
                <w:rFonts w:ascii="Times New Roman" w:eastAsia="Times New Roman" w:hAnsi="Times New Roman" w:cs="Times New Roman"/>
                <w:sz w:val="20"/>
                <w:szCs w:val="20"/>
                <w:u w:color="000000"/>
              </w:rPr>
              <w:br/>
              <w:t>кол-во часов непосред-</w:t>
            </w:r>
          </w:p>
          <w:p w:rsidR="00D94FEB" w:rsidRPr="00746A69" w:rsidRDefault="00D94FEB" w:rsidP="00F462F2">
            <w:pPr>
              <w:pStyle w:val="a5"/>
              <w:tabs>
                <w:tab w:val="left" w:pos="708"/>
                <w:tab w:val="left" w:pos="1416"/>
              </w:tabs>
              <w:jc w:val="center"/>
              <w:rPr>
                <w:rFonts w:hint="eastAsia"/>
                <w:sz w:val="20"/>
                <w:szCs w:val="20"/>
              </w:rPr>
            </w:pPr>
            <w:r w:rsidRPr="00746A69">
              <w:rPr>
                <w:rFonts w:ascii="Times New Roman" w:eastAsia="Times New Roman" w:hAnsi="Times New Roman" w:cs="Times New Roman"/>
                <w:sz w:val="20"/>
                <w:szCs w:val="20"/>
                <w:u w:color="000000"/>
              </w:rPr>
              <w:t>ственно в спортивной школе</w:t>
            </w:r>
            <w:r w:rsidRPr="00746A69">
              <w:rPr>
                <w:rFonts w:ascii="Times New Roman" w:eastAsia="Times New Roman" w:hAnsi="Times New Roman" w:cs="Times New Roman"/>
                <w:sz w:val="20"/>
                <w:szCs w:val="20"/>
                <w:u w:color="000000"/>
              </w:rPr>
              <w:br/>
              <w:t xml:space="preserve">за </w:t>
            </w:r>
            <w:r w:rsidRPr="00746A69">
              <w:rPr>
                <w:rFonts w:ascii="Times New Roman" w:hAnsi="Times New Roman"/>
                <w:sz w:val="20"/>
                <w:szCs w:val="20"/>
                <w:u w:color="000000"/>
              </w:rPr>
              <w:t>46 недель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 w:val="left" w:pos="1416"/>
              </w:tabs>
              <w:ind w:left="-76" w:firstLine="76"/>
              <w:jc w:val="center"/>
              <w:rPr>
                <w:rFonts w:ascii="Times New Roman" w:hAnsi="Times New Roman"/>
                <w:sz w:val="20"/>
                <w:szCs w:val="20"/>
                <w:u w:color="000000"/>
              </w:rPr>
            </w:pPr>
            <w:r w:rsidRPr="00746A69">
              <w:rPr>
                <w:rFonts w:ascii="Times New Roman" w:hAnsi="Times New Roman"/>
                <w:sz w:val="20"/>
                <w:szCs w:val="20"/>
                <w:u w:color="000000"/>
              </w:rPr>
              <w:t>Педагогичес-</w:t>
            </w:r>
          </w:p>
          <w:p w:rsidR="00D94FEB" w:rsidRPr="00746A69" w:rsidRDefault="00D94FEB" w:rsidP="00F462F2">
            <w:pPr>
              <w:pStyle w:val="a5"/>
              <w:tabs>
                <w:tab w:val="left" w:pos="708"/>
                <w:tab w:val="left" w:pos="1416"/>
              </w:tabs>
              <w:ind w:left="-76" w:firstLine="76"/>
              <w:jc w:val="center"/>
              <w:rPr>
                <w:rFonts w:ascii="Times New Roman" w:eastAsia="Times New Roman" w:hAnsi="Times New Roman" w:cs="Times New Roman"/>
                <w:sz w:val="20"/>
                <w:szCs w:val="20"/>
                <w:u w:color="000000"/>
              </w:rPr>
            </w:pPr>
            <w:r w:rsidRPr="00746A69">
              <w:rPr>
                <w:rFonts w:ascii="Times New Roman" w:hAnsi="Times New Roman"/>
                <w:sz w:val="20"/>
                <w:szCs w:val="20"/>
                <w:u w:color="000000"/>
              </w:rPr>
              <w:t>кая</w:t>
            </w:r>
            <w:r w:rsidRPr="00746A69">
              <w:rPr>
                <w:rFonts w:ascii="Times New Roman" w:hAnsi="Times New Roman"/>
                <w:sz w:val="20"/>
                <w:szCs w:val="20"/>
                <w:u w:color="000000"/>
              </w:rPr>
              <w:br/>
              <w:t>нагрузка</w:t>
            </w:r>
            <w:r w:rsidRPr="00746A69">
              <w:rPr>
                <w:rFonts w:ascii="Times New Roman" w:hAnsi="Times New Roman"/>
                <w:sz w:val="20"/>
                <w:szCs w:val="20"/>
                <w:u w:color="000000"/>
              </w:rPr>
              <w:br/>
              <w:t>в спортивно-</w:t>
            </w:r>
            <w:r w:rsidRPr="00746A69">
              <w:rPr>
                <w:rFonts w:ascii="Times New Roman" w:eastAsia="Times New Roman" w:hAnsi="Times New Roman" w:cs="Times New Roman"/>
                <w:sz w:val="20"/>
                <w:szCs w:val="20"/>
                <w:u w:color="000000"/>
              </w:rPr>
              <w:br/>
              <w:t>оздоровитель-</w:t>
            </w:r>
          </w:p>
          <w:p w:rsidR="00D94FEB" w:rsidRPr="00746A69" w:rsidRDefault="00D94FEB" w:rsidP="00F462F2">
            <w:pPr>
              <w:pStyle w:val="a5"/>
              <w:tabs>
                <w:tab w:val="left" w:pos="708"/>
                <w:tab w:val="left" w:pos="1416"/>
              </w:tabs>
              <w:ind w:left="-76" w:firstLine="76"/>
              <w:jc w:val="center"/>
              <w:rPr>
                <w:rFonts w:ascii="Times New Roman" w:eastAsia="Times New Roman" w:hAnsi="Times New Roman" w:cs="Times New Roman"/>
                <w:sz w:val="20"/>
                <w:szCs w:val="20"/>
                <w:u w:color="000000"/>
              </w:rPr>
            </w:pPr>
            <w:r w:rsidRPr="00746A69">
              <w:rPr>
                <w:rFonts w:ascii="Times New Roman" w:eastAsia="Times New Roman" w:hAnsi="Times New Roman" w:cs="Times New Roman"/>
                <w:sz w:val="20"/>
                <w:szCs w:val="20"/>
                <w:u w:color="000000"/>
              </w:rPr>
              <w:t>ном</w:t>
            </w:r>
            <w:r w:rsidRPr="00746A69">
              <w:rPr>
                <w:rFonts w:ascii="Times New Roman" w:eastAsia="Times New Roman" w:hAnsi="Times New Roman" w:cs="Times New Roman"/>
                <w:sz w:val="20"/>
                <w:szCs w:val="20"/>
                <w:u w:color="000000"/>
              </w:rPr>
              <w:br/>
              <w:t>лагере или по индивидуаль-</w:t>
            </w:r>
          </w:p>
          <w:p w:rsidR="00D94FEB" w:rsidRPr="00746A69" w:rsidRDefault="00D94FEB" w:rsidP="00F462F2">
            <w:pPr>
              <w:pStyle w:val="a5"/>
              <w:tabs>
                <w:tab w:val="left" w:pos="708"/>
                <w:tab w:val="left" w:pos="1416"/>
              </w:tabs>
              <w:ind w:left="-76" w:firstLine="76"/>
              <w:jc w:val="center"/>
              <w:rPr>
                <w:rFonts w:hint="eastAsia"/>
                <w:sz w:val="20"/>
                <w:szCs w:val="20"/>
              </w:rPr>
            </w:pPr>
            <w:r w:rsidRPr="00746A69">
              <w:rPr>
                <w:rFonts w:ascii="Times New Roman" w:eastAsia="Times New Roman" w:hAnsi="Times New Roman" w:cs="Times New Roman"/>
                <w:sz w:val="20"/>
                <w:szCs w:val="20"/>
                <w:u w:color="000000"/>
              </w:rPr>
              <w:t>ному плану</w:t>
            </w:r>
            <w:r w:rsidRPr="00746A69">
              <w:rPr>
                <w:rFonts w:ascii="Times New Roman" w:hAnsi="Times New Roman"/>
                <w:sz w:val="20"/>
                <w:szCs w:val="20"/>
                <w:u w:color="000000"/>
              </w:rPr>
              <w:t>, кол-во</w:t>
            </w:r>
            <w:r w:rsidRPr="00746A69">
              <w:rPr>
                <w:rFonts w:ascii="Times New Roman" w:eastAsia="Times New Roman" w:hAnsi="Times New Roman" w:cs="Times New Roman"/>
                <w:sz w:val="20"/>
                <w:szCs w:val="20"/>
                <w:u w:color="000000"/>
              </w:rPr>
              <w:br/>
              <w:t xml:space="preserve">часов за </w:t>
            </w:r>
            <w:r w:rsidRPr="00746A69">
              <w:rPr>
                <w:rFonts w:ascii="Times New Roman" w:hAnsi="Times New Roman"/>
                <w:sz w:val="20"/>
                <w:szCs w:val="20"/>
                <w:u w:color="000000"/>
              </w:rPr>
              <w:t>6 недель</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ascii="Times New Roman" w:eastAsia="Times New Roman" w:hAnsi="Times New Roman" w:cs="Times New Roman"/>
                <w:sz w:val="20"/>
                <w:szCs w:val="20"/>
                <w:u w:color="000000"/>
              </w:rPr>
            </w:pPr>
            <w:r w:rsidRPr="00746A69">
              <w:rPr>
                <w:rFonts w:ascii="Times New Roman" w:hAnsi="Times New Roman"/>
                <w:sz w:val="20"/>
                <w:szCs w:val="20"/>
                <w:u w:color="000000"/>
              </w:rPr>
              <w:t>Всего</w:t>
            </w:r>
            <w:r w:rsidRPr="00746A69">
              <w:rPr>
                <w:rFonts w:ascii="Times New Roman" w:hAnsi="Times New Roman"/>
                <w:sz w:val="20"/>
                <w:szCs w:val="20"/>
                <w:u w:color="000000"/>
              </w:rPr>
              <w:br/>
              <w:t>часов</w:t>
            </w:r>
            <w:r w:rsidRPr="00746A69">
              <w:rPr>
                <w:rFonts w:ascii="Times New Roman" w:hAnsi="Times New Roman"/>
                <w:sz w:val="20"/>
                <w:szCs w:val="20"/>
                <w:u w:color="000000"/>
              </w:rPr>
              <w:br/>
              <w:t>в год</w:t>
            </w:r>
          </w:p>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за 52 недели</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Требования</w:t>
            </w:r>
            <w:r w:rsidRPr="00746A69">
              <w:rPr>
                <w:rFonts w:ascii="Times New Roman" w:hAnsi="Times New Roman"/>
                <w:sz w:val="20"/>
                <w:szCs w:val="20"/>
                <w:u w:color="000000"/>
              </w:rPr>
              <w:br/>
              <w:t>по спортивной</w:t>
            </w:r>
            <w:r w:rsidRPr="00746A69">
              <w:rPr>
                <w:rFonts w:ascii="Times New Roman" w:hAnsi="Times New Roman"/>
                <w:sz w:val="20"/>
                <w:szCs w:val="20"/>
                <w:u w:color="000000"/>
              </w:rPr>
              <w:br/>
              <w:t>подготовке</w:t>
            </w:r>
            <w:r w:rsidRPr="00746A69">
              <w:rPr>
                <w:rFonts w:ascii="Times New Roman" w:hAnsi="Times New Roman"/>
                <w:sz w:val="20"/>
                <w:szCs w:val="20"/>
                <w:u w:color="000000"/>
              </w:rPr>
              <w:br/>
              <w:t>на конец</w:t>
            </w:r>
            <w:r w:rsidRPr="00746A69">
              <w:rPr>
                <w:rFonts w:ascii="Times New Roman" w:hAnsi="Times New Roman"/>
                <w:sz w:val="20"/>
                <w:szCs w:val="20"/>
                <w:u w:color="000000"/>
              </w:rPr>
              <w:br/>
              <w:t>учебного года</w:t>
            </w:r>
          </w:p>
        </w:tc>
      </w:tr>
      <w:tr w:rsidR="00D94FEB" w:rsidTr="00C322DB">
        <w:trPr>
          <w:trHeight w:val="662"/>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НП-1</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6</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2 (90)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276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36</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312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прирост показателей ОФП</w:t>
            </w:r>
          </w:p>
        </w:tc>
      </w:tr>
      <w:tr w:rsidR="00D94FEB" w:rsidTr="00746A69">
        <w:trPr>
          <w:trHeight w:val="662"/>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НП-2</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6</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2 (90)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276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36</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312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прирост показателей ОФП</w:t>
            </w:r>
          </w:p>
        </w:tc>
      </w:tr>
      <w:tr w:rsidR="00D94FEB" w:rsidTr="00C322DB">
        <w:trPr>
          <w:trHeight w:val="662"/>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НП-3</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6</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2 (90)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276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36</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312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прирост показателей ОФП</w:t>
            </w:r>
          </w:p>
        </w:tc>
      </w:tr>
      <w:tr w:rsidR="00D94FEB" w:rsidRPr="00D4119B" w:rsidTr="00746A69">
        <w:trPr>
          <w:trHeight w:val="1310"/>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УТ-1</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9</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4+1 игра в 2 недели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2 (90)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398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54</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468</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выполнение норм по физической и технической подготовке</w:t>
            </w:r>
          </w:p>
        </w:tc>
      </w:tr>
      <w:tr w:rsidR="00D94FEB" w:rsidTr="00C322DB">
        <w:trPr>
          <w:trHeight w:val="820"/>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УТ-2</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12</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2 (90)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534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72</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624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lang w:val="en-US"/>
              </w:rPr>
              <w:t xml:space="preserve">II </w:t>
            </w:r>
            <w:r w:rsidRPr="00746A69">
              <w:rPr>
                <w:rFonts w:ascii="Times New Roman" w:hAnsi="Times New Roman"/>
                <w:sz w:val="20"/>
                <w:szCs w:val="20"/>
                <w:u w:color="000000"/>
              </w:rPr>
              <w:t>юношеский</w:t>
            </w:r>
            <w:r w:rsidRPr="00746A69">
              <w:rPr>
                <w:rFonts w:ascii="Times New Roman" w:hAnsi="Times New Roman"/>
                <w:sz w:val="20"/>
                <w:szCs w:val="20"/>
                <w:u w:color="000000"/>
              </w:rPr>
              <w:br/>
              <w:t>разряд</w:t>
            </w:r>
          </w:p>
        </w:tc>
      </w:tr>
      <w:tr w:rsidR="00D94FEB" w:rsidTr="00746A69">
        <w:trPr>
          <w:trHeight w:val="64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УТ-3</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15</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7+1 игра в 2 недели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2 (90)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690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90</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780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I юношеский</w:t>
            </w:r>
            <w:r w:rsidRPr="00746A69">
              <w:rPr>
                <w:rFonts w:ascii="Times New Roman" w:hAnsi="Times New Roman"/>
                <w:sz w:val="20"/>
                <w:szCs w:val="20"/>
                <w:u w:color="000000"/>
              </w:rPr>
              <w:br/>
              <w:t>разряд</w:t>
            </w:r>
          </w:p>
        </w:tc>
      </w:tr>
      <w:tr w:rsidR="00D94FEB" w:rsidTr="00C322DB">
        <w:trPr>
          <w:trHeight w:val="417"/>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УТ-4</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18</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2 (90)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828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108</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936</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II</w:t>
            </w:r>
            <w:r w:rsidRPr="00746A69">
              <w:rPr>
                <w:rFonts w:ascii="Times New Roman" w:hAnsi="Times New Roman"/>
                <w:sz w:val="20"/>
                <w:szCs w:val="20"/>
                <w:u w:color="000000"/>
                <w:lang w:val="en-US"/>
              </w:rPr>
              <w:t>I</w:t>
            </w:r>
            <w:r w:rsidRPr="00746A69">
              <w:rPr>
                <w:rFonts w:ascii="Times New Roman" w:hAnsi="Times New Roman"/>
                <w:sz w:val="20"/>
                <w:szCs w:val="20"/>
                <w:u w:color="000000"/>
              </w:rPr>
              <w:t xml:space="preserve"> разряд</w:t>
            </w:r>
          </w:p>
        </w:tc>
      </w:tr>
      <w:tr w:rsidR="00D94FEB" w:rsidTr="00746A69">
        <w:trPr>
          <w:trHeight w:val="241"/>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УТ-5</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18</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2 (90)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828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108</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936</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II разряд</w:t>
            </w:r>
          </w:p>
        </w:tc>
      </w:tr>
      <w:tr w:rsidR="00D94FEB" w:rsidTr="00C322DB">
        <w:trPr>
          <w:trHeight w:val="481"/>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СПС- 1</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21</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u w:color="000000"/>
              </w:rPr>
              <w:t>8+1 игра в 2 недели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u w:color="000000"/>
              </w:rPr>
              <w:t>2,5 (120)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966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126</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1092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II разряд</w:t>
            </w:r>
          </w:p>
        </w:tc>
      </w:tr>
      <w:tr w:rsidR="00D94FEB" w:rsidTr="00746A69">
        <w:trPr>
          <w:trHeight w:val="481"/>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СПС- 2</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23</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u w:color="000000"/>
              </w:rPr>
              <w:t>9+1 игра в 2 недели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u w:color="000000"/>
              </w:rPr>
              <w:t>2,5 (120)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1058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138</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1196</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I разряд</w:t>
            </w:r>
          </w:p>
        </w:tc>
      </w:tr>
      <w:tr w:rsidR="00D94FEB" w:rsidTr="00C322DB">
        <w:trPr>
          <w:trHeight w:val="481"/>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ascii="Times New Roman" w:eastAsia="Times New Roman" w:hAnsi="Times New Roman" w:cs="Times New Roman"/>
                <w:sz w:val="24"/>
                <w:szCs w:val="24"/>
                <w:u w:color="000000"/>
              </w:rPr>
            </w:pPr>
            <w:r>
              <w:rPr>
                <w:rFonts w:ascii="Times New Roman" w:hAnsi="Times New Roman"/>
                <w:u w:color="000000"/>
              </w:rPr>
              <w:t xml:space="preserve">СПС </w:t>
            </w:r>
          </w:p>
          <w:p w:rsidR="00D94FEB" w:rsidRDefault="00D94FEB" w:rsidP="00F462F2">
            <w:pPr>
              <w:pStyle w:val="a5"/>
              <w:tabs>
                <w:tab w:val="left" w:pos="708"/>
              </w:tabs>
              <w:jc w:val="center"/>
              <w:rPr>
                <w:rFonts w:hint="eastAsia"/>
              </w:rPr>
            </w:pPr>
            <w:r>
              <w:rPr>
                <w:rFonts w:ascii="Times New Roman" w:hAnsi="Times New Roman"/>
                <w:u w:color="000000"/>
              </w:rPr>
              <w:t>св. 2 лет</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26</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u w:color="000000"/>
              </w:rPr>
              <w:t>10+1 игра в 2 недели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u w:color="000000"/>
              </w:rPr>
              <w:t>2,5 (120)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1196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156</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1352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I разряд</w:t>
            </w:r>
          </w:p>
        </w:tc>
      </w:tr>
      <w:tr w:rsidR="00D94FEB" w:rsidTr="00746A69">
        <w:trPr>
          <w:trHeight w:val="241"/>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ВСМ- 1</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30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u w:color="000000"/>
              </w:rPr>
              <w:t>2,5 (120)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1290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270</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1560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I разряд</w:t>
            </w:r>
          </w:p>
        </w:tc>
      </w:tr>
      <w:tr w:rsidR="00D94FEB" w:rsidTr="00C322DB">
        <w:trPr>
          <w:trHeight w:val="241"/>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ВСМ- 2</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30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u w:color="000000"/>
              </w:rPr>
              <w:t>2,5 (120)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1290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270</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1560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КМС</w:t>
            </w:r>
          </w:p>
        </w:tc>
      </w:tr>
      <w:tr w:rsidR="00D94FEB" w:rsidTr="00746A69">
        <w:trPr>
          <w:trHeight w:val="481"/>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ВСМ св. 2 лет</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30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u w:color="000000"/>
              </w:rPr>
              <w:t>2,5 (120)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1290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270</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1560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746A69" w:rsidRDefault="00D94FEB" w:rsidP="00F462F2">
            <w:pPr>
              <w:pStyle w:val="a5"/>
              <w:tabs>
                <w:tab w:val="left" w:pos="708"/>
              </w:tabs>
              <w:jc w:val="center"/>
              <w:rPr>
                <w:rFonts w:hint="eastAsia"/>
                <w:sz w:val="20"/>
                <w:szCs w:val="20"/>
              </w:rPr>
            </w:pPr>
            <w:r w:rsidRPr="00746A69">
              <w:rPr>
                <w:rFonts w:ascii="Times New Roman" w:hAnsi="Times New Roman"/>
                <w:sz w:val="20"/>
                <w:szCs w:val="20"/>
                <w:u w:color="000000"/>
              </w:rPr>
              <w:t>КМС</w:t>
            </w:r>
          </w:p>
        </w:tc>
      </w:tr>
    </w:tbl>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Продолжение приложения 2</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shd w:val="clear" w:color="auto" w:fill="FFFFFF"/>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shd w:val="clear" w:color="auto" w:fill="FFFFFF"/>
        </w:rPr>
        <w:t>Таблица 3</w:t>
      </w:r>
      <w:r>
        <w:rPr>
          <w:rFonts w:ascii="Times New Roman" w:hAnsi="Times New Roman"/>
          <w:sz w:val="28"/>
          <w:szCs w:val="28"/>
          <w:u w:color="000000"/>
        </w:rPr>
        <w:t>. – Соотношение тренировочной и соревновательной деятельности</w:t>
      </w:r>
    </w:p>
    <w:tbl>
      <w:tblPr>
        <w:tblStyle w:val="TableNormal"/>
        <w:tblW w:w="93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303"/>
        <w:gridCol w:w="1304"/>
        <w:gridCol w:w="1263"/>
        <w:gridCol w:w="1262"/>
        <w:gridCol w:w="1406"/>
        <w:gridCol w:w="1237"/>
        <w:gridCol w:w="1564"/>
      </w:tblGrid>
      <w:tr w:rsidR="00D94FEB" w:rsidRPr="00D4119B" w:rsidTr="00F462F2">
        <w:trPr>
          <w:trHeight w:val="1441"/>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Учебная группа</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u w:color="000000"/>
              </w:rPr>
              <w:t>Количество тренировочных занятий</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Годовая</w:t>
            </w:r>
            <w:r>
              <w:rPr>
                <w:rFonts w:ascii="Times New Roman" w:hAnsi="Times New Roman"/>
                <w:u w:color="000000"/>
              </w:rPr>
              <w:br/>
              <w:t>учебно-тренировочная нагрузка,</w:t>
            </w:r>
            <w:r>
              <w:rPr>
                <w:rFonts w:ascii="Times New Roman" w:eastAsia="Times New Roman" w:hAnsi="Times New Roman" w:cs="Times New Roman"/>
                <w:u w:color="000000"/>
              </w:rPr>
              <w:br/>
              <w:t>кол-во часов</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Количество игр</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u w:color="000000"/>
              </w:rPr>
              <w:t>Годовая</w:t>
            </w:r>
            <w:r>
              <w:rPr>
                <w:rFonts w:ascii="Times New Roman" w:hAnsi="Times New Roman"/>
                <w:u w:color="000000"/>
              </w:rPr>
              <w:br/>
              <w:t>соревновательная нагрузка,</w:t>
            </w:r>
            <w:r>
              <w:rPr>
                <w:rFonts w:ascii="Times New Roman" w:eastAsia="Times New Roman" w:hAnsi="Times New Roman" w:cs="Times New Roman"/>
                <w:u w:color="000000"/>
              </w:rPr>
              <w:br/>
              <w:t>кол-во часов</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u w:color="000000"/>
              </w:rPr>
              <w:t>Общее количество занятий</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Годовая</w:t>
            </w:r>
            <w:r>
              <w:rPr>
                <w:rFonts w:ascii="Times New Roman" w:hAnsi="Times New Roman"/>
                <w:u w:color="000000"/>
              </w:rPr>
              <w:br/>
              <w:t>тренировочно-соревновательная нагрузка,</w:t>
            </w:r>
            <w:r>
              <w:rPr>
                <w:rFonts w:ascii="Times New Roman" w:eastAsia="Times New Roman" w:hAnsi="Times New Roman" w:cs="Times New Roman"/>
                <w:u w:color="000000"/>
              </w:rPr>
              <w:br/>
              <w:t>кол-во часов</w:t>
            </w:r>
          </w:p>
        </w:tc>
      </w:tr>
      <w:tr w:rsidR="00D94FEB" w:rsidTr="00505187">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НП-1</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156</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312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156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312</w:t>
            </w:r>
          </w:p>
        </w:tc>
      </w:tr>
      <w:tr w:rsidR="00D94FEB" w:rsidTr="00F462F2">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НП-2</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156</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312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156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312</w:t>
            </w:r>
          </w:p>
        </w:tc>
      </w:tr>
      <w:tr w:rsidR="00D94FEB" w:rsidTr="00505187">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НП-3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142</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284</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28</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156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312</w:t>
            </w:r>
          </w:p>
        </w:tc>
      </w:tr>
      <w:tr w:rsidR="00D94FEB" w:rsidTr="00F462F2">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УТ-1</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206</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412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28</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56</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234</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468</w:t>
            </w:r>
          </w:p>
        </w:tc>
      </w:tr>
      <w:tr w:rsidR="00D94FEB" w:rsidTr="00505187">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УТ-2</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278</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556</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68</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312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624</w:t>
            </w:r>
          </w:p>
        </w:tc>
      </w:tr>
      <w:tr w:rsidR="00D94FEB" w:rsidTr="00F462F2">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УТ-3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354</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708</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36</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72</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390</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780</w:t>
            </w:r>
          </w:p>
        </w:tc>
      </w:tr>
      <w:tr w:rsidR="00D94FEB" w:rsidTr="00505187">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УТ-4</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432</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864</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36</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72</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468</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936</w:t>
            </w:r>
          </w:p>
        </w:tc>
      </w:tr>
      <w:tr w:rsidR="00D94FEB" w:rsidTr="00F462F2">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УТ-5</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432</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864</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36</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72</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468</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936</w:t>
            </w:r>
          </w:p>
        </w:tc>
      </w:tr>
      <w:tr w:rsidR="00D94FEB" w:rsidTr="00505187">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СПС-1</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502</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1004</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88</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546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1092</w:t>
            </w:r>
          </w:p>
        </w:tc>
      </w:tr>
      <w:tr w:rsidR="00D94FEB" w:rsidTr="00F462F2">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СПС-2</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548</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1096</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50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100</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598</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1196</w:t>
            </w:r>
          </w:p>
        </w:tc>
      </w:tr>
      <w:tr w:rsidR="00D94FEB" w:rsidTr="00505187">
        <w:trPr>
          <w:trHeight w:val="481"/>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СПС св. 2 лет</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621</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1242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55</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110</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676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1352</w:t>
            </w:r>
          </w:p>
        </w:tc>
      </w:tr>
      <w:tr w:rsidR="00D94FEB" w:rsidTr="00F462F2">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ВСМ-1</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720</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1440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60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120</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780</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1560</w:t>
            </w:r>
          </w:p>
        </w:tc>
      </w:tr>
      <w:tr w:rsidR="00D94FEB" w:rsidTr="00505187">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ВСМ-2</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720</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1440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60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120</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780</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1560</w:t>
            </w:r>
          </w:p>
        </w:tc>
      </w:tr>
      <w:tr w:rsidR="00D94FEB" w:rsidTr="00F462F2">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ВСМ</w:t>
            </w:r>
            <w:r>
              <w:rPr>
                <w:rFonts w:ascii="Times New Roman" w:hAnsi="Times New Roman"/>
                <w:sz w:val="24"/>
                <w:szCs w:val="24"/>
                <w:u w:color="000000"/>
              </w:rPr>
              <w:t xml:space="preserve"> </w:t>
            </w:r>
            <w:r>
              <w:rPr>
                <w:rFonts w:ascii="Times New Roman" w:hAnsi="Times New Roman"/>
                <w:u w:color="000000"/>
              </w:rPr>
              <w:t>св. 2 лет</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720</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1440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60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u w:color="000000"/>
              </w:rPr>
              <w:t>120</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780</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u w:color="000000"/>
              </w:rPr>
              <w:t>1560</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Продолжение приложения 2</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sz w:val="28"/>
          <w:szCs w:val="28"/>
          <w:u w:color="000000"/>
          <w:shd w:val="clear" w:color="auto" w:fill="FFFFFF"/>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r>
        <w:rPr>
          <w:rFonts w:ascii="Times New Roman" w:hAnsi="Times New Roman"/>
          <w:sz w:val="28"/>
          <w:szCs w:val="28"/>
          <w:u w:color="000000"/>
          <w:shd w:val="clear" w:color="auto" w:fill="FFFFFF"/>
        </w:rPr>
        <w:t>Таблица 4</w:t>
      </w:r>
      <w:r>
        <w:rPr>
          <w:rFonts w:ascii="Times New Roman" w:hAnsi="Times New Roman"/>
          <w:sz w:val="28"/>
          <w:szCs w:val="28"/>
          <w:u w:color="000000"/>
        </w:rPr>
        <w:t>. –</w:t>
      </w:r>
      <w:r>
        <w:rPr>
          <w:rFonts w:ascii="Times Roman" w:hAnsi="Times Roman"/>
          <w:sz w:val="28"/>
          <w:szCs w:val="28"/>
          <w:u w:color="000000"/>
        </w:rPr>
        <w:t xml:space="preserve"> </w:t>
      </w:r>
      <w:r>
        <w:rPr>
          <w:rFonts w:ascii="Times New Roman" w:hAnsi="Times New Roman"/>
          <w:sz w:val="28"/>
          <w:szCs w:val="28"/>
          <w:u w:color="000000"/>
        </w:rPr>
        <w:t>Модельные значения показателей физического развития детей разного возраста</w:t>
      </w:r>
    </w:p>
    <w:tbl>
      <w:tblPr>
        <w:tblStyle w:val="TableNormal"/>
        <w:tblW w:w="90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20"/>
        <w:gridCol w:w="731"/>
        <w:gridCol w:w="1609"/>
        <w:gridCol w:w="1620"/>
        <w:gridCol w:w="1620"/>
        <w:gridCol w:w="1840"/>
      </w:tblGrid>
      <w:tr w:rsidR="00D94FEB" w:rsidTr="00F462F2">
        <w:trPr>
          <w:trHeight w:val="600"/>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vAlign w:val="center"/>
          </w:tcPr>
          <w:p w:rsidR="00D94FEB" w:rsidRDefault="00D94FEB" w:rsidP="00F462F2">
            <w:pPr>
              <w:pStyle w:val="a5"/>
              <w:tabs>
                <w:tab w:val="left" w:pos="708"/>
                <w:tab w:val="left" w:pos="1416"/>
              </w:tabs>
              <w:suppressAutoHyphens/>
              <w:ind w:left="6" w:hanging="6"/>
              <w:jc w:val="center"/>
              <w:rPr>
                <w:rFonts w:hint="eastAsia"/>
              </w:rPr>
            </w:pPr>
            <w:r>
              <w:rPr>
                <w:rFonts w:ascii="Times New Roman" w:hAnsi="Times New Roman"/>
                <w:sz w:val="24"/>
                <w:szCs w:val="24"/>
                <w:u w:color="000000"/>
              </w:rPr>
              <w:t>Возраст, лет</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sz w:val="24"/>
                <w:szCs w:val="24"/>
                <w:u w:color="000000"/>
              </w:rPr>
              <w:t>Пол</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Длина тела, см</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Масса тела, кг</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ВРИ, г/см</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ОКГ, см</w:t>
            </w:r>
          </w:p>
        </w:tc>
      </w:tr>
      <w:tr w:rsidR="00D94FEB" w:rsidTr="00F462F2">
        <w:trPr>
          <w:trHeight w:val="30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b/>
                <w:bCs/>
                <w:sz w:val="24"/>
                <w:szCs w:val="24"/>
                <w:u w:color="000000"/>
              </w:rPr>
              <w:t>9</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М</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135,4–142,8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30,6–36,8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226,0–257,7</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62,4–66,0</w:t>
            </w:r>
          </w:p>
        </w:tc>
      </w:tr>
      <w:tr w:rsidR="00D94FEB" w:rsidTr="00F462F2">
        <w:trPr>
          <w:trHeight w:val="30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134,9–142,3</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29,0–35,4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215,0–248,8</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60,6–64,4</w:t>
            </w:r>
          </w:p>
        </w:tc>
      </w:tr>
      <w:tr w:rsidR="00D94FEB" w:rsidTr="00F462F2">
        <w:trPr>
          <w:trHeight w:val="30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b/>
                <w:bCs/>
                <w:sz w:val="24"/>
                <w:szCs w:val="24"/>
                <w:u w:color="000000"/>
              </w:rPr>
              <w:t>10</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М</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140,2–147,2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33,4–40,6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238,2–275,8</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64,0–67,6</w:t>
            </w:r>
          </w:p>
        </w:tc>
      </w:tr>
      <w:tr w:rsidR="00D94FEB" w:rsidTr="00F462F2">
        <w:trPr>
          <w:trHeight w:val="30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140,1–147,5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32,8–39,8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234,1–269,8</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62,9–67,3</w:t>
            </w:r>
          </w:p>
        </w:tc>
      </w:tr>
      <w:tr w:rsidR="00D94FEB" w:rsidTr="00F462F2">
        <w:trPr>
          <w:trHeight w:val="30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b/>
                <w:bCs/>
                <w:sz w:val="24"/>
                <w:szCs w:val="24"/>
                <w:u w:color="000000"/>
              </w:rPr>
              <w:t>11</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М</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144,4–151,4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36,6–43,6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253,5–288,0</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65,2–69,4</w:t>
            </w:r>
          </w:p>
        </w:tc>
      </w:tr>
      <w:tr w:rsidR="00D94FEB" w:rsidTr="00F462F2">
        <w:trPr>
          <w:trHeight w:val="30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145,4–152,6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36,1–43,7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248,3–286,4</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65,0–69,7</w:t>
            </w:r>
          </w:p>
        </w:tc>
      </w:tr>
      <w:tr w:rsidR="00D94FEB" w:rsidTr="00F462F2">
        <w:trPr>
          <w:trHeight w:val="30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b/>
                <w:bCs/>
                <w:sz w:val="24"/>
                <w:szCs w:val="24"/>
                <w:u w:color="000000"/>
              </w:rPr>
              <w:t>12</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М</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149,6–157,6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39,6–49,2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264,7–312,2</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67,5–72,3</w:t>
            </w:r>
          </w:p>
        </w:tc>
      </w:tr>
      <w:tr w:rsidR="00D94FEB" w:rsidTr="00F462F2">
        <w:trPr>
          <w:trHeight w:val="30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150,9–158,3</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40,4–48,8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267,7–308,3</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68,1–72,5</w:t>
            </w:r>
          </w:p>
        </w:tc>
      </w:tr>
      <w:tr w:rsidR="00D94FEB" w:rsidTr="00F462F2">
        <w:trPr>
          <w:trHeight w:val="30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b/>
                <w:bCs/>
                <w:sz w:val="24"/>
                <w:szCs w:val="24"/>
                <w:u w:color="000000"/>
              </w:rPr>
              <w:t>13</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М</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155,0–164,0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44,0–54,0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283,9–329,3</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71,3–76,1</w:t>
            </w:r>
          </w:p>
        </w:tc>
      </w:tr>
      <w:tr w:rsidR="00D94FEB" w:rsidTr="00F462F2">
        <w:trPr>
          <w:trHeight w:val="30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155,2–161,8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43,8–52,4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282,2–323,9</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72,0–77,2</w:t>
            </w:r>
          </w:p>
        </w:tc>
      </w:tr>
      <w:tr w:rsidR="00D94FEB" w:rsidTr="00F462F2">
        <w:trPr>
          <w:trHeight w:val="30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b/>
                <w:bCs/>
                <w:sz w:val="24"/>
                <w:szCs w:val="24"/>
                <w:u w:color="000000"/>
              </w:rPr>
              <w:t>14</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М</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162,0–170,8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50,1–60,9</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309,3–356,6</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75,2–80,4</w:t>
            </w:r>
          </w:p>
        </w:tc>
      </w:tr>
      <w:tr w:rsidR="00D94FEB" w:rsidTr="00F462F2">
        <w:trPr>
          <w:trHeight w:val="30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158,8–165,4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47,8–56,4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301,0–341,0</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74,1–79,3</w:t>
            </w:r>
          </w:p>
        </w:tc>
      </w:tr>
      <w:tr w:rsidR="00D94FEB" w:rsidTr="00F462F2">
        <w:trPr>
          <w:trHeight w:val="30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b/>
                <w:bCs/>
                <w:sz w:val="24"/>
                <w:szCs w:val="24"/>
                <w:u w:color="000000"/>
              </w:rPr>
              <w:t>15</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М</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165,7–174,5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54,0–64,4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325,9–369,0</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79,2–84,6</w:t>
            </w:r>
          </w:p>
        </w:tc>
      </w:tr>
      <w:tr w:rsidR="00D94FEB" w:rsidTr="00F462F2">
        <w:trPr>
          <w:trHeight w:val="30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160,2–166,6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49,8–57,2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310,9–343,3</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76,5–82,1</w:t>
            </w:r>
          </w:p>
        </w:tc>
      </w:tr>
      <w:tr w:rsidR="00D94FEB" w:rsidTr="00F462F2">
        <w:trPr>
          <w:trHeight w:val="30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b/>
                <w:bCs/>
                <w:sz w:val="24"/>
                <w:szCs w:val="24"/>
                <w:u w:color="000000"/>
              </w:rPr>
              <w:t>16</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М</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168,3–176,9</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57,0–67,4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338,7–381,0</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82,9–88,1</w:t>
            </w:r>
          </w:p>
        </w:tc>
      </w:tr>
      <w:tr w:rsidR="00D94FEB" w:rsidTr="00F462F2">
        <w:trPr>
          <w:trHeight w:val="30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161,4–167,4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51,4–58,8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318,5–351,2</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78,1–82,9</w:t>
            </w:r>
          </w:p>
        </w:tc>
      </w:tr>
      <w:tr w:rsidR="00D94FEB" w:rsidTr="00F462F2">
        <w:trPr>
          <w:trHeight w:val="30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b/>
                <w:bCs/>
                <w:sz w:val="24"/>
                <w:szCs w:val="24"/>
                <w:u w:color="000000"/>
              </w:rPr>
              <w:t>17</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М</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171,6–179,4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60,2–70,8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350,8–394,6</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85,5–90,3</w:t>
            </w:r>
          </w:p>
        </w:tc>
      </w:tr>
      <w:tr w:rsidR="00D94FEB" w:rsidTr="00F462F2">
        <w:trPr>
          <w:trHeight w:val="30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suppressAutoHyphens/>
              <w:jc w:val="center"/>
              <w:rPr>
                <w:rFonts w:hint="eastAsia"/>
              </w:rPr>
            </w:pPr>
            <w:r>
              <w:rPr>
                <w:rFonts w:ascii="Times New Roman" w:hAnsi="Times New Roman"/>
                <w:b/>
                <w:bCs/>
                <w:sz w:val="24"/>
                <w:szCs w:val="24"/>
                <w:u w:color="000000"/>
              </w:rPr>
              <w:t>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161,4–169,2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52,2–59,8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323,4–353,4</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suppressAutoHyphens/>
              <w:jc w:val="center"/>
              <w:rPr>
                <w:rFonts w:hint="eastAsia"/>
              </w:rPr>
            </w:pPr>
            <w:r>
              <w:rPr>
                <w:rFonts w:ascii="Times New Roman" w:hAnsi="Times New Roman"/>
                <w:sz w:val="24"/>
                <w:szCs w:val="24"/>
                <w:u w:color="000000"/>
              </w:rPr>
              <w:t>79,8–84,4</w:t>
            </w:r>
          </w:p>
        </w:tc>
      </w:tr>
    </w:tbl>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FF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FF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u w:color="FF0000"/>
        </w:rPr>
      </w:pPr>
      <w:r>
        <w:rPr>
          <w:rFonts w:ascii="Times New Roman" w:eastAsia="Times New Roman" w:hAnsi="Times New Roman" w:cs="Times New Roman"/>
          <w:u w:color="FF0000"/>
        </w:rPr>
        <w:tab/>
      </w:r>
      <w:r>
        <w:rPr>
          <w:rFonts w:ascii="Times New Roman" w:hAnsi="Times New Roman"/>
          <w:u w:color="FF0000"/>
        </w:rPr>
        <w:t xml:space="preserve">Использовались должные (модельные) значения физического развития: В.А. Бароненко, </w:t>
      </w:r>
      <w:r>
        <w:rPr>
          <w:rFonts w:ascii="Times New Roman" w:hAnsi="Times New Roman"/>
          <w:u w:color="FF0000"/>
        </w:rPr>
        <w:br/>
        <w:t>Л.А. Рапопорт, 2004; В.А. Орлов с соавт., 2011; С.П. Аршинник с соавт., 2012</w:t>
      </w:r>
      <w:r>
        <w:rPr>
          <w:rFonts w:ascii="Times New Roman" w:hAnsi="Times New Roman"/>
          <w:sz w:val="28"/>
          <w:szCs w:val="28"/>
          <w:u w:color="000000"/>
        </w:rPr>
        <w:t>–</w:t>
      </w:r>
      <w:r>
        <w:rPr>
          <w:rFonts w:ascii="Times New Roman" w:hAnsi="Times New Roman"/>
          <w:u w:color="FF0000"/>
        </w:rPr>
        <w:t>2013.</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u w:color="FF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hAnsi="Times New Roman"/>
          <w:u w:color="FF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FF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FF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FF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FF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FF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FF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FF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FF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FF0000"/>
        </w:rPr>
      </w:pP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Продолжение приложения 2</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4"/>
          <w:szCs w:val="24"/>
          <w:u w:color="000000"/>
        </w:rPr>
      </w:pPr>
      <w:r>
        <w:rPr>
          <w:rFonts w:ascii="Times New Roman" w:hAnsi="Times New Roman"/>
          <w:sz w:val="28"/>
          <w:szCs w:val="28"/>
          <w:u w:color="000000"/>
          <w:shd w:val="clear" w:color="auto" w:fill="FFFFFF"/>
        </w:rPr>
        <w:t>Рисунок 1</w:t>
      </w:r>
      <w:r>
        <w:rPr>
          <w:rFonts w:ascii="Times New Roman" w:hAnsi="Times New Roman"/>
          <w:sz w:val="28"/>
          <w:szCs w:val="28"/>
          <w:u w:color="000000"/>
        </w:rPr>
        <w:t>. – Последовательность обучения приемам техники нападения</w:t>
      </w:r>
      <w:r>
        <w:rPr>
          <w:rFonts w:ascii="Times New Roman" w:eastAsia="Times New Roman" w:hAnsi="Times New Roman" w:cs="Times New Roman"/>
          <w:noProof/>
          <w:sz w:val="28"/>
          <w:szCs w:val="28"/>
          <w:u w:color="000000"/>
        </w:rPr>
        <w:t xml:space="preserve"> </w:t>
      </w:r>
      <w:r>
        <w:rPr>
          <w:rFonts w:ascii="Times New Roman" w:eastAsia="Times New Roman" w:hAnsi="Times New Roman" w:cs="Times New Roman"/>
          <w:noProof/>
          <w:sz w:val="28"/>
          <w:szCs w:val="28"/>
          <w:u w:color="000000"/>
        </w:rPr>
        <w:drawing>
          <wp:anchor distT="152400" distB="152400" distL="152400" distR="152400" simplePos="0" relativeHeight="251659264" behindDoc="0" locked="0" layoutInCell="1" allowOverlap="1">
            <wp:simplePos x="0" y="0"/>
            <wp:positionH relativeFrom="margin">
              <wp:posOffset>0</wp:posOffset>
            </wp:positionH>
            <wp:positionV relativeFrom="line">
              <wp:posOffset>325120</wp:posOffset>
            </wp:positionV>
            <wp:extent cx="6120057" cy="1862205"/>
            <wp:effectExtent l="0" t="0" r="0" b="0"/>
            <wp:wrapTopAndBottom distT="152400" distB="152400"/>
            <wp:docPr id="107374183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9" name="Изображение" descr="Изображение"/>
                    <pic:cNvPicPr>
                      <a:picLocks noChangeAspect="1"/>
                    </pic:cNvPicPr>
                  </pic:nvPicPr>
                  <pic:blipFill>
                    <a:blip r:embed="rId12" cstate="print"/>
                    <a:stretch>
                      <a:fillRect/>
                    </a:stretch>
                  </pic:blipFill>
                  <pic:spPr>
                    <a:xfrm>
                      <a:off x="0" y="0"/>
                      <a:ext cx="6120057" cy="1862205"/>
                    </a:xfrm>
                    <a:prstGeom prst="rect">
                      <a:avLst/>
                    </a:prstGeom>
                    <a:ln w="12700" cap="flat">
                      <a:noFill/>
                      <a:miter lim="400000"/>
                    </a:ln>
                    <a:effectLst/>
                  </pic:spPr>
                </pic:pic>
              </a:graphicData>
            </a:graphic>
          </wp:anchor>
        </w:drawing>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New Roman" w:hAnsi="Times New Roman"/>
          <w:sz w:val="28"/>
          <w:szCs w:val="28"/>
          <w:u w:color="000000"/>
          <w:shd w:val="clear" w:color="auto" w:fill="FFFFFF"/>
        </w:rPr>
        <w:t>Таблица 5</w:t>
      </w:r>
      <w:r>
        <w:rPr>
          <w:rFonts w:ascii="Times New Roman" w:hAnsi="Times New Roman"/>
          <w:sz w:val="28"/>
          <w:szCs w:val="28"/>
          <w:u w:color="000000"/>
        </w:rPr>
        <w:t>. – Сочетание приемов техники нападения с приемами техники защиты</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Roman" w:eastAsia="Times Roman" w:hAnsi="Times Roman" w:cs="Times Roman"/>
          <w:sz w:val="24"/>
          <w:szCs w:val="24"/>
          <w:u w:color="000000"/>
        </w:rPr>
      </w:pPr>
    </w:p>
    <w:p w:rsidR="00D94FEB" w:rsidRDefault="00D94FEB" w:rsidP="00D94FEB">
      <w:pPr>
        <w:pStyle w:val="a5"/>
        <w:widowControl w:val="0"/>
        <w:tabs>
          <w:tab w:val="left" w:pos="1134"/>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uppressAutoHyphens/>
        <w:jc w:val="both"/>
        <w:rPr>
          <w:rFonts w:ascii="Times New Roman" w:eastAsia="Times New Roman" w:hAnsi="Times New Roman" w:cs="Times New Roman"/>
          <w:b/>
          <w:bCs/>
          <w:sz w:val="28"/>
          <w:szCs w:val="28"/>
          <w:u w:color="000000"/>
        </w:rPr>
      </w:pPr>
      <w:r>
        <w:rPr>
          <w:rFonts w:ascii="Times New Roman" w:eastAsia="Times New Roman" w:hAnsi="Times New Roman" w:cs="Times New Roman"/>
          <w:noProof/>
          <w:u w:color="000000"/>
        </w:rPr>
        <w:drawing>
          <wp:inline distT="0" distB="0" distL="0" distR="0">
            <wp:extent cx="5935853" cy="3266964"/>
            <wp:effectExtent l="0" t="0" r="0" b="0"/>
            <wp:docPr id="1073741840" name="officeArt object" descr="Рисунок 135"/>
            <wp:cNvGraphicFramePr/>
            <a:graphic xmlns:a="http://schemas.openxmlformats.org/drawingml/2006/main">
              <a:graphicData uri="http://schemas.openxmlformats.org/drawingml/2006/picture">
                <pic:pic xmlns:pic="http://schemas.openxmlformats.org/drawingml/2006/picture">
                  <pic:nvPicPr>
                    <pic:cNvPr id="1073741840" name="Рисунок 135" descr="Рисунок 135"/>
                    <pic:cNvPicPr>
                      <a:picLocks noChangeAspect="1"/>
                    </pic:cNvPicPr>
                  </pic:nvPicPr>
                  <pic:blipFill>
                    <a:blip r:embed="rId13" cstate="print"/>
                    <a:stretch>
                      <a:fillRect/>
                    </a:stretch>
                  </pic:blipFill>
                  <pic:spPr>
                    <a:xfrm>
                      <a:off x="0" y="0"/>
                      <a:ext cx="5935853" cy="3266964"/>
                    </a:xfrm>
                    <a:prstGeom prst="rect">
                      <a:avLst/>
                    </a:prstGeom>
                    <a:ln w="12700" cap="flat">
                      <a:noFill/>
                      <a:miter lim="400000"/>
                    </a:ln>
                    <a:effectLst/>
                  </pic:spPr>
                </pic:pic>
              </a:graphicData>
            </a:graphic>
          </wp:inline>
        </w:drawing>
      </w:r>
    </w:p>
    <w:p w:rsidR="00D94FEB" w:rsidRDefault="00D94FEB" w:rsidP="00D94FEB">
      <w:pPr>
        <w:pStyle w:val="a5"/>
        <w:widowControl w:val="0"/>
        <w:tabs>
          <w:tab w:val="left" w:pos="1134"/>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uppressAutoHyphens/>
        <w:jc w:val="both"/>
        <w:rPr>
          <w:rFonts w:ascii="Times New Roman" w:eastAsia="Times New Roman" w:hAnsi="Times New Roman" w:cs="Times New Roman"/>
          <w:b/>
          <w:bCs/>
          <w:sz w:val="28"/>
          <w:szCs w:val="28"/>
          <w:u w:color="000000"/>
        </w:rPr>
      </w:pPr>
    </w:p>
    <w:p w:rsidR="00D94FEB" w:rsidRDefault="00D94FEB" w:rsidP="00D94FEB">
      <w:pPr>
        <w:pStyle w:val="a5"/>
        <w:widowControl w:val="0"/>
        <w:tabs>
          <w:tab w:val="left" w:pos="1134"/>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uppressAutoHyphens/>
        <w:jc w:val="both"/>
        <w:rPr>
          <w:rFonts w:ascii="Times New Roman" w:eastAsia="Times New Roman" w:hAnsi="Times New Roman" w:cs="Times New Roman"/>
          <w:b/>
          <w:bCs/>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b/>
          <w:bCs/>
          <w:color w:val="EE220C"/>
          <w:sz w:val="28"/>
          <w:szCs w:val="28"/>
          <w:u w:color="000000"/>
        </w:rPr>
      </w:pPr>
    </w:p>
    <w:p w:rsidR="00D94FEB" w:rsidRDefault="00D94FEB" w:rsidP="00D94FEB">
      <w:pPr>
        <w:pStyle w:val="a5"/>
        <w:widowControl w:val="0"/>
        <w:tabs>
          <w:tab w:val="left" w:pos="1134"/>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uppressAutoHyphens/>
        <w:ind w:firstLine="709"/>
        <w:jc w:val="both"/>
        <w:rPr>
          <w:rFonts w:ascii="Times New Roman" w:eastAsia="Times New Roman" w:hAnsi="Times New Roman" w:cs="Times New Roman"/>
          <w:sz w:val="28"/>
          <w:szCs w:val="28"/>
          <w:u w:color="000000"/>
        </w:rPr>
      </w:pPr>
      <w:r>
        <w:rPr>
          <w:rFonts w:ascii="Times New Roman" w:eastAsia="Times New Roman" w:hAnsi="Times New Roman" w:cs="Times New Roman"/>
          <w:b/>
          <w:bCs/>
          <w:noProof/>
          <w:sz w:val="28"/>
          <w:szCs w:val="28"/>
          <w:u w:color="000000"/>
        </w:rPr>
        <w:drawing>
          <wp:inline distT="0" distB="0" distL="0" distR="0">
            <wp:extent cx="5935853" cy="869996"/>
            <wp:effectExtent l="0" t="0" r="0" b="0"/>
            <wp:docPr id="107374184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1" name="Изображение" descr="Изображение"/>
                    <pic:cNvPicPr>
                      <a:picLocks noChangeAspect="1"/>
                    </pic:cNvPicPr>
                  </pic:nvPicPr>
                  <pic:blipFill>
                    <a:blip r:embed="rId14" cstate="print"/>
                    <a:stretch>
                      <a:fillRect/>
                    </a:stretch>
                  </pic:blipFill>
                  <pic:spPr>
                    <a:xfrm>
                      <a:off x="0" y="0"/>
                      <a:ext cx="5935853" cy="869996"/>
                    </a:xfrm>
                    <a:prstGeom prst="rect">
                      <a:avLst/>
                    </a:prstGeom>
                    <a:ln w="12700" cap="flat">
                      <a:noFill/>
                      <a:miter lim="400000"/>
                    </a:ln>
                    <a:effectLst/>
                  </pic:spPr>
                </pic:pic>
              </a:graphicData>
            </a:graphic>
          </wp:inline>
        </w:drawing>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r>
        <w:rPr>
          <w:rFonts w:ascii="Times New Roman" w:hAnsi="Times New Roman"/>
          <w:sz w:val="28"/>
          <w:szCs w:val="28"/>
          <w:u w:color="000000"/>
          <w:shd w:val="clear" w:color="auto" w:fill="FFFFFF"/>
        </w:rPr>
        <w:t>Рисунок 2</w:t>
      </w:r>
      <w:r>
        <w:rPr>
          <w:rFonts w:ascii="Times New Roman" w:hAnsi="Times New Roman"/>
          <w:sz w:val="28"/>
          <w:szCs w:val="28"/>
          <w:u w:color="000000"/>
        </w:rPr>
        <w:t>. – Последовательность использования разных категорий тактических упражнений</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shd w:val="clear" w:color="auto" w:fill="FFFFFF"/>
        </w:rPr>
      </w:pPr>
    </w:p>
    <w:p w:rsidR="00746A69" w:rsidRDefault="00746A69"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shd w:val="clear" w:color="auto" w:fill="FFFFFF"/>
        </w:rPr>
      </w:pP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Продолжение приложения 2</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shd w:val="clear" w:color="auto" w:fill="FFFFFF"/>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Roman" w:eastAsia="Times Roman" w:hAnsi="Times Roman" w:cs="Times Roman"/>
          <w:sz w:val="28"/>
          <w:szCs w:val="28"/>
          <w:u w:color="000000"/>
        </w:rPr>
      </w:pPr>
      <w:r>
        <w:rPr>
          <w:rFonts w:ascii="Times New Roman" w:hAnsi="Times New Roman"/>
          <w:sz w:val="28"/>
          <w:szCs w:val="28"/>
          <w:u w:color="000000"/>
          <w:shd w:val="clear" w:color="auto" w:fill="FFFFFF"/>
        </w:rPr>
        <w:t>Таблица 6</w:t>
      </w:r>
      <w:r>
        <w:rPr>
          <w:rFonts w:ascii="Times New Roman" w:hAnsi="Times New Roman"/>
          <w:sz w:val="28"/>
          <w:szCs w:val="28"/>
          <w:u w:color="000000"/>
        </w:rPr>
        <w:t xml:space="preserve">. – </w:t>
      </w:r>
      <w:r>
        <w:rPr>
          <w:rFonts w:ascii="Times Roman" w:hAnsi="Times Roman"/>
          <w:sz w:val="28"/>
          <w:szCs w:val="28"/>
          <w:u w:color="000000"/>
        </w:rPr>
        <w:t>Структура технической и тактической подготовки гандболистов</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b/>
          <w:bCs/>
          <w:sz w:val="28"/>
          <w:szCs w:val="28"/>
          <w:u w:color="000000"/>
        </w:rPr>
      </w:pPr>
      <w:r>
        <w:rPr>
          <w:rFonts w:ascii="Times Roman" w:eastAsia="Times Roman" w:hAnsi="Times Roman" w:cs="Times Roman"/>
          <w:noProof/>
          <w:sz w:val="28"/>
          <w:szCs w:val="28"/>
          <w:u w:color="000000"/>
        </w:rPr>
        <w:drawing>
          <wp:inline distT="0" distB="0" distL="0" distR="0">
            <wp:extent cx="6119495" cy="8215746"/>
            <wp:effectExtent l="0" t="0" r="0" b="0"/>
            <wp:docPr id="107374184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2" name="Изображение" descr="Изображение"/>
                    <pic:cNvPicPr>
                      <a:picLocks noChangeAspect="1"/>
                    </pic:cNvPicPr>
                  </pic:nvPicPr>
                  <pic:blipFill>
                    <a:blip r:embed="rId15" cstate="print"/>
                    <a:stretch>
                      <a:fillRect/>
                    </a:stretch>
                  </pic:blipFill>
                  <pic:spPr>
                    <a:xfrm>
                      <a:off x="0" y="0"/>
                      <a:ext cx="6122736" cy="8220097"/>
                    </a:xfrm>
                    <a:prstGeom prst="rect">
                      <a:avLst/>
                    </a:prstGeom>
                    <a:ln w="12700" cap="flat">
                      <a:noFill/>
                      <a:miter lim="400000"/>
                    </a:ln>
                    <a:effectLst/>
                  </pic:spPr>
                </pic:pic>
              </a:graphicData>
            </a:graphic>
          </wp:inline>
        </w:drawing>
      </w:r>
    </w:p>
    <w:p w:rsidR="00D34DE4" w:rsidRDefault="00D34DE4"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C12C95" w:rsidRDefault="00C12C95"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Продолжение приложения 2</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Roman" w:eastAsia="Times Roman" w:hAnsi="Times Roman" w:cs="Times Roman"/>
          <w:sz w:val="28"/>
          <w:szCs w:val="28"/>
          <w:u w:color="000000"/>
        </w:rPr>
      </w:pPr>
      <w:r>
        <w:rPr>
          <w:rFonts w:ascii="Times Roman" w:eastAsia="Times Roman" w:hAnsi="Times Roman" w:cs="Times Roman"/>
          <w:noProof/>
          <w:sz w:val="28"/>
          <w:szCs w:val="28"/>
          <w:u w:color="000000"/>
        </w:rPr>
        <w:drawing>
          <wp:inline distT="0" distB="0" distL="0" distR="0">
            <wp:extent cx="6116500" cy="3398328"/>
            <wp:effectExtent l="0" t="0" r="0" b="0"/>
            <wp:docPr id="107374184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3" name="Изображение" descr="Изображение"/>
                    <pic:cNvPicPr>
                      <a:picLocks noChangeAspect="1"/>
                    </pic:cNvPicPr>
                  </pic:nvPicPr>
                  <pic:blipFill>
                    <a:blip r:embed="rId16" cstate="print"/>
                    <a:stretch>
                      <a:fillRect/>
                    </a:stretch>
                  </pic:blipFill>
                  <pic:spPr>
                    <a:xfrm>
                      <a:off x="0" y="0"/>
                      <a:ext cx="6116500" cy="3398328"/>
                    </a:xfrm>
                    <a:prstGeom prst="rect">
                      <a:avLst/>
                    </a:prstGeom>
                    <a:ln w="12700" cap="flat">
                      <a:noFill/>
                      <a:miter lim="400000"/>
                    </a:ln>
                    <a:effectLst/>
                  </pic:spPr>
                </pic:pic>
              </a:graphicData>
            </a:graphic>
          </wp:inline>
        </w:drawing>
      </w:r>
    </w:p>
    <w:p w:rsidR="00D94FEB" w:rsidRDefault="00D94FEB" w:rsidP="00D94FEB">
      <w:pPr>
        <w:pStyle w:val="a5"/>
        <w:rPr>
          <w:rFonts w:ascii="Times Roman" w:eastAsia="Times Roman" w:hAnsi="Times Roman" w:cs="Times Roman"/>
          <w:sz w:val="24"/>
          <w:szCs w:val="24"/>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Roman" w:eastAsia="Times Roman" w:hAnsi="Times Roman" w:cs="Times Roman"/>
          <w:sz w:val="28"/>
          <w:szCs w:val="28"/>
          <w:u w:color="000000"/>
        </w:rPr>
      </w:pPr>
      <w:r>
        <w:rPr>
          <w:rFonts w:ascii="Times New Roman" w:hAnsi="Times New Roman"/>
          <w:sz w:val="28"/>
          <w:szCs w:val="28"/>
          <w:u w:color="000000"/>
          <w:shd w:val="clear" w:color="auto" w:fill="FFFFFF"/>
        </w:rPr>
        <w:t>Рисунок 3</w:t>
      </w:r>
      <w:r>
        <w:rPr>
          <w:rFonts w:ascii="Times New Roman" w:hAnsi="Times New Roman"/>
          <w:sz w:val="28"/>
          <w:szCs w:val="28"/>
          <w:u w:color="000000"/>
        </w:rPr>
        <w:t xml:space="preserve">. – </w:t>
      </w:r>
      <w:r>
        <w:rPr>
          <w:rFonts w:ascii="Times Roman" w:hAnsi="Times Roman"/>
          <w:sz w:val="28"/>
          <w:szCs w:val="28"/>
          <w:u w:color="000000"/>
        </w:rPr>
        <w:t>Темпы развития физических качеств</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Roman" w:eastAsia="Times Roman" w:hAnsi="Times Roman" w:cs="Times Roman"/>
          <w:sz w:val="24"/>
          <w:szCs w:val="24"/>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r>
        <w:rPr>
          <w:rFonts w:ascii="Times New Roman" w:hAnsi="Times New Roman"/>
          <w:sz w:val="28"/>
          <w:szCs w:val="28"/>
          <w:u w:color="000000"/>
        </w:rPr>
        <w:t>Таблица 7. – Соревновательные формы гандболистов на этапе начальной подготовки</w:t>
      </w:r>
    </w:p>
    <w:tbl>
      <w:tblPr>
        <w:tblStyle w:val="TableNormal"/>
        <w:tblW w:w="95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299"/>
        <w:gridCol w:w="1758"/>
        <w:gridCol w:w="3010"/>
        <w:gridCol w:w="1652"/>
        <w:gridCol w:w="1837"/>
      </w:tblGrid>
      <w:tr w:rsidR="00D94FEB" w:rsidTr="00F462F2">
        <w:trPr>
          <w:trHeight w:val="1542"/>
          <w:jc w:val="center"/>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s>
              <w:jc w:val="center"/>
              <w:rPr>
                <w:rFonts w:hint="eastAsia"/>
                <w:sz w:val="24"/>
                <w:szCs w:val="24"/>
              </w:rPr>
            </w:pPr>
            <w:r w:rsidRPr="00F42612">
              <w:rPr>
                <w:rFonts w:ascii="Times New Roman" w:hAnsi="Times New Roman"/>
                <w:sz w:val="24"/>
                <w:szCs w:val="24"/>
                <w:u w:color="000000"/>
              </w:rPr>
              <w:t>Учебная группа</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s>
              <w:jc w:val="center"/>
              <w:rPr>
                <w:rFonts w:hint="eastAsia"/>
                <w:sz w:val="24"/>
                <w:szCs w:val="24"/>
              </w:rPr>
            </w:pPr>
            <w:r w:rsidRPr="00F42612">
              <w:rPr>
                <w:rFonts w:ascii="Times New Roman" w:hAnsi="Times New Roman"/>
                <w:sz w:val="24"/>
                <w:szCs w:val="24"/>
                <w:u w:color="000000"/>
              </w:rPr>
              <w:t>Соревновательная форма</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 w:val="left" w:pos="2124"/>
                <w:tab w:val="left" w:pos="2832"/>
              </w:tabs>
              <w:jc w:val="center"/>
              <w:rPr>
                <w:rFonts w:hint="eastAsia"/>
                <w:sz w:val="24"/>
                <w:szCs w:val="24"/>
              </w:rPr>
            </w:pPr>
            <w:r w:rsidRPr="00F42612">
              <w:rPr>
                <w:rFonts w:ascii="Times New Roman" w:hAnsi="Times New Roman"/>
                <w:sz w:val="24"/>
                <w:szCs w:val="24"/>
                <w:u w:color="000000"/>
              </w:rPr>
              <w:t>Продолжительность</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s>
              <w:jc w:val="center"/>
              <w:rPr>
                <w:rFonts w:hint="eastAsia"/>
                <w:sz w:val="24"/>
                <w:szCs w:val="24"/>
              </w:rPr>
            </w:pPr>
            <w:r w:rsidRPr="00F42612">
              <w:rPr>
                <w:rFonts w:ascii="Times New Roman" w:hAnsi="Times New Roman"/>
                <w:sz w:val="24"/>
                <w:szCs w:val="24"/>
                <w:u w:color="000000"/>
              </w:rPr>
              <w:t xml:space="preserve">Минимальное количество игроков в заявке </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s>
              <w:jc w:val="center"/>
              <w:rPr>
                <w:rFonts w:hint="eastAsia"/>
                <w:sz w:val="24"/>
                <w:szCs w:val="24"/>
              </w:rPr>
            </w:pPr>
            <w:r w:rsidRPr="00F42612">
              <w:rPr>
                <w:rFonts w:ascii="Times New Roman" w:hAnsi="Times New Roman"/>
                <w:sz w:val="24"/>
                <w:szCs w:val="24"/>
                <w:u w:color="000000"/>
              </w:rPr>
              <w:t>Количество игроков на площадке</w:t>
            </w:r>
          </w:p>
        </w:tc>
      </w:tr>
      <w:tr w:rsidR="00D94FEB" w:rsidTr="00505187">
        <w:trPr>
          <w:trHeight w:val="662"/>
          <w:jc w:val="center"/>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s>
              <w:jc w:val="center"/>
              <w:rPr>
                <w:rFonts w:hint="eastAsia"/>
                <w:sz w:val="24"/>
                <w:szCs w:val="24"/>
              </w:rPr>
            </w:pPr>
            <w:r w:rsidRPr="00F42612">
              <w:rPr>
                <w:rFonts w:ascii="Times New Roman" w:hAnsi="Times New Roman"/>
                <w:sz w:val="24"/>
                <w:szCs w:val="24"/>
                <w:u w:color="000000"/>
              </w:rPr>
              <w:t>НП-1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s>
              <w:jc w:val="center"/>
              <w:rPr>
                <w:rFonts w:hint="eastAsia"/>
                <w:sz w:val="24"/>
                <w:szCs w:val="24"/>
              </w:rPr>
            </w:pPr>
            <w:r w:rsidRPr="00F42612">
              <w:rPr>
                <w:rFonts w:ascii="Times New Roman" w:hAnsi="Times New Roman"/>
                <w:sz w:val="24"/>
                <w:szCs w:val="24"/>
                <w:u w:color="000000"/>
              </w:rPr>
              <w:t>«Гандбол лилипутов»</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 w:val="left" w:pos="2124"/>
                <w:tab w:val="left" w:pos="2832"/>
              </w:tabs>
              <w:jc w:val="center"/>
              <w:rPr>
                <w:rFonts w:hint="eastAsia"/>
                <w:sz w:val="24"/>
                <w:szCs w:val="24"/>
              </w:rPr>
            </w:pPr>
            <w:r w:rsidRPr="00F42612">
              <w:rPr>
                <w:rFonts w:ascii="Times New Roman" w:hAnsi="Times New Roman"/>
                <w:sz w:val="24"/>
                <w:szCs w:val="24"/>
                <w:u w:color="000000"/>
              </w:rPr>
              <w:t xml:space="preserve">Периодов - 3 </w:t>
            </w:r>
          </w:p>
          <w:p w:rsidR="00D94FEB" w:rsidRPr="00F42612" w:rsidRDefault="00D94FEB" w:rsidP="00F462F2">
            <w:pPr>
              <w:pStyle w:val="a5"/>
              <w:tabs>
                <w:tab w:val="left" w:pos="708"/>
                <w:tab w:val="left" w:pos="1416"/>
                <w:tab w:val="left" w:pos="2124"/>
                <w:tab w:val="left" w:pos="2832"/>
              </w:tabs>
              <w:jc w:val="center"/>
              <w:rPr>
                <w:rFonts w:hint="eastAsia"/>
                <w:sz w:val="24"/>
                <w:szCs w:val="24"/>
              </w:rPr>
            </w:pPr>
            <w:r w:rsidRPr="00F42612">
              <w:rPr>
                <w:rFonts w:ascii="Times New Roman" w:hAnsi="Times New Roman"/>
                <w:sz w:val="24"/>
                <w:szCs w:val="24"/>
                <w:u w:color="000000"/>
              </w:rPr>
              <w:t>Время периода - 7 мин.</w:t>
            </w:r>
            <w:r w:rsidRPr="00F42612">
              <w:rPr>
                <w:rFonts w:ascii="Times New Roman" w:hAnsi="Times New Roman"/>
                <w:sz w:val="24"/>
                <w:szCs w:val="24"/>
                <w:u w:color="000000"/>
              </w:rPr>
              <w:br/>
              <w:t>Перерыв - 3 мин.</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s>
              <w:jc w:val="center"/>
              <w:rPr>
                <w:rFonts w:hint="eastAsia"/>
                <w:sz w:val="24"/>
                <w:szCs w:val="24"/>
              </w:rPr>
            </w:pPr>
            <w:r w:rsidRPr="00F42612">
              <w:rPr>
                <w:rFonts w:ascii="Times New Roman" w:hAnsi="Times New Roman"/>
                <w:sz w:val="24"/>
                <w:szCs w:val="24"/>
                <w:u w:color="000000"/>
              </w:rPr>
              <w:t>8</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s>
              <w:jc w:val="center"/>
              <w:rPr>
                <w:rFonts w:hint="eastAsia"/>
                <w:sz w:val="24"/>
                <w:szCs w:val="24"/>
              </w:rPr>
            </w:pPr>
            <w:r w:rsidRPr="00F42612">
              <w:rPr>
                <w:rFonts w:ascii="Times New Roman" w:hAnsi="Times New Roman"/>
                <w:sz w:val="24"/>
                <w:szCs w:val="24"/>
                <w:u w:color="000000"/>
              </w:rPr>
              <w:t>4</w:t>
            </w:r>
          </w:p>
        </w:tc>
      </w:tr>
      <w:tr w:rsidR="00D94FEB" w:rsidTr="00F462F2">
        <w:trPr>
          <w:trHeight w:val="662"/>
          <w:jc w:val="center"/>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s>
              <w:jc w:val="center"/>
              <w:rPr>
                <w:rFonts w:hint="eastAsia"/>
                <w:sz w:val="24"/>
                <w:szCs w:val="24"/>
              </w:rPr>
            </w:pPr>
            <w:r w:rsidRPr="00F42612">
              <w:rPr>
                <w:rFonts w:ascii="Times New Roman" w:hAnsi="Times New Roman"/>
                <w:sz w:val="24"/>
                <w:szCs w:val="24"/>
                <w:u w:color="000000"/>
              </w:rPr>
              <w:t>НП-2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s>
              <w:jc w:val="center"/>
              <w:rPr>
                <w:rFonts w:hint="eastAsia"/>
                <w:sz w:val="24"/>
                <w:szCs w:val="24"/>
              </w:rPr>
            </w:pPr>
            <w:r w:rsidRPr="00F42612">
              <w:rPr>
                <w:rFonts w:ascii="Times New Roman" w:hAnsi="Times New Roman"/>
                <w:sz w:val="24"/>
                <w:szCs w:val="24"/>
                <w:u w:color="000000"/>
              </w:rPr>
              <w:t>«Гандбольчик»</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 w:val="left" w:pos="2124"/>
                <w:tab w:val="left" w:pos="2832"/>
              </w:tabs>
              <w:jc w:val="center"/>
              <w:rPr>
                <w:rFonts w:hint="eastAsia"/>
                <w:sz w:val="24"/>
                <w:szCs w:val="24"/>
              </w:rPr>
            </w:pPr>
            <w:r w:rsidRPr="00F42612">
              <w:rPr>
                <w:rFonts w:ascii="Times New Roman" w:hAnsi="Times New Roman"/>
                <w:sz w:val="24"/>
                <w:szCs w:val="24"/>
                <w:u w:color="000000"/>
              </w:rPr>
              <w:t xml:space="preserve">Периодов - 3 </w:t>
            </w:r>
          </w:p>
          <w:p w:rsidR="00D94FEB" w:rsidRPr="00F42612" w:rsidRDefault="00D94FEB" w:rsidP="00F462F2">
            <w:pPr>
              <w:pStyle w:val="a5"/>
              <w:tabs>
                <w:tab w:val="left" w:pos="708"/>
                <w:tab w:val="left" w:pos="1416"/>
                <w:tab w:val="left" w:pos="2124"/>
                <w:tab w:val="left" w:pos="2832"/>
              </w:tabs>
              <w:jc w:val="center"/>
              <w:rPr>
                <w:rFonts w:hint="eastAsia"/>
                <w:sz w:val="24"/>
                <w:szCs w:val="24"/>
              </w:rPr>
            </w:pPr>
            <w:r w:rsidRPr="00F42612">
              <w:rPr>
                <w:rFonts w:ascii="Times New Roman" w:hAnsi="Times New Roman"/>
                <w:sz w:val="24"/>
                <w:szCs w:val="24"/>
                <w:u w:color="000000"/>
              </w:rPr>
              <w:t>Время периода - 7 мин.</w:t>
            </w:r>
            <w:r w:rsidRPr="00F42612">
              <w:rPr>
                <w:rFonts w:ascii="Times New Roman" w:hAnsi="Times New Roman"/>
                <w:sz w:val="24"/>
                <w:szCs w:val="24"/>
                <w:u w:color="000000"/>
              </w:rPr>
              <w:br/>
              <w:t>Перерыв - 3 мин.</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s>
              <w:jc w:val="center"/>
              <w:rPr>
                <w:rFonts w:hint="eastAsia"/>
                <w:sz w:val="24"/>
                <w:szCs w:val="24"/>
              </w:rPr>
            </w:pPr>
            <w:r w:rsidRPr="00F42612">
              <w:rPr>
                <w:rFonts w:ascii="Times New Roman" w:hAnsi="Times New Roman"/>
                <w:sz w:val="24"/>
                <w:szCs w:val="24"/>
                <w:u w:color="000000"/>
              </w:rPr>
              <w:t>8</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s>
              <w:jc w:val="center"/>
              <w:rPr>
                <w:rFonts w:hint="eastAsia"/>
                <w:sz w:val="24"/>
                <w:szCs w:val="24"/>
              </w:rPr>
            </w:pPr>
            <w:r w:rsidRPr="00F42612">
              <w:rPr>
                <w:rFonts w:ascii="Times New Roman" w:hAnsi="Times New Roman"/>
                <w:sz w:val="24"/>
                <w:szCs w:val="24"/>
                <w:u w:color="000000"/>
              </w:rPr>
              <w:t>4</w:t>
            </w:r>
          </w:p>
        </w:tc>
      </w:tr>
      <w:tr w:rsidR="00D94FEB" w:rsidTr="00505187">
        <w:trPr>
          <w:trHeight w:val="662"/>
          <w:jc w:val="center"/>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s>
              <w:jc w:val="center"/>
              <w:rPr>
                <w:rFonts w:hint="eastAsia"/>
                <w:sz w:val="24"/>
                <w:szCs w:val="24"/>
              </w:rPr>
            </w:pPr>
            <w:r w:rsidRPr="00F42612">
              <w:rPr>
                <w:rFonts w:ascii="Times New Roman" w:hAnsi="Times New Roman"/>
                <w:sz w:val="24"/>
                <w:szCs w:val="24"/>
                <w:u w:color="000000"/>
              </w:rPr>
              <w:t>НП-3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s>
              <w:jc w:val="center"/>
              <w:rPr>
                <w:rFonts w:hint="eastAsia"/>
                <w:sz w:val="24"/>
                <w:szCs w:val="24"/>
              </w:rPr>
            </w:pPr>
            <w:r w:rsidRPr="00F42612">
              <w:rPr>
                <w:rFonts w:ascii="Times New Roman" w:hAnsi="Times New Roman"/>
                <w:sz w:val="24"/>
                <w:szCs w:val="24"/>
                <w:u w:color="000000"/>
              </w:rPr>
              <w:t>Мини-гандбол</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 w:val="left" w:pos="2124"/>
                <w:tab w:val="left" w:pos="2832"/>
              </w:tabs>
              <w:jc w:val="center"/>
              <w:rPr>
                <w:rFonts w:hint="eastAsia"/>
                <w:sz w:val="24"/>
                <w:szCs w:val="24"/>
              </w:rPr>
            </w:pPr>
            <w:r w:rsidRPr="00F42612">
              <w:rPr>
                <w:rFonts w:ascii="Times New Roman" w:hAnsi="Times New Roman"/>
                <w:sz w:val="24"/>
                <w:szCs w:val="24"/>
                <w:u w:color="000000"/>
              </w:rPr>
              <w:t xml:space="preserve">Периодов - 3 </w:t>
            </w:r>
          </w:p>
          <w:p w:rsidR="00D94FEB" w:rsidRPr="00F42612" w:rsidRDefault="00D94FEB" w:rsidP="00F462F2">
            <w:pPr>
              <w:pStyle w:val="a5"/>
              <w:tabs>
                <w:tab w:val="left" w:pos="708"/>
                <w:tab w:val="left" w:pos="1416"/>
                <w:tab w:val="left" w:pos="2124"/>
                <w:tab w:val="left" w:pos="2832"/>
              </w:tabs>
              <w:jc w:val="center"/>
              <w:rPr>
                <w:rFonts w:hint="eastAsia"/>
                <w:sz w:val="24"/>
                <w:szCs w:val="24"/>
              </w:rPr>
            </w:pPr>
            <w:r w:rsidRPr="00F42612">
              <w:rPr>
                <w:rFonts w:ascii="Times New Roman" w:hAnsi="Times New Roman"/>
                <w:sz w:val="24"/>
                <w:szCs w:val="24"/>
                <w:u w:color="000000"/>
              </w:rPr>
              <w:t>Время периода - 10 мин.</w:t>
            </w:r>
            <w:r w:rsidRPr="00F42612">
              <w:rPr>
                <w:rFonts w:ascii="Times New Roman" w:hAnsi="Times New Roman"/>
                <w:sz w:val="24"/>
                <w:szCs w:val="24"/>
                <w:u w:color="000000"/>
              </w:rPr>
              <w:br/>
              <w:t>Перерыв - 4 мин.</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s>
              <w:jc w:val="center"/>
              <w:rPr>
                <w:rFonts w:hint="eastAsia"/>
                <w:sz w:val="24"/>
                <w:szCs w:val="24"/>
              </w:rPr>
            </w:pPr>
            <w:r w:rsidRPr="00F42612">
              <w:rPr>
                <w:rFonts w:ascii="Times New Roman" w:hAnsi="Times New Roman"/>
                <w:sz w:val="24"/>
                <w:szCs w:val="24"/>
                <w:u w:color="000000"/>
              </w:rPr>
              <w:t>8</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F42612" w:rsidRDefault="00D94FEB" w:rsidP="00F462F2">
            <w:pPr>
              <w:pStyle w:val="a5"/>
              <w:tabs>
                <w:tab w:val="left" w:pos="708"/>
                <w:tab w:val="left" w:pos="1416"/>
              </w:tabs>
              <w:jc w:val="center"/>
              <w:rPr>
                <w:rFonts w:hint="eastAsia"/>
                <w:sz w:val="24"/>
                <w:szCs w:val="24"/>
              </w:rPr>
            </w:pPr>
            <w:r w:rsidRPr="00F42612">
              <w:rPr>
                <w:rFonts w:ascii="Times New Roman" w:hAnsi="Times New Roman"/>
                <w:sz w:val="24"/>
                <w:szCs w:val="24"/>
                <w:u w:color="000000"/>
              </w:rPr>
              <w:t>4</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A304A7" w:rsidRDefault="00A304A7"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Продолжение приложения 2</w:t>
      </w: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shd w:val="clear" w:color="auto" w:fill="FFFFFF"/>
        </w:rPr>
        <w:t>Таблица 8</w:t>
      </w:r>
      <w:r>
        <w:rPr>
          <w:rFonts w:ascii="Times New Roman" w:hAnsi="Times New Roman"/>
          <w:sz w:val="28"/>
          <w:szCs w:val="28"/>
          <w:u w:color="000000"/>
        </w:rPr>
        <w:t>. – Показатели соревновательной деятельности на этапе начальной подготовки</w:t>
      </w:r>
    </w:p>
    <w:tbl>
      <w:tblPr>
        <w:tblStyle w:val="TableNormal"/>
        <w:tblW w:w="95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54"/>
        <w:gridCol w:w="1475"/>
        <w:gridCol w:w="1568"/>
        <w:gridCol w:w="2038"/>
        <w:gridCol w:w="1699"/>
        <w:gridCol w:w="1622"/>
      </w:tblGrid>
      <w:tr w:rsidR="00D94FEB" w:rsidRPr="00D4119B" w:rsidTr="00F462F2">
        <w:trPr>
          <w:trHeight w:val="1800"/>
        </w:trPr>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Учебная группа</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Количество игр</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Годовая соревнова-тельная нагрузка</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Требования</w:t>
            </w:r>
            <w:r>
              <w:rPr>
                <w:rFonts w:ascii="Times New Roman" w:hAnsi="Times New Roman"/>
                <w:sz w:val="24"/>
                <w:szCs w:val="24"/>
                <w:u w:color="000000"/>
              </w:rPr>
              <w:br/>
              <w:t>к результату соревновательной деятельности на конец</w:t>
            </w:r>
            <w:r>
              <w:rPr>
                <w:rFonts w:ascii="Times New Roman" w:hAnsi="Times New Roman"/>
                <w:sz w:val="24"/>
                <w:szCs w:val="24"/>
                <w:u w:color="000000"/>
              </w:rPr>
              <w:br/>
              <w:t>учебного года</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Уровень соревнований</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Требования</w:t>
            </w:r>
            <w:r>
              <w:rPr>
                <w:rFonts w:ascii="Times New Roman" w:hAnsi="Times New Roman"/>
                <w:sz w:val="24"/>
                <w:szCs w:val="24"/>
                <w:u w:color="000000"/>
              </w:rPr>
              <w:br/>
              <w:t>по спортивной</w:t>
            </w:r>
            <w:r>
              <w:rPr>
                <w:rFonts w:ascii="Times New Roman" w:hAnsi="Times New Roman"/>
                <w:sz w:val="24"/>
                <w:szCs w:val="24"/>
                <w:u w:color="000000"/>
              </w:rPr>
              <w:br/>
              <w:t>подготовке</w:t>
            </w:r>
            <w:r>
              <w:rPr>
                <w:rFonts w:ascii="Times New Roman" w:hAnsi="Times New Roman"/>
                <w:sz w:val="24"/>
                <w:szCs w:val="24"/>
                <w:u w:color="000000"/>
              </w:rPr>
              <w:br/>
              <w:t>на конец</w:t>
            </w:r>
            <w:r>
              <w:rPr>
                <w:rFonts w:ascii="Times New Roman" w:hAnsi="Times New Roman"/>
                <w:sz w:val="24"/>
                <w:szCs w:val="24"/>
                <w:u w:color="000000"/>
              </w:rPr>
              <w:br/>
              <w:t>учебного года</w:t>
            </w:r>
          </w:p>
        </w:tc>
      </w:tr>
      <w:tr w:rsidR="00D94FEB" w:rsidTr="00505187">
        <w:trPr>
          <w:trHeight w:val="900"/>
        </w:trPr>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НП-1</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ind w:firstLine="567"/>
              <w:rPr>
                <w:rFonts w:hint="eastAsia"/>
              </w:rPr>
            </w:pPr>
            <w:r>
              <w:rPr>
                <w:rFonts w:ascii="Times New Roman" w:hAnsi="Times New Roman"/>
                <w:sz w:val="24"/>
                <w:szCs w:val="24"/>
                <w:u w:color="000000"/>
              </w:rPr>
              <w:t>–</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ind w:firstLine="567"/>
              <w:rPr>
                <w:rFonts w:hint="eastAsia"/>
              </w:rPr>
            </w:pPr>
            <w:r>
              <w:rPr>
                <w:rFonts w:ascii="Times New Roman" w:hAnsi="Times New Roman"/>
                <w:sz w:val="24"/>
                <w:szCs w:val="24"/>
                <w:u w:color="000000"/>
              </w:rPr>
              <w:t>–</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Без выявления победителя</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Городской, областной, районный</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Прирост показателей ОФП</w:t>
            </w:r>
          </w:p>
        </w:tc>
      </w:tr>
      <w:tr w:rsidR="00D94FEB" w:rsidTr="00F462F2">
        <w:trPr>
          <w:trHeight w:val="900"/>
        </w:trPr>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НП-2</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ind w:firstLine="567"/>
              <w:rPr>
                <w:rFonts w:hint="eastAsia"/>
              </w:rPr>
            </w:pPr>
            <w:r>
              <w:rPr>
                <w:rFonts w:ascii="Times New Roman" w:hAnsi="Times New Roman"/>
                <w:sz w:val="24"/>
                <w:szCs w:val="24"/>
                <w:u w:color="000000"/>
              </w:rPr>
              <w:t>–</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ind w:firstLine="567"/>
              <w:rPr>
                <w:rFonts w:hint="eastAsia"/>
              </w:rPr>
            </w:pPr>
            <w:r>
              <w:rPr>
                <w:rFonts w:ascii="Times New Roman" w:hAnsi="Times New Roman"/>
                <w:sz w:val="24"/>
                <w:szCs w:val="24"/>
                <w:u w:color="000000"/>
              </w:rPr>
              <w:t>–</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Без выявления победителя</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Городской, областной, районный</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Прирост показателей ОФП</w:t>
            </w:r>
          </w:p>
        </w:tc>
      </w:tr>
      <w:tr w:rsidR="00D94FEB" w:rsidTr="00505187">
        <w:trPr>
          <w:trHeight w:val="900"/>
        </w:trPr>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НП-3</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14</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28</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Без выявления победителя</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Городской, областной, районный</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Прирост показателей ОФП</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shd w:val="clear" w:color="auto" w:fill="FFFFFF"/>
        </w:rPr>
        <w:t>Таблица 9</w:t>
      </w:r>
      <w:r>
        <w:rPr>
          <w:rFonts w:ascii="Times New Roman" w:hAnsi="Times New Roman"/>
          <w:sz w:val="28"/>
          <w:szCs w:val="28"/>
          <w:u w:color="000000"/>
        </w:rPr>
        <w:t>. – Технические характеристики инвентаря для учебных групп на этапе начальной подготовки</w:t>
      </w:r>
    </w:p>
    <w:tbl>
      <w:tblPr>
        <w:tblStyle w:val="TableNormal"/>
        <w:tblW w:w="97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427"/>
        <w:gridCol w:w="2019"/>
        <w:gridCol w:w="1414"/>
        <w:gridCol w:w="2081"/>
        <w:gridCol w:w="1714"/>
        <w:gridCol w:w="1101"/>
      </w:tblGrid>
      <w:tr w:rsidR="00D94FEB" w:rsidTr="00F462F2">
        <w:trPr>
          <w:trHeight w:val="1542"/>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Учебная группа</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Размер ворот, см.</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Размер площадки, м.</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Тип и объем мяча, см.</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Вес мяча, гр.</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Размер мяча</w:t>
            </w:r>
          </w:p>
        </w:tc>
      </w:tr>
      <w:tr w:rsidR="00D94FEB" w:rsidTr="00505187">
        <w:trPr>
          <w:trHeight w:val="90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НП-1</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240</w:t>
            </w:r>
            <w:r>
              <w:rPr>
                <w:rFonts w:ascii="Times New Roman" w:hAnsi="Times New Roman"/>
                <w:sz w:val="24"/>
                <w:szCs w:val="24"/>
                <w:u w:color="000000"/>
              </w:rPr>
              <w:sym w:font="Symbol" w:char="F0B4"/>
            </w:r>
            <w:r>
              <w:rPr>
                <w:rFonts w:ascii="Times New Roman" w:hAnsi="Times New Roman"/>
                <w:sz w:val="24"/>
                <w:szCs w:val="24"/>
                <w:u w:color="000000"/>
              </w:rPr>
              <w:t>160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20</w:t>
            </w:r>
            <w:r>
              <w:rPr>
                <w:rFonts w:ascii="Times New Roman" w:hAnsi="Times New Roman"/>
                <w:sz w:val="24"/>
                <w:szCs w:val="24"/>
                <w:u w:color="000000"/>
              </w:rPr>
              <w:sym w:font="Symbol" w:char="F0B4"/>
            </w:r>
            <w:r>
              <w:rPr>
                <w:rFonts w:ascii="Times New Roman" w:hAnsi="Times New Roman"/>
                <w:sz w:val="24"/>
                <w:szCs w:val="24"/>
                <w:u w:color="000000"/>
              </w:rPr>
              <w:t>10</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Твердый </w:t>
            </w:r>
            <w:r>
              <w:rPr>
                <w:rFonts w:ascii="Times New Roman" w:hAnsi="Times New Roman"/>
                <w:sz w:val="28"/>
                <w:szCs w:val="28"/>
                <w:u w:color="000000"/>
              </w:rPr>
              <w:t>–</w:t>
            </w:r>
            <w:r>
              <w:rPr>
                <w:rFonts w:ascii="Times New Roman" w:hAnsi="Times New Roman"/>
                <w:sz w:val="24"/>
                <w:szCs w:val="24"/>
                <w:u w:color="000000"/>
              </w:rPr>
              <w:t xml:space="preserve"> 43 </w:t>
            </w:r>
            <w:r>
              <w:rPr>
                <w:rFonts w:ascii="Times New Roman" w:hAnsi="Times New Roman"/>
                <w:sz w:val="28"/>
                <w:szCs w:val="28"/>
                <w:u w:color="000000"/>
              </w:rPr>
              <w:t xml:space="preserve">– </w:t>
            </w:r>
            <w:r>
              <w:rPr>
                <w:rFonts w:ascii="Times New Roman" w:hAnsi="Times New Roman"/>
                <w:sz w:val="24"/>
                <w:szCs w:val="24"/>
                <w:u w:color="000000"/>
              </w:rPr>
              <w:t xml:space="preserve">45 </w:t>
            </w:r>
          </w:p>
          <w:p w:rsidR="00D94FEB" w:rsidRDefault="00D94FEB" w:rsidP="00F462F2">
            <w:pPr>
              <w:pStyle w:val="a5"/>
              <w:tabs>
                <w:tab w:val="left" w:pos="708"/>
                <w:tab w:val="left" w:pos="1416"/>
              </w:tabs>
              <w:jc w:val="center"/>
              <w:rPr>
                <w:rFonts w:hint="eastAsia"/>
              </w:rPr>
            </w:pP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Мягкий </w:t>
            </w:r>
            <w:r>
              <w:rPr>
                <w:rFonts w:ascii="Times New Roman" w:hAnsi="Times New Roman"/>
                <w:sz w:val="28"/>
                <w:szCs w:val="28"/>
                <w:u w:color="000000"/>
              </w:rPr>
              <w:t>–</w:t>
            </w:r>
            <w:r>
              <w:rPr>
                <w:rFonts w:ascii="Times New Roman" w:hAnsi="Times New Roman"/>
                <w:sz w:val="24"/>
                <w:szCs w:val="24"/>
                <w:u w:color="000000"/>
              </w:rPr>
              <w:t xml:space="preserve"> 47 </w:t>
            </w:r>
            <w:r>
              <w:rPr>
                <w:rFonts w:ascii="Times New Roman" w:hAnsi="Times New Roman"/>
                <w:sz w:val="28"/>
                <w:szCs w:val="28"/>
                <w:u w:color="000000"/>
              </w:rPr>
              <w:t xml:space="preserve">– </w:t>
            </w:r>
            <w:r>
              <w:rPr>
                <w:rFonts w:ascii="Times New Roman" w:hAnsi="Times New Roman"/>
                <w:sz w:val="24"/>
                <w:szCs w:val="24"/>
                <w:u w:color="000000"/>
              </w:rPr>
              <w:t>49</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150 </w:t>
            </w:r>
            <w:r>
              <w:rPr>
                <w:rFonts w:ascii="Times New Roman" w:hAnsi="Times New Roman"/>
                <w:sz w:val="28"/>
                <w:szCs w:val="28"/>
                <w:u w:color="000000"/>
              </w:rPr>
              <w:t xml:space="preserve">– </w:t>
            </w:r>
            <w:r>
              <w:rPr>
                <w:rFonts w:ascii="Times New Roman" w:hAnsi="Times New Roman"/>
                <w:sz w:val="24"/>
                <w:szCs w:val="24"/>
                <w:u w:color="000000"/>
              </w:rPr>
              <w:t>200</w:t>
            </w:r>
          </w:p>
          <w:p w:rsidR="00D94FEB" w:rsidRDefault="00D94FEB" w:rsidP="00F462F2">
            <w:pPr>
              <w:pStyle w:val="a5"/>
              <w:tabs>
                <w:tab w:val="left" w:pos="708"/>
                <w:tab w:val="left" w:pos="1416"/>
              </w:tabs>
              <w:jc w:val="center"/>
              <w:rPr>
                <w:rFonts w:hint="eastAsia"/>
              </w:rPr>
            </w:pP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130 </w:t>
            </w:r>
            <w:r>
              <w:rPr>
                <w:rFonts w:ascii="Times New Roman" w:hAnsi="Times New Roman"/>
                <w:sz w:val="28"/>
                <w:szCs w:val="28"/>
                <w:u w:color="000000"/>
              </w:rPr>
              <w:t xml:space="preserve">– </w:t>
            </w:r>
            <w:r>
              <w:rPr>
                <w:rFonts w:ascii="Times New Roman" w:hAnsi="Times New Roman"/>
                <w:sz w:val="24"/>
                <w:szCs w:val="24"/>
                <w:u w:color="000000"/>
              </w:rPr>
              <w:t>200.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0</w:t>
            </w:r>
          </w:p>
        </w:tc>
      </w:tr>
      <w:tr w:rsidR="00D94FEB" w:rsidTr="00F462F2">
        <w:trPr>
          <w:trHeight w:val="90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НП-2</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240</w:t>
            </w:r>
            <w:r>
              <w:rPr>
                <w:rFonts w:ascii="Times New Roman" w:hAnsi="Times New Roman"/>
                <w:sz w:val="24"/>
                <w:szCs w:val="24"/>
                <w:u w:color="000000"/>
              </w:rPr>
              <w:sym w:font="Symbol" w:char="F0B4"/>
            </w:r>
            <w:r>
              <w:rPr>
                <w:rFonts w:ascii="Times New Roman" w:hAnsi="Times New Roman"/>
                <w:sz w:val="24"/>
                <w:szCs w:val="24"/>
                <w:u w:color="000000"/>
              </w:rPr>
              <w:t>160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20</w:t>
            </w:r>
            <w:r>
              <w:rPr>
                <w:rFonts w:ascii="Times New Roman" w:hAnsi="Times New Roman"/>
                <w:sz w:val="24"/>
                <w:szCs w:val="24"/>
                <w:u w:color="000000"/>
              </w:rPr>
              <w:sym w:font="Symbol" w:char="F0B4"/>
            </w:r>
            <w:r>
              <w:rPr>
                <w:rFonts w:ascii="Times New Roman" w:hAnsi="Times New Roman"/>
                <w:sz w:val="24"/>
                <w:szCs w:val="24"/>
                <w:u w:color="000000"/>
              </w:rPr>
              <w:t>10</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Твердый </w:t>
            </w:r>
            <w:r>
              <w:rPr>
                <w:rFonts w:ascii="Times New Roman" w:hAnsi="Times New Roman"/>
                <w:sz w:val="28"/>
                <w:szCs w:val="28"/>
                <w:u w:color="000000"/>
              </w:rPr>
              <w:t>–</w:t>
            </w:r>
            <w:r>
              <w:rPr>
                <w:rFonts w:ascii="Times New Roman" w:hAnsi="Times New Roman"/>
                <w:sz w:val="24"/>
                <w:szCs w:val="24"/>
                <w:u w:color="000000"/>
              </w:rPr>
              <w:t xml:space="preserve"> 43 </w:t>
            </w:r>
            <w:r>
              <w:rPr>
                <w:rFonts w:ascii="Times New Roman" w:hAnsi="Times New Roman"/>
                <w:sz w:val="28"/>
                <w:szCs w:val="28"/>
                <w:u w:color="000000"/>
              </w:rPr>
              <w:t xml:space="preserve">– </w:t>
            </w:r>
            <w:r>
              <w:rPr>
                <w:rFonts w:ascii="Times New Roman" w:hAnsi="Times New Roman"/>
                <w:sz w:val="24"/>
                <w:szCs w:val="24"/>
                <w:u w:color="000000"/>
              </w:rPr>
              <w:t xml:space="preserve">45 </w:t>
            </w:r>
          </w:p>
          <w:p w:rsidR="00D94FEB" w:rsidRDefault="00D94FEB" w:rsidP="00F462F2">
            <w:pPr>
              <w:pStyle w:val="a5"/>
              <w:tabs>
                <w:tab w:val="left" w:pos="708"/>
                <w:tab w:val="left" w:pos="1416"/>
              </w:tabs>
              <w:jc w:val="center"/>
              <w:rPr>
                <w:rFonts w:hint="eastAsia"/>
              </w:rPr>
            </w:pP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Мягкий </w:t>
            </w:r>
            <w:r>
              <w:rPr>
                <w:rFonts w:ascii="Times New Roman" w:hAnsi="Times New Roman"/>
                <w:sz w:val="28"/>
                <w:szCs w:val="28"/>
                <w:u w:color="000000"/>
              </w:rPr>
              <w:t>–</w:t>
            </w:r>
            <w:r>
              <w:rPr>
                <w:rFonts w:ascii="Times New Roman" w:hAnsi="Times New Roman"/>
                <w:sz w:val="24"/>
                <w:szCs w:val="24"/>
                <w:u w:color="000000"/>
              </w:rPr>
              <w:t xml:space="preserve"> 47 </w:t>
            </w:r>
            <w:r>
              <w:rPr>
                <w:rFonts w:ascii="Times New Roman" w:hAnsi="Times New Roman"/>
                <w:sz w:val="28"/>
                <w:szCs w:val="28"/>
                <w:u w:color="000000"/>
              </w:rPr>
              <w:t xml:space="preserve">– </w:t>
            </w:r>
            <w:r>
              <w:rPr>
                <w:rFonts w:ascii="Times New Roman" w:hAnsi="Times New Roman"/>
                <w:sz w:val="24"/>
                <w:szCs w:val="24"/>
                <w:u w:color="000000"/>
              </w:rPr>
              <w:t>49</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150 </w:t>
            </w:r>
            <w:r>
              <w:rPr>
                <w:rFonts w:ascii="Times New Roman" w:hAnsi="Times New Roman"/>
                <w:sz w:val="28"/>
                <w:szCs w:val="28"/>
                <w:u w:color="000000"/>
              </w:rPr>
              <w:t xml:space="preserve">– </w:t>
            </w:r>
            <w:r>
              <w:rPr>
                <w:rFonts w:ascii="Times New Roman" w:hAnsi="Times New Roman"/>
                <w:sz w:val="24"/>
                <w:szCs w:val="24"/>
                <w:u w:color="000000"/>
              </w:rPr>
              <w:t>200</w:t>
            </w:r>
          </w:p>
          <w:p w:rsidR="00D94FEB" w:rsidRDefault="00D94FEB" w:rsidP="00F462F2">
            <w:pPr>
              <w:pStyle w:val="a5"/>
              <w:tabs>
                <w:tab w:val="left" w:pos="708"/>
                <w:tab w:val="left" w:pos="1416"/>
              </w:tabs>
              <w:jc w:val="center"/>
              <w:rPr>
                <w:rFonts w:hint="eastAsia"/>
              </w:rPr>
            </w:pP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130 </w:t>
            </w:r>
            <w:r>
              <w:rPr>
                <w:rFonts w:ascii="Times New Roman" w:hAnsi="Times New Roman"/>
                <w:sz w:val="28"/>
                <w:szCs w:val="28"/>
                <w:u w:color="000000"/>
              </w:rPr>
              <w:t xml:space="preserve">– </w:t>
            </w:r>
            <w:r>
              <w:rPr>
                <w:rFonts w:ascii="Times New Roman" w:hAnsi="Times New Roman"/>
                <w:sz w:val="24"/>
                <w:szCs w:val="24"/>
                <w:u w:color="000000"/>
              </w:rPr>
              <w:t>200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0</w:t>
            </w:r>
          </w:p>
        </w:tc>
      </w:tr>
      <w:tr w:rsidR="00D94FEB" w:rsidTr="00505187">
        <w:trPr>
          <w:trHeight w:val="90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НП-3</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240</w:t>
            </w:r>
            <w:r>
              <w:rPr>
                <w:rFonts w:ascii="Times New Roman" w:hAnsi="Times New Roman"/>
                <w:sz w:val="24"/>
                <w:szCs w:val="24"/>
                <w:u w:color="000000"/>
              </w:rPr>
              <w:sym w:font="Symbol" w:char="F0B4"/>
            </w:r>
            <w:r>
              <w:rPr>
                <w:rFonts w:ascii="Times New Roman" w:hAnsi="Times New Roman"/>
                <w:sz w:val="24"/>
                <w:szCs w:val="24"/>
                <w:u w:color="000000"/>
              </w:rPr>
              <w:t>160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20</w:t>
            </w:r>
            <w:r>
              <w:rPr>
                <w:rFonts w:ascii="Times New Roman" w:hAnsi="Times New Roman"/>
                <w:sz w:val="24"/>
                <w:szCs w:val="24"/>
                <w:u w:color="000000"/>
              </w:rPr>
              <w:sym w:font="Symbol" w:char="F0B4"/>
            </w:r>
            <w:r>
              <w:rPr>
                <w:rFonts w:ascii="Times New Roman" w:hAnsi="Times New Roman"/>
                <w:sz w:val="24"/>
                <w:szCs w:val="24"/>
                <w:u w:color="000000"/>
              </w:rPr>
              <w:t>10</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Твердый </w:t>
            </w:r>
            <w:r>
              <w:rPr>
                <w:rFonts w:ascii="Times New Roman" w:hAnsi="Times New Roman"/>
                <w:sz w:val="28"/>
                <w:szCs w:val="28"/>
                <w:u w:color="000000"/>
              </w:rPr>
              <w:t>–</w:t>
            </w:r>
            <w:r>
              <w:rPr>
                <w:rFonts w:ascii="Times New Roman" w:hAnsi="Times New Roman"/>
                <w:sz w:val="24"/>
                <w:szCs w:val="24"/>
                <w:u w:color="000000"/>
              </w:rPr>
              <w:t xml:space="preserve"> 43 </w:t>
            </w:r>
            <w:r>
              <w:rPr>
                <w:rFonts w:ascii="Times New Roman" w:hAnsi="Times New Roman"/>
                <w:sz w:val="28"/>
                <w:szCs w:val="28"/>
                <w:u w:color="000000"/>
              </w:rPr>
              <w:t xml:space="preserve">– </w:t>
            </w:r>
            <w:r>
              <w:rPr>
                <w:rFonts w:ascii="Times New Roman" w:hAnsi="Times New Roman"/>
                <w:sz w:val="24"/>
                <w:szCs w:val="24"/>
                <w:u w:color="000000"/>
              </w:rPr>
              <w:t xml:space="preserve">45 </w:t>
            </w:r>
          </w:p>
          <w:p w:rsidR="00D94FEB" w:rsidRDefault="00D94FEB" w:rsidP="00F462F2">
            <w:pPr>
              <w:pStyle w:val="a5"/>
              <w:tabs>
                <w:tab w:val="left" w:pos="708"/>
                <w:tab w:val="left" w:pos="1416"/>
              </w:tabs>
              <w:jc w:val="center"/>
              <w:rPr>
                <w:rFonts w:hint="eastAsia"/>
              </w:rPr>
            </w:pP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Мягкий </w:t>
            </w:r>
            <w:r>
              <w:rPr>
                <w:rFonts w:ascii="Times New Roman" w:hAnsi="Times New Roman"/>
                <w:sz w:val="28"/>
                <w:szCs w:val="28"/>
                <w:u w:color="000000"/>
              </w:rPr>
              <w:t>–</w:t>
            </w:r>
            <w:r>
              <w:rPr>
                <w:rFonts w:ascii="Times New Roman" w:hAnsi="Times New Roman"/>
                <w:sz w:val="24"/>
                <w:szCs w:val="24"/>
                <w:u w:color="000000"/>
              </w:rPr>
              <w:t xml:space="preserve"> 47 </w:t>
            </w:r>
            <w:r>
              <w:rPr>
                <w:rFonts w:ascii="Times New Roman" w:hAnsi="Times New Roman"/>
                <w:sz w:val="28"/>
                <w:szCs w:val="28"/>
                <w:u w:color="000000"/>
              </w:rPr>
              <w:t xml:space="preserve">– </w:t>
            </w:r>
            <w:r>
              <w:rPr>
                <w:rFonts w:ascii="Times New Roman" w:hAnsi="Times New Roman"/>
                <w:sz w:val="24"/>
                <w:szCs w:val="24"/>
                <w:u w:color="000000"/>
              </w:rPr>
              <w:t>49</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150 </w:t>
            </w:r>
            <w:r>
              <w:rPr>
                <w:rFonts w:ascii="Times New Roman" w:hAnsi="Times New Roman"/>
                <w:sz w:val="28"/>
                <w:szCs w:val="28"/>
                <w:u w:color="000000"/>
              </w:rPr>
              <w:t xml:space="preserve">– </w:t>
            </w:r>
            <w:r>
              <w:rPr>
                <w:rFonts w:ascii="Times New Roman" w:hAnsi="Times New Roman"/>
                <w:sz w:val="24"/>
                <w:szCs w:val="24"/>
                <w:u w:color="000000"/>
              </w:rPr>
              <w:t>200</w:t>
            </w:r>
          </w:p>
          <w:p w:rsidR="00D94FEB" w:rsidRDefault="00D94FEB" w:rsidP="00F462F2">
            <w:pPr>
              <w:pStyle w:val="a5"/>
              <w:tabs>
                <w:tab w:val="left" w:pos="708"/>
                <w:tab w:val="left" w:pos="1416"/>
              </w:tabs>
              <w:jc w:val="center"/>
              <w:rPr>
                <w:rFonts w:hint="eastAsia"/>
              </w:rPr>
            </w:pP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130 </w:t>
            </w:r>
            <w:r>
              <w:rPr>
                <w:rFonts w:ascii="Times New Roman" w:hAnsi="Times New Roman"/>
                <w:sz w:val="28"/>
                <w:szCs w:val="28"/>
                <w:u w:color="000000"/>
              </w:rPr>
              <w:t xml:space="preserve">– </w:t>
            </w:r>
            <w:r>
              <w:rPr>
                <w:rFonts w:ascii="Times New Roman" w:hAnsi="Times New Roman"/>
                <w:sz w:val="24"/>
                <w:szCs w:val="24"/>
                <w:u w:color="000000"/>
              </w:rPr>
              <w:t>200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0</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Продолжение приложения 2</w:t>
      </w:r>
    </w:p>
    <w:p w:rsidR="00D94FEB" w:rsidRDefault="00D94FEB" w:rsidP="00D94FEB">
      <w:pPr>
        <w:pStyle w:val="a5"/>
        <w:jc w:val="right"/>
        <w:rPr>
          <w:rFonts w:ascii="Times Roman" w:eastAsia="Times Roman" w:hAnsi="Times Roman" w:cs="Times Roman"/>
          <w:sz w:val="28"/>
          <w:szCs w:val="28"/>
        </w:rPr>
      </w:pPr>
    </w:p>
    <w:p w:rsidR="00D94FEB" w:rsidRDefault="00D94FEB" w:rsidP="00D94FEB">
      <w:pPr>
        <w:pStyle w:val="a5"/>
        <w:jc w:val="both"/>
        <w:rPr>
          <w:rFonts w:ascii="Times New Roman" w:eastAsia="Times New Roman" w:hAnsi="Times New Roman" w:cs="Times New Roman"/>
          <w:sz w:val="28"/>
          <w:szCs w:val="28"/>
        </w:rPr>
      </w:pPr>
      <w:r>
        <w:rPr>
          <w:rFonts w:ascii="Times New Roman" w:hAnsi="Times New Roman"/>
          <w:sz w:val="28"/>
          <w:szCs w:val="28"/>
          <w:shd w:val="clear" w:color="auto" w:fill="FFFFFF"/>
        </w:rPr>
        <w:t>Таблица 10</w:t>
      </w:r>
      <w:r>
        <w:rPr>
          <w:rFonts w:ascii="Times New Roman" w:hAnsi="Times New Roman"/>
          <w:sz w:val="28"/>
          <w:szCs w:val="28"/>
        </w:rPr>
        <w:t>. – Годовой учебный план групп начальной подготовки 1-го года обучения</w:t>
      </w:r>
    </w:p>
    <w:tbl>
      <w:tblPr>
        <w:tblStyle w:val="TableNormal"/>
        <w:tblW w:w="962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338"/>
        <w:gridCol w:w="1666"/>
        <w:gridCol w:w="658"/>
        <w:gridCol w:w="656"/>
        <w:gridCol w:w="594"/>
        <w:gridCol w:w="655"/>
        <w:gridCol w:w="579"/>
        <w:gridCol w:w="684"/>
        <w:gridCol w:w="477"/>
        <w:gridCol w:w="578"/>
        <w:gridCol w:w="426"/>
        <w:gridCol w:w="498"/>
        <w:gridCol w:w="504"/>
        <w:gridCol w:w="566"/>
        <w:gridCol w:w="748"/>
      </w:tblGrid>
      <w:tr w:rsidR="00D94FEB" w:rsidTr="00F462F2">
        <w:trPr>
          <w:trHeight w:val="684"/>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Pr="00DF05B6" w:rsidRDefault="00D94FEB" w:rsidP="00F462F2">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Разделы подготовки</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u w:color="000000"/>
              </w:rPr>
              <w:t>сентябрь</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u w:color="000000"/>
              </w:rPr>
              <w:t>октябрь</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u w:color="000000"/>
              </w:rPr>
              <w:t>ноябрь</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u w:color="000000"/>
              </w:rPr>
              <w:t>декабрь</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u w:color="000000"/>
              </w:rPr>
              <w:t>январь</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u w:color="000000"/>
              </w:rPr>
              <w:t>февраль</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u w:color="000000"/>
              </w:rPr>
              <w:t>март</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u w:color="000000"/>
              </w:rPr>
              <w:t>апрель</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u w:color="000000"/>
              </w:rPr>
              <w:t>май</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u w:color="000000"/>
              </w:rPr>
              <w:t>июнь</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u w:color="000000"/>
              </w:rPr>
              <w:t>июль</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u w:color="000000"/>
              </w:rPr>
              <w:t>август</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всего</w:t>
            </w:r>
          </w:p>
        </w:tc>
      </w:tr>
      <w:tr w:rsidR="00D94FEB" w:rsidTr="00505187">
        <w:trPr>
          <w:trHeight w:val="484"/>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Теоретическая</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lang w:val="en-US"/>
              </w:rPr>
              <w:t>9</w:t>
            </w:r>
          </w:p>
        </w:tc>
      </w:tr>
      <w:tr w:rsidR="00D94FEB" w:rsidTr="00F462F2">
        <w:trPr>
          <w:trHeight w:val="623"/>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Общая физическая</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22</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20</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lang w:val="en-US"/>
              </w:rPr>
              <w:t>13</w:t>
            </w:r>
            <w:r>
              <w:rPr>
                <w:rFonts w:ascii="Times New Roman" w:hAnsi="Times New Roman"/>
                <w:sz w:val="24"/>
                <w:szCs w:val="24"/>
                <w:u w:color="000000"/>
              </w:rPr>
              <w:t>1</w:t>
            </w:r>
          </w:p>
        </w:tc>
      </w:tr>
      <w:tr w:rsidR="00D94FEB" w:rsidTr="00505187">
        <w:trPr>
          <w:trHeight w:val="623"/>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Специальная физическая</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lang w:val="en-US"/>
              </w:rPr>
              <w:t>4</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lang w:val="en-US"/>
              </w:rPr>
              <w:t>4</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47</w:t>
            </w:r>
          </w:p>
        </w:tc>
      </w:tr>
      <w:tr w:rsidR="00D94FEB" w:rsidTr="00F462F2">
        <w:trPr>
          <w:trHeight w:val="484"/>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4</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 xml:space="preserve"> Техническая</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78</w:t>
            </w:r>
          </w:p>
        </w:tc>
      </w:tr>
      <w:tr w:rsidR="00D94FEB" w:rsidTr="00505187">
        <w:trPr>
          <w:trHeight w:val="484"/>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5</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Тактическая</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w:t>
            </w:r>
          </w:p>
        </w:tc>
      </w:tr>
      <w:tr w:rsidR="00D94FEB" w:rsidTr="00F462F2">
        <w:trPr>
          <w:trHeight w:val="419"/>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Интегральная</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45</w:t>
            </w:r>
          </w:p>
        </w:tc>
      </w:tr>
      <w:tr w:rsidR="00D94FEB" w:rsidTr="00505187">
        <w:trPr>
          <w:trHeight w:val="1269"/>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 xml:space="preserve">Календарные и контрольные игры </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w:t>
            </w:r>
          </w:p>
        </w:tc>
      </w:tr>
      <w:tr w:rsidR="00D94FEB" w:rsidTr="00F462F2">
        <w:trPr>
          <w:trHeight w:val="946"/>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505187" w:rsidP="00F462F2">
            <w:pPr>
              <w:pStyle w:val="a5"/>
              <w:jc w:val="center"/>
              <w:rPr>
                <w:rFonts w:hint="eastAsia"/>
              </w:rPr>
            </w:pPr>
            <w:r>
              <w:rPr>
                <w:rFonts w:ascii="Times New Roman" w:hAnsi="Times New Roman"/>
                <w:sz w:val="24"/>
                <w:szCs w:val="24"/>
                <w:u w:color="000000"/>
              </w:rPr>
              <w:t>8</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AD17AC" w:rsidP="00F462F2">
            <w:pPr>
              <w:pStyle w:val="a5"/>
              <w:tabs>
                <w:tab w:val="left" w:pos="708"/>
                <w:tab w:val="left" w:pos="1416"/>
              </w:tabs>
              <w:rPr>
                <w:rFonts w:hint="eastAsia"/>
              </w:rPr>
            </w:pPr>
            <w:r w:rsidRPr="00AD17AC">
              <w:rPr>
                <w:rFonts w:ascii="Times New Roman" w:hAnsi="Times New Roman"/>
                <w:sz w:val="24"/>
                <w:szCs w:val="24"/>
                <w:u w:color="000000"/>
              </w:rPr>
              <w:t>Текущие и контрольные испытания</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w:t>
            </w:r>
          </w:p>
        </w:tc>
      </w:tr>
      <w:tr w:rsidR="00D94FEB" w:rsidTr="00505187">
        <w:trPr>
          <w:trHeight w:val="484"/>
          <w:jc w:val="center"/>
        </w:trPr>
        <w:tc>
          <w:tcPr>
            <w:tcW w:w="20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hint="eastAsia"/>
              </w:rPr>
            </w:pPr>
            <w:r>
              <w:rPr>
                <w:rFonts w:ascii="Times New Roman" w:hAnsi="Times New Roman"/>
                <w:b/>
                <w:bCs/>
                <w:sz w:val="24"/>
                <w:szCs w:val="24"/>
                <w:u w:color="000000"/>
              </w:rPr>
              <w:t>ВСЕГО</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lang w:val="en-US"/>
              </w:rPr>
              <w:t>28</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4</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4</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8</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28</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b/>
                <w:bCs/>
                <w:sz w:val="24"/>
                <w:szCs w:val="24"/>
                <w:u w:color="000000"/>
                <w:lang w:val="en-US"/>
              </w:rPr>
              <w:t>312</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070890" w:rsidRPr="007E137C" w:rsidRDefault="00D94FEB"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b/>
          <w:bCs/>
          <w:sz w:val="28"/>
          <w:szCs w:val="28"/>
          <w:u w:color="000000"/>
          <w:shd w:val="clear" w:color="auto" w:fill="FFFFFF"/>
        </w:rPr>
      </w:pPr>
      <w:r w:rsidRPr="007E137C">
        <w:rPr>
          <w:rFonts w:ascii="Times New Roman" w:eastAsia="Times New Roman" w:hAnsi="Times New Roman" w:cs="Times New Roman"/>
          <w:b/>
          <w:bCs/>
          <w:sz w:val="28"/>
          <w:szCs w:val="28"/>
          <w:u w:color="000000"/>
        </w:rPr>
        <w:t>Приложени</w:t>
      </w:r>
      <w:r>
        <w:rPr>
          <w:rFonts w:ascii="Times New Roman" w:eastAsia="Times New Roman" w:hAnsi="Times New Roman" w:cs="Times New Roman"/>
          <w:b/>
          <w:bCs/>
          <w:sz w:val="28"/>
          <w:szCs w:val="28"/>
          <w:u w:color="000000"/>
        </w:rPr>
        <w:t>е</w:t>
      </w:r>
      <w:r w:rsidRPr="007E137C">
        <w:rPr>
          <w:rFonts w:ascii="Times New Roman" w:eastAsia="Times New Roman" w:hAnsi="Times New Roman" w:cs="Times New Roman"/>
          <w:b/>
          <w:bCs/>
          <w:sz w:val="28"/>
          <w:szCs w:val="28"/>
          <w:u w:color="000000"/>
        </w:rPr>
        <w:t xml:space="preserve"> </w:t>
      </w:r>
      <w:r>
        <w:rPr>
          <w:rFonts w:ascii="Times New Roman" w:eastAsia="Times New Roman" w:hAnsi="Times New Roman" w:cs="Times New Roman"/>
          <w:b/>
          <w:bCs/>
          <w:sz w:val="28"/>
          <w:szCs w:val="28"/>
          <w:u w:color="000000"/>
        </w:rPr>
        <w:t>3</w:t>
      </w:r>
    </w:p>
    <w:p w:rsidR="00070890" w:rsidRPr="007E137C" w:rsidRDefault="00070890"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b/>
          <w:bCs/>
          <w:sz w:val="28"/>
          <w:szCs w:val="28"/>
          <w:u w:color="000000"/>
          <w:shd w:val="clear" w:color="auto" w:fill="FFFFFF"/>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к учебной программе</w:t>
      </w:r>
    </w:p>
    <w:p w:rsidR="00D94FEB" w:rsidRDefault="00070890"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4"/>
          <w:szCs w:val="24"/>
          <w:u w:color="000000"/>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по гандболу</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Описание и правила игры «Гандбол лилипутов»</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D94FEB" w:rsidRPr="00DF05B6" w:rsidRDefault="00D94FEB" w:rsidP="00D94FEB">
      <w:pPr>
        <w:pStyle w:val="a5"/>
        <w:numPr>
          <w:ilvl w:val="0"/>
          <w:numId w:val="4"/>
        </w:numPr>
        <w:jc w:val="both"/>
        <w:rPr>
          <w:rFonts w:ascii="Times New Roman" w:hAnsi="Times New Roman"/>
          <w:sz w:val="28"/>
          <w:szCs w:val="28"/>
          <w:u w:color="000000"/>
        </w:rPr>
      </w:pPr>
      <w:r>
        <w:rPr>
          <w:rFonts w:ascii="Times New Roman" w:hAnsi="Times New Roman"/>
          <w:sz w:val="28"/>
          <w:szCs w:val="28"/>
          <w:u w:color="000000"/>
        </w:rPr>
        <w:t>Разметка площадки: размер площадки: 20</w:t>
      </w:r>
      <w:r>
        <w:rPr>
          <w:rFonts w:ascii="Times New Roman" w:hAnsi="Times New Roman"/>
          <w:sz w:val="28"/>
          <w:szCs w:val="28"/>
          <w:u w:color="000000"/>
        </w:rPr>
        <w:sym w:font="Symbol" w:char="F0B4"/>
      </w:r>
      <w:r>
        <w:rPr>
          <w:rFonts w:ascii="Times New Roman" w:hAnsi="Times New Roman"/>
          <w:sz w:val="28"/>
          <w:szCs w:val="28"/>
          <w:u w:color="000000"/>
        </w:rPr>
        <w:t>10 м, ворота – 240</w:t>
      </w:r>
      <w:r>
        <w:rPr>
          <w:rFonts w:ascii="Times New Roman" w:hAnsi="Times New Roman"/>
          <w:sz w:val="28"/>
          <w:szCs w:val="28"/>
          <w:u w:color="000000"/>
        </w:rPr>
        <w:sym w:font="Symbol" w:char="F0B4"/>
      </w:r>
      <w:r>
        <w:rPr>
          <w:rFonts w:ascii="Times New Roman" w:hAnsi="Times New Roman"/>
          <w:sz w:val="28"/>
          <w:szCs w:val="28"/>
          <w:u w:color="000000"/>
        </w:rPr>
        <w:t>160 см, площадь ворот – прямая линия на расстоянии 4,5 м от ворот.</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4"/>
          <w:szCs w:val="24"/>
          <w:u w:color="000000"/>
        </w:rPr>
      </w:pPr>
      <w:r>
        <w:rPr>
          <w:rFonts w:ascii="Times New Roman" w:eastAsia="Times New Roman" w:hAnsi="Times New Roman" w:cs="Times New Roman"/>
          <w:noProof/>
          <w:sz w:val="24"/>
          <w:szCs w:val="24"/>
          <w:u w:color="000000"/>
        </w:rPr>
        <w:drawing>
          <wp:inline distT="0" distB="0" distL="0" distR="0">
            <wp:extent cx="3275952" cy="2174630"/>
            <wp:effectExtent l="0" t="0" r="1270" b="0"/>
            <wp:docPr id="107374184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4" name="Изображение" descr="Изображение"/>
                    <pic:cNvPicPr>
                      <a:picLocks noChangeAspect="1"/>
                    </pic:cNvPicPr>
                  </pic:nvPicPr>
                  <pic:blipFill>
                    <a:blip r:embed="rId17" cstate="print"/>
                    <a:stretch>
                      <a:fillRect/>
                    </a:stretch>
                  </pic:blipFill>
                  <pic:spPr>
                    <a:xfrm>
                      <a:off x="0" y="0"/>
                      <a:ext cx="3295329" cy="2187493"/>
                    </a:xfrm>
                    <a:prstGeom prst="rect">
                      <a:avLst/>
                    </a:prstGeom>
                    <a:ln w="12700" cap="flat">
                      <a:noFill/>
                      <a:miter lim="400000"/>
                    </a:ln>
                    <a:effectLst/>
                  </pic:spPr>
                </pic:pic>
              </a:graphicData>
            </a:graphic>
          </wp:inline>
        </w:drawing>
      </w:r>
      <w:r>
        <w:rPr>
          <w:rFonts w:ascii="Times New Roman" w:hAnsi="Times New Roman"/>
          <w:sz w:val="24"/>
          <w:szCs w:val="24"/>
          <w:u w:color="000000"/>
        </w:rPr>
        <w:t xml:space="preserve"> </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2. Время игры: три периода по 7 мин каждый с перерывом 3 мин.</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3. Мячи: твердый, размер 43 – 45 см в диаметре, вес 150 – 200 г (размер 1), мягкий, размер 47 – 49 см в диаметре, вес 130 –200 г.</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4. Игроки: команда состоит из 8 – 10 игроков. 4 игрока находятся на площадке, включая 1 вратаря, остальные заменяют играющих, девочки и мальчики играют вместе, все игроки могут играть на позиции вратаря, в первом периоде игры принимают участие 4 и более игроков. Во втором периоде принимают участие только те игроки, которые не принимали участия в первом периоде, за исключением игроков, не поразивших ворота соперника в первом периоде. В третьем периоде на площадку имеют право выходить поочередно все игроки, заявленные на игру, замена одного игрока на другого допускается только в тот момент, когда команда владеет мячом.</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5. Правила игры: игра начинается с передачи мяча игроком, находящимся на центральной линии, при выходе мяча за пределы площадки после пересечения линии ворот, вратарь вводит мяч в игру, правила «трех шагов», «трех секунд» и «двойного ведения» не действуют. В момент владения мячом одной из команд вратарь принимает участие в игре как полевой игрок и обязан перейти на половину соперника. Бросать мяч в ворота можно только находясь на половине площадки соперника. После забитого мяча вратарь вводит мяч из любой точки площади ворот. Первую передачу мяча после взятия ворот, свободного броска или введение мяча из-за боковой линии, а также при начале игры перехватывать запрещено. Игрокам обороны запрещается выстраиваться вдоль линии площади ворот (активное перемещение в сторону мяча). При разнице в счете более 4 мячей проигрывающая команда может выпускать на поле дополнительного игрока. Во время игры не фиксируется количество заброшенных и пропущенных мячей, а по итогам матча победитель не определяется.</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hAnsi="Times New Roman"/>
          <w:sz w:val="28"/>
          <w:szCs w:val="28"/>
          <w:u w:color="000000"/>
        </w:rPr>
        <w:t>6. Правила поведения участников: во время игры участники должны всегда проявлять корректность, запрещается хватать и тянуть за одежду, за руки, толкаться и т. д.</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Описание и правила игры «Гандбольчик»</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Разметка игровой площадки, размер мячей, положение о игроках, правила игры и поведения участников идентичны правилам игры «Гандбол лилипутов», но с изменениями в следующих пунктах.</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2. Время игры: три периода по 10 мин, с перерывом 4 мин. </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5. Правила игры: игрок с мячом имеет право перемещаться по площадке, используя три шага, после чего обязан выполнить ведение мяча.</w:t>
      </w: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70890" w:rsidRPr="007E137C" w:rsidRDefault="00D94FEB"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b/>
          <w:bCs/>
          <w:sz w:val="28"/>
          <w:szCs w:val="28"/>
          <w:u w:color="000000"/>
          <w:shd w:val="clear" w:color="auto" w:fill="FFFFFF"/>
        </w:rPr>
      </w:pPr>
      <w:r w:rsidRPr="007E137C">
        <w:rPr>
          <w:rFonts w:ascii="Times New Roman" w:eastAsia="Times New Roman" w:hAnsi="Times New Roman" w:cs="Times New Roman"/>
          <w:b/>
          <w:bCs/>
          <w:sz w:val="28"/>
          <w:szCs w:val="28"/>
          <w:u w:color="000000"/>
        </w:rPr>
        <w:t>Приложени</w:t>
      </w:r>
      <w:r>
        <w:rPr>
          <w:rFonts w:ascii="Times New Roman" w:eastAsia="Times New Roman" w:hAnsi="Times New Roman" w:cs="Times New Roman"/>
          <w:b/>
          <w:bCs/>
          <w:sz w:val="28"/>
          <w:szCs w:val="28"/>
          <w:u w:color="000000"/>
        </w:rPr>
        <w:t>е</w:t>
      </w:r>
      <w:r w:rsidRPr="007E137C">
        <w:rPr>
          <w:rFonts w:ascii="Times New Roman" w:eastAsia="Times New Roman" w:hAnsi="Times New Roman" w:cs="Times New Roman"/>
          <w:b/>
          <w:bCs/>
          <w:sz w:val="28"/>
          <w:szCs w:val="28"/>
          <w:u w:color="000000"/>
        </w:rPr>
        <w:t xml:space="preserve"> </w:t>
      </w:r>
      <w:r>
        <w:rPr>
          <w:rFonts w:ascii="Times New Roman" w:eastAsia="Times New Roman" w:hAnsi="Times New Roman" w:cs="Times New Roman"/>
          <w:b/>
          <w:bCs/>
          <w:sz w:val="28"/>
          <w:szCs w:val="28"/>
          <w:u w:color="000000"/>
        </w:rPr>
        <w:t>4</w:t>
      </w:r>
    </w:p>
    <w:p w:rsidR="00070890" w:rsidRPr="007E137C" w:rsidRDefault="00070890"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b/>
          <w:bCs/>
          <w:sz w:val="28"/>
          <w:szCs w:val="28"/>
          <w:u w:color="000000"/>
          <w:shd w:val="clear" w:color="auto" w:fill="FFFFFF"/>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к учебной программе</w:t>
      </w:r>
    </w:p>
    <w:p w:rsidR="00D94FEB" w:rsidRDefault="00070890"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по гандболу</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sz w:val="28"/>
          <w:szCs w:val="28"/>
          <w:u w:color="000000"/>
        </w:rPr>
      </w:pPr>
      <w:r>
        <w:rPr>
          <w:rFonts w:ascii="Times New Roman" w:hAnsi="Times New Roman"/>
          <w:sz w:val="28"/>
          <w:szCs w:val="28"/>
          <w:u w:color="000000"/>
        </w:rPr>
        <w:t>Список учебных наглядных пособий</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D94FEB" w:rsidRDefault="00D94FEB" w:rsidP="00D94FEB">
      <w:pPr>
        <w:pStyle w:val="a5"/>
        <w:numPr>
          <w:ilvl w:val="0"/>
          <w:numId w:val="6"/>
        </w:numPr>
        <w:tabs>
          <w:tab w:val="left" w:pos="360"/>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360"/>
        <w:jc w:val="both"/>
        <w:rPr>
          <w:rStyle w:val="a9"/>
          <w:rFonts w:ascii="Times New Roman" w:hAnsi="Times New Roman"/>
          <w:spacing w:val="1"/>
          <w:sz w:val="28"/>
          <w:szCs w:val="28"/>
        </w:rPr>
      </w:pPr>
      <w:r w:rsidRPr="00DA2F4A">
        <w:rPr>
          <w:rStyle w:val="a9"/>
          <w:rFonts w:ascii="Times New Roman" w:hAnsi="Times New Roman"/>
          <w:spacing w:val="1"/>
          <w:sz w:val="28"/>
          <w:szCs w:val="28"/>
        </w:rPr>
        <w:t xml:space="preserve">Структура и содержание </w:t>
      </w:r>
      <w:r>
        <w:rPr>
          <w:rStyle w:val="a9"/>
          <w:rFonts w:ascii="Times New Roman" w:hAnsi="Times New Roman"/>
          <w:spacing w:val="1"/>
          <w:sz w:val="28"/>
          <w:szCs w:val="28"/>
        </w:rPr>
        <w:t>спортивной подготовки</w:t>
      </w:r>
      <w:r w:rsidRPr="00DA2F4A">
        <w:rPr>
          <w:rStyle w:val="a9"/>
          <w:rFonts w:ascii="Times New Roman" w:hAnsi="Times New Roman"/>
          <w:spacing w:val="1"/>
          <w:sz w:val="28"/>
          <w:szCs w:val="28"/>
        </w:rPr>
        <w:t xml:space="preserve"> </w:t>
      </w:r>
      <w:r>
        <w:rPr>
          <w:rStyle w:val="a9"/>
          <w:rFonts w:ascii="Times New Roman" w:hAnsi="Times New Roman"/>
          <w:spacing w:val="1"/>
          <w:sz w:val="28"/>
          <w:szCs w:val="28"/>
        </w:rPr>
        <w:t>гандболистов</w:t>
      </w:r>
      <w:r w:rsidRPr="00DA2F4A">
        <w:rPr>
          <w:rStyle w:val="a9"/>
          <w:rFonts w:ascii="Times New Roman" w:hAnsi="Times New Roman"/>
          <w:spacing w:val="1"/>
          <w:sz w:val="28"/>
          <w:szCs w:val="28"/>
        </w:rPr>
        <w:t xml:space="preserve"> групп</w:t>
      </w:r>
      <w:r>
        <w:rPr>
          <w:rStyle w:val="a9"/>
          <w:rFonts w:ascii="Times New Roman" w:hAnsi="Times New Roman"/>
          <w:spacing w:val="1"/>
          <w:sz w:val="28"/>
          <w:szCs w:val="28"/>
        </w:rPr>
        <w:t xml:space="preserve"> начальной подготовки</w:t>
      </w:r>
      <w:r w:rsidRPr="00DA2F4A">
        <w:rPr>
          <w:rStyle w:val="a9"/>
          <w:rFonts w:ascii="Times New Roman" w:hAnsi="Times New Roman"/>
          <w:spacing w:val="1"/>
          <w:sz w:val="28"/>
          <w:szCs w:val="28"/>
        </w:rPr>
        <w:t xml:space="preserve"> первого года обучения</w:t>
      </w:r>
      <w:r>
        <w:rPr>
          <w:rStyle w:val="a9"/>
          <w:rFonts w:ascii="Times New Roman" w:hAnsi="Times New Roman"/>
          <w:spacing w:val="1"/>
          <w:sz w:val="28"/>
          <w:szCs w:val="28"/>
        </w:rPr>
        <w:t>.</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Pr>
          <w:rStyle w:val="a9"/>
          <w:rFonts w:ascii="Times New Roman" w:hAnsi="Times New Roman"/>
          <w:spacing w:val="1"/>
          <w:sz w:val="28"/>
          <w:szCs w:val="28"/>
        </w:rPr>
        <w:t>П</w:t>
      </w:r>
      <w:r w:rsidRPr="00DA2F4A">
        <w:rPr>
          <w:rStyle w:val="a9"/>
          <w:rFonts w:ascii="Times New Roman" w:hAnsi="Times New Roman"/>
          <w:spacing w:val="1"/>
          <w:sz w:val="28"/>
          <w:szCs w:val="28"/>
        </w:rPr>
        <w:t>ланы</w:t>
      </w:r>
      <w:r>
        <w:rPr>
          <w:rStyle w:val="a9"/>
          <w:rFonts w:ascii="Times New Roman" w:hAnsi="Times New Roman"/>
          <w:spacing w:val="1"/>
          <w:sz w:val="28"/>
          <w:szCs w:val="28"/>
        </w:rPr>
        <w:t>-конспекты</w:t>
      </w:r>
      <w:r w:rsidRPr="00DA2F4A">
        <w:rPr>
          <w:rStyle w:val="a9"/>
          <w:rFonts w:ascii="Times New Roman" w:hAnsi="Times New Roman"/>
          <w:spacing w:val="1"/>
          <w:sz w:val="28"/>
          <w:szCs w:val="28"/>
        </w:rPr>
        <w:t xml:space="preserve"> </w:t>
      </w:r>
      <w:r>
        <w:rPr>
          <w:rStyle w:val="a9"/>
          <w:rFonts w:ascii="Times New Roman" w:hAnsi="Times New Roman"/>
          <w:spacing w:val="1"/>
          <w:sz w:val="28"/>
          <w:szCs w:val="28"/>
        </w:rPr>
        <w:t xml:space="preserve">учебно-тренировочных </w:t>
      </w:r>
      <w:r w:rsidRPr="00DA2F4A">
        <w:rPr>
          <w:rStyle w:val="a9"/>
          <w:rFonts w:ascii="Times New Roman" w:hAnsi="Times New Roman"/>
          <w:spacing w:val="1"/>
          <w:sz w:val="28"/>
          <w:szCs w:val="28"/>
        </w:rPr>
        <w:t xml:space="preserve">занятий по гандболу групп </w:t>
      </w:r>
      <w:r>
        <w:rPr>
          <w:rStyle w:val="a9"/>
          <w:rFonts w:ascii="Times New Roman" w:hAnsi="Times New Roman"/>
          <w:spacing w:val="1"/>
          <w:sz w:val="28"/>
          <w:szCs w:val="28"/>
        </w:rPr>
        <w:t xml:space="preserve">начальной подготовки </w:t>
      </w:r>
      <w:r w:rsidRPr="00DA2F4A">
        <w:rPr>
          <w:rStyle w:val="a9"/>
          <w:rFonts w:ascii="Times New Roman" w:hAnsi="Times New Roman"/>
          <w:spacing w:val="1"/>
          <w:sz w:val="28"/>
          <w:szCs w:val="28"/>
        </w:rPr>
        <w:t>первого года обучения</w:t>
      </w:r>
      <w:r>
        <w:rPr>
          <w:rStyle w:val="a9"/>
          <w:rFonts w:ascii="Times New Roman" w:hAnsi="Times New Roman"/>
          <w:spacing w:val="1"/>
          <w:sz w:val="28"/>
          <w:szCs w:val="28"/>
        </w:rPr>
        <w:t>.</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D027B7">
        <w:rPr>
          <w:rStyle w:val="a9"/>
          <w:rFonts w:ascii="Times New Roman" w:hAnsi="Times New Roman"/>
          <w:spacing w:val="1"/>
          <w:sz w:val="28"/>
          <w:szCs w:val="28"/>
        </w:rPr>
        <w:t>Структура и содержание спортивной подготовки гандболистов групп начальной подготовки второго года обучения.</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332C43">
        <w:rPr>
          <w:rStyle w:val="a9"/>
          <w:rFonts w:ascii="Times New Roman" w:hAnsi="Times New Roman"/>
          <w:spacing w:val="1"/>
          <w:sz w:val="28"/>
          <w:szCs w:val="28"/>
        </w:rPr>
        <w:t>Планы-конспекты учебно-тренировочных занятий по гандболу групп начальной подготовки второго года обучения.</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Fonts w:ascii="Times New Roman" w:hAnsi="Times New Roman"/>
          <w:spacing w:val="1"/>
          <w:sz w:val="28"/>
          <w:szCs w:val="28"/>
        </w:rPr>
      </w:pPr>
      <w:r w:rsidRPr="00332C43">
        <w:rPr>
          <w:rFonts w:ascii="Times New Roman" w:hAnsi="Times New Roman"/>
          <w:spacing w:val="1"/>
          <w:sz w:val="28"/>
          <w:szCs w:val="28"/>
        </w:rPr>
        <w:t>Структура и содержание спортивной подготовки гандболистов групп начальной подготовки третьего года обучения.</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Fonts w:ascii="Times New Roman" w:hAnsi="Times New Roman"/>
          <w:spacing w:val="1"/>
          <w:sz w:val="28"/>
          <w:szCs w:val="28"/>
        </w:rPr>
      </w:pPr>
      <w:r w:rsidRPr="00332C43">
        <w:rPr>
          <w:rFonts w:ascii="Times New Roman" w:hAnsi="Times New Roman"/>
          <w:spacing w:val="1"/>
          <w:sz w:val="28"/>
          <w:szCs w:val="28"/>
        </w:rPr>
        <w:t>Планы-конспекты учебно-тренировочных занятий по гандболу групп начальной подготовки третьего года обучения.</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A73200">
        <w:rPr>
          <w:rStyle w:val="a9"/>
          <w:rFonts w:ascii="Times New Roman" w:hAnsi="Times New Roman"/>
          <w:spacing w:val="1"/>
          <w:sz w:val="28"/>
          <w:szCs w:val="28"/>
        </w:rPr>
        <w:t>Шестаков И. Г. Структура и содержание тренировочных занятий для занимающихся в учебно-тренировочных группах первого года обучения : учеб. нагляд. пособие : в 2 ч. – Минск : Белорус. гос. ун-т физ. культуры, 2020. – Ч. 1 – 315 с.</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A73200">
        <w:rPr>
          <w:rStyle w:val="a9"/>
          <w:rFonts w:ascii="Times New Roman" w:hAnsi="Times New Roman"/>
          <w:spacing w:val="1"/>
          <w:sz w:val="28"/>
          <w:szCs w:val="28"/>
        </w:rPr>
        <w:t>Шестаков И. Г. Структура и содержание тренировочных занятий для занимающихся в учебно-тренировочных группах первого года обучения : учеб. нагляд. Пособие : в 2 ч. – Минск : Белорус. Гос. Ун-т физ. Культуры, 2020. – Ч. 2 – 267 с.</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B41E38">
        <w:rPr>
          <w:rStyle w:val="a9"/>
          <w:rFonts w:ascii="Times New Roman" w:hAnsi="Times New Roman"/>
          <w:spacing w:val="1"/>
          <w:sz w:val="28"/>
          <w:szCs w:val="28"/>
        </w:rPr>
        <w:t>Шестаков И. Г. Тематические планы занятий по гандболу для учебно-тренировочных групп первого года обучения : [учеб. нагляд. пособие] : в 2 ч. – Минск : Белорус. гос. ун-т физ. культуры, 2020. – Ч. 1. – 401 с.</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B41E38">
        <w:rPr>
          <w:rStyle w:val="a9"/>
          <w:rFonts w:ascii="Times New Roman" w:hAnsi="Times New Roman"/>
          <w:spacing w:val="1"/>
          <w:sz w:val="28"/>
          <w:szCs w:val="28"/>
        </w:rPr>
        <w:t>Шестаков И. Г. Тематические планы занятий по гандболу для учебно-тренировочных групп первого года обучения : [учеб. нагляд. пособие] : в 2 ч. – Минск : Белорус. Гос. Ун-т физ. Культуры, 2020. – Ч. 2. – 390 с.</w:t>
      </w:r>
      <w:bookmarkStart w:id="9" w:name="_Hlk124169729"/>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587A3C">
        <w:rPr>
          <w:rStyle w:val="a9"/>
          <w:rFonts w:ascii="Times New Roman" w:hAnsi="Times New Roman"/>
          <w:spacing w:val="1"/>
          <w:sz w:val="28"/>
          <w:szCs w:val="28"/>
        </w:rPr>
        <w:t>Структура и содержание спортивной подготовки гандболистов учебно-тренировочных групп второго года обучения. Часть</w:t>
      </w:r>
      <w:r>
        <w:rPr>
          <w:rStyle w:val="a9"/>
          <w:rFonts w:ascii="Times New Roman" w:hAnsi="Times New Roman"/>
          <w:spacing w:val="1"/>
          <w:sz w:val="28"/>
          <w:szCs w:val="28"/>
        </w:rPr>
        <w:t xml:space="preserve"> 1</w:t>
      </w:r>
      <w:r w:rsidRPr="00587A3C">
        <w:rPr>
          <w:rStyle w:val="a9"/>
          <w:rFonts w:ascii="Times New Roman" w:hAnsi="Times New Roman"/>
          <w:spacing w:val="1"/>
          <w:sz w:val="28"/>
          <w:szCs w:val="28"/>
        </w:rPr>
        <w:t>.</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587A3C">
        <w:rPr>
          <w:rStyle w:val="a9"/>
          <w:rFonts w:ascii="Times New Roman" w:hAnsi="Times New Roman"/>
          <w:spacing w:val="1"/>
          <w:sz w:val="28"/>
          <w:szCs w:val="28"/>
        </w:rPr>
        <w:t>Структура и содержание спортивной подготовки гандболистов учебно-тренировочных групп второго года обучения. Часть</w:t>
      </w:r>
      <w:r>
        <w:rPr>
          <w:rStyle w:val="a9"/>
          <w:rFonts w:ascii="Times New Roman" w:hAnsi="Times New Roman"/>
          <w:spacing w:val="1"/>
          <w:sz w:val="28"/>
          <w:szCs w:val="28"/>
        </w:rPr>
        <w:t xml:space="preserve"> 2</w:t>
      </w:r>
      <w:r w:rsidRPr="00587A3C">
        <w:rPr>
          <w:rStyle w:val="a9"/>
          <w:rFonts w:ascii="Times New Roman" w:hAnsi="Times New Roman"/>
          <w:spacing w:val="1"/>
          <w:sz w:val="28"/>
          <w:szCs w:val="28"/>
        </w:rPr>
        <w:t>.</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587A3C">
        <w:rPr>
          <w:rStyle w:val="a9"/>
          <w:rFonts w:ascii="Times New Roman" w:hAnsi="Times New Roman"/>
          <w:spacing w:val="1"/>
          <w:sz w:val="28"/>
          <w:szCs w:val="28"/>
        </w:rPr>
        <w:t>Планы-конспекты учебно-тренировочных занятий по гандболу учебно-тренировочных групп второго года обучения. Часть</w:t>
      </w:r>
      <w:r>
        <w:rPr>
          <w:rStyle w:val="a9"/>
          <w:rFonts w:ascii="Times New Roman" w:hAnsi="Times New Roman"/>
          <w:spacing w:val="1"/>
          <w:sz w:val="28"/>
          <w:szCs w:val="28"/>
        </w:rPr>
        <w:t xml:space="preserve"> 1</w:t>
      </w:r>
      <w:r w:rsidRPr="00587A3C">
        <w:rPr>
          <w:rStyle w:val="a9"/>
          <w:rFonts w:ascii="Times New Roman" w:hAnsi="Times New Roman"/>
          <w:spacing w:val="1"/>
          <w:sz w:val="28"/>
          <w:szCs w:val="28"/>
        </w:rPr>
        <w:t>.</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587A3C">
        <w:rPr>
          <w:rStyle w:val="a9"/>
          <w:rFonts w:ascii="Times New Roman" w:hAnsi="Times New Roman"/>
          <w:spacing w:val="1"/>
          <w:sz w:val="28"/>
          <w:szCs w:val="28"/>
        </w:rPr>
        <w:t>Планы-конспекты учебно-тренировочных занятий по гандболу учебно-тренировочных групп второго года обучения. Часть 2.</w:t>
      </w:r>
      <w:bookmarkEnd w:id="9"/>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FE528C">
        <w:rPr>
          <w:rStyle w:val="a9"/>
          <w:rFonts w:ascii="Times New Roman" w:hAnsi="Times New Roman"/>
          <w:spacing w:val="1"/>
          <w:sz w:val="28"/>
          <w:szCs w:val="28"/>
        </w:rPr>
        <w:t>Структура и содержание спортивной подготовки гандболистов учебно-тренировочных групп третьего года обучения. Часть</w:t>
      </w:r>
      <w:r>
        <w:rPr>
          <w:rStyle w:val="a9"/>
          <w:rFonts w:ascii="Times New Roman" w:hAnsi="Times New Roman"/>
          <w:spacing w:val="1"/>
          <w:sz w:val="28"/>
          <w:szCs w:val="28"/>
        </w:rPr>
        <w:t xml:space="preserve"> 1</w:t>
      </w:r>
      <w:r w:rsidRPr="00FE528C">
        <w:rPr>
          <w:rStyle w:val="a9"/>
          <w:rFonts w:ascii="Times New Roman" w:hAnsi="Times New Roman"/>
          <w:spacing w:val="1"/>
          <w:sz w:val="28"/>
          <w:szCs w:val="28"/>
        </w:rPr>
        <w:t>.</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FE528C">
        <w:rPr>
          <w:rStyle w:val="a9"/>
          <w:rFonts w:ascii="Times New Roman" w:hAnsi="Times New Roman"/>
          <w:spacing w:val="1"/>
          <w:sz w:val="28"/>
          <w:szCs w:val="28"/>
        </w:rPr>
        <w:t>Структура и содержание спортивной подготовки гандболистов учебно-тренировочных групп третьего года обучения. Часть 2.</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FE528C">
        <w:rPr>
          <w:rStyle w:val="a9"/>
          <w:rFonts w:ascii="Times New Roman" w:hAnsi="Times New Roman"/>
          <w:spacing w:val="1"/>
          <w:sz w:val="28"/>
          <w:szCs w:val="28"/>
        </w:rPr>
        <w:t>Планы-конспекты учебно-тренировочных занятий по гандболу учебно-тренировочных групп третьего года обучения. Часть 1.</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Fonts w:ascii="Times New Roman" w:hAnsi="Times New Roman"/>
          <w:spacing w:val="1"/>
          <w:sz w:val="28"/>
          <w:szCs w:val="28"/>
        </w:rPr>
      </w:pPr>
      <w:r w:rsidRPr="00FE528C">
        <w:rPr>
          <w:rStyle w:val="a9"/>
          <w:rFonts w:ascii="Times New Roman" w:hAnsi="Times New Roman"/>
          <w:spacing w:val="1"/>
          <w:sz w:val="28"/>
          <w:szCs w:val="28"/>
        </w:rPr>
        <w:t>Планы-конспекты учебно-тренировочных занятий по гандболу учебно-тренировочных групп третьего года обучения. Часть 2.</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FE528C">
        <w:rPr>
          <w:rStyle w:val="a9"/>
          <w:rFonts w:ascii="Times New Roman" w:hAnsi="Times New Roman"/>
          <w:spacing w:val="1"/>
          <w:sz w:val="28"/>
          <w:szCs w:val="28"/>
        </w:rPr>
        <w:t>Структура и содержание спортивной подготовки гандболистов учебно-тренировочных групп четвертого года обучения. Часть 1.</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FE528C">
        <w:rPr>
          <w:rStyle w:val="a9"/>
          <w:rFonts w:ascii="Times New Roman" w:hAnsi="Times New Roman"/>
          <w:spacing w:val="1"/>
          <w:sz w:val="28"/>
          <w:szCs w:val="28"/>
        </w:rPr>
        <w:t>Структура и содержание спортивной подготовки гандболистов учебно-тренировочных групп четвертого года обучения. Часть 2.</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FE528C">
        <w:rPr>
          <w:rStyle w:val="a9"/>
          <w:rFonts w:ascii="Times New Roman" w:hAnsi="Times New Roman"/>
          <w:spacing w:val="1"/>
          <w:sz w:val="28"/>
          <w:szCs w:val="28"/>
        </w:rPr>
        <w:t>Планы-конспекты учебно-тренировочных занятий по гандболу учебно-тренировочных групп четвертого года обучения. Часть 1.</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Fonts w:ascii="Times New Roman" w:hAnsi="Times New Roman"/>
          <w:spacing w:val="1"/>
          <w:sz w:val="28"/>
          <w:szCs w:val="28"/>
        </w:rPr>
      </w:pPr>
      <w:r w:rsidRPr="00FE528C">
        <w:rPr>
          <w:rStyle w:val="a9"/>
          <w:rFonts w:ascii="Times New Roman" w:hAnsi="Times New Roman"/>
          <w:spacing w:val="1"/>
          <w:sz w:val="28"/>
          <w:szCs w:val="28"/>
        </w:rPr>
        <w:t>Планы-конспекты учебно-тренировочных занятий по гандболу учебно-тренировочных групп четвертого года обучения. Часть 2.</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48768D">
        <w:rPr>
          <w:rStyle w:val="a9"/>
          <w:rFonts w:ascii="Times New Roman" w:hAnsi="Times New Roman"/>
          <w:spacing w:val="1"/>
          <w:sz w:val="28"/>
          <w:szCs w:val="28"/>
        </w:rPr>
        <w:t>Структура и содержание спортивной подготовки гандболистов учебно-тренировочных групп пятого года обучения. Часть 1.</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48768D">
        <w:rPr>
          <w:rStyle w:val="a9"/>
          <w:rFonts w:ascii="Times New Roman" w:hAnsi="Times New Roman"/>
          <w:spacing w:val="1"/>
          <w:sz w:val="28"/>
          <w:szCs w:val="28"/>
        </w:rPr>
        <w:t>Структура и содержание спортивной подготовки гандболистов учебно-тренировочных групп пятого года обучения. Часть 2.</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48768D">
        <w:rPr>
          <w:rStyle w:val="a9"/>
          <w:rFonts w:ascii="Times New Roman" w:hAnsi="Times New Roman"/>
          <w:spacing w:val="1"/>
          <w:sz w:val="28"/>
          <w:szCs w:val="28"/>
        </w:rPr>
        <w:t>Структура и содержание спортивной подготовки гандболистов учебно-тренировочных групп пятого года обучения. Часть 3.</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48768D">
        <w:rPr>
          <w:rStyle w:val="a9"/>
          <w:rFonts w:ascii="Times New Roman" w:hAnsi="Times New Roman"/>
          <w:spacing w:val="1"/>
          <w:sz w:val="28"/>
          <w:szCs w:val="28"/>
        </w:rPr>
        <w:t>Структура и содержание спортивной подготовки гандболистов учебно-тренировочных групп пятого года обучения. Часть 4.</w:t>
      </w:r>
    </w:p>
    <w:p w:rsidR="00D94FEB" w:rsidRPr="007549F8"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48768D">
        <w:rPr>
          <w:rStyle w:val="a9"/>
          <w:rFonts w:ascii="Times New Roman" w:hAnsi="Times New Roman"/>
          <w:spacing w:val="1"/>
          <w:sz w:val="28"/>
          <w:szCs w:val="28"/>
        </w:rPr>
        <w:t xml:space="preserve">Структура и содержание спортивной подготовки гандболистов учебно-тренировочных групп пятого года обучения. Часть </w:t>
      </w:r>
      <w:r>
        <w:rPr>
          <w:rStyle w:val="a9"/>
          <w:rFonts w:ascii="Times New Roman" w:hAnsi="Times New Roman"/>
          <w:spacing w:val="1"/>
          <w:sz w:val="28"/>
          <w:szCs w:val="28"/>
        </w:rPr>
        <w:t>5</w:t>
      </w:r>
      <w:r w:rsidRPr="0048768D">
        <w:rPr>
          <w:rStyle w:val="a9"/>
          <w:rFonts w:ascii="Times New Roman" w:hAnsi="Times New Roman"/>
          <w:spacing w:val="1"/>
          <w:sz w:val="28"/>
          <w:szCs w:val="28"/>
        </w:rPr>
        <w:t>.</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Fonts w:ascii="Times New Roman" w:hAnsi="Times New Roman"/>
          <w:spacing w:val="1"/>
          <w:sz w:val="28"/>
          <w:szCs w:val="28"/>
        </w:rPr>
      </w:pPr>
      <w:r w:rsidRPr="0048768D">
        <w:rPr>
          <w:rStyle w:val="a9"/>
          <w:rFonts w:ascii="Times New Roman" w:hAnsi="Times New Roman"/>
          <w:spacing w:val="1"/>
          <w:sz w:val="28"/>
          <w:szCs w:val="28"/>
        </w:rPr>
        <w:t>Планы-конспекты учебно-тренировочных занятий по гандболу учебно-тренировочных групп пятого года обучения. Часть 1.</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Fonts w:ascii="Times New Roman" w:hAnsi="Times New Roman"/>
          <w:spacing w:val="1"/>
          <w:sz w:val="28"/>
          <w:szCs w:val="28"/>
        </w:rPr>
      </w:pPr>
      <w:r w:rsidRPr="0048768D">
        <w:rPr>
          <w:rStyle w:val="a9"/>
          <w:rFonts w:ascii="Times New Roman" w:hAnsi="Times New Roman"/>
          <w:spacing w:val="1"/>
          <w:sz w:val="28"/>
          <w:szCs w:val="28"/>
        </w:rPr>
        <w:t>Планы-конспекты учебно-тренировочных занятий по гандболу учебно-тренировочных групп пятого года обучения. Часть 2.</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6E2C4B">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первого года обучения. Часть 1.</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6E2C4B">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первого года обучения. Часть 2.</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6E2C4B">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первого года обучения. Часть 3.</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6E2C4B">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первого года обучения. Часть 4.</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6E2C4B">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первого года обучения. Часть 5.</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Fonts w:ascii="Times New Roman" w:hAnsi="Times New Roman"/>
          <w:spacing w:val="1"/>
          <w:sz w:val="28"/>
          <w:szCs w:val="28"/>
        </w:rPr>
      </w:pPr>
      <w:r w:rsidRPr="006E2C4B">
        <w:rPr>
          <w:rStyle w:val="a9"/>
          <w:rFonts w:ascii="Times New Roman" w:hAnsi="Times New Roman"/>
          <w:spacing w:val="1"/>
          <w:sz w:val="28"/>
          <w:szCs w:val="28"/>
        </w:rPr>
        <w:t>Планы-конспекты учебно-тренировочных занятий по гандболу групп спортивного совершенствования первого года обучения. Часть 1.</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Fonts w:ascii="Times New Roman" w:hAnsi="Times New Roman"/>
          <w:spacing w:val="1"/>
          <w:sz w:val="28"/>
          <w:szCs w:val="28"/>
        </w:rPr>
      </w:pPr>
      <w:r w:rsidRPr="006E2C4B">
        <w:rPr>
          <w:rStyle w:val="a9"/>
          <w:rFonts w:ascii="Times New Roman" w:hAnsi="Times New Roman"/>
          <w:spacing w:val="1"/>
          <w:sz w:val="28"/>
          <w:szCs w:val="28"/>
        </w:rPr>
        <w:t>Планы-конспекты учебно-тренировочных занятий по гандболу групп спортивного совершенствования первого года обучения. Часть 2.</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0142B2">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второго года обучения. Часть 1.</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FC6347">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второго года обучения. Часть 2</w:t>
      </w:r>
      <w:r>
        <w:rPr>
          <w:rStyle w:val="a9"/>
          <w:rFonts w:ascii="Times New Roman" w:hAnsi="Times New Roman"/>
          <w:spacing w:val="1"/>
          <w:sz w:val="28"/>
          <w:szCs w:val="28"/>
        </w:rPr>
        <w:t>.</w:t>
      </w:r>
      <w:r w:rsidRPr="00FC6347">
        <w:rPr>
          <w:rStyle w:val="a9"/>
          <w:rFonts w:ascii="Times New Roman" w:hAnsi="Times New Roman"/>
          <w:spacing w:val="1"/>
          <w:sz w:val="28"/>
          <w:szCs w:val="28"/>
        </w:rPr>
        <w:t xml:space="preserve"> </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FC6347">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второго года обучения. Часть 3.</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FC6347">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второго года обучения. Часть 4.</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FC6347">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второго года обучения. Часть 5.</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FC6347">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второго года обучения. Часть 6.</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Fonts w:ascii="Times New Roman" w:hAnsi="Times New Roman"/>
          <w:sz w:val="28"/>
          <w:szCs w:val="28"/>
        </w:rPr>
      </w:pPr>
      <w:r w:rsidRPr="00FC6347">
        <w:rPr>
          <w:rStyle w:val="a9"/>
          <w:rFonts w:ascii="Times New Roman" w:hAnsi="Times New Roman"/>
          <w:spacing w:val="1"/>
          <w:sz w:val="28"/>
          <w:szCs w:val="28"/>
        </w:rPr>
        <w:t>Планы-конспекты учебно-тренировочных занятий по гандболу групп спортивного совершенствования второго года обучения. Часть 1</w:t>
      </w:r>
      <w:r>
        <w:rPr>
          <w:rStyle w:val="a9"/>
          <w:rFonts w:ascii="Times New Roman" w:hAnsi="Times New Roman"/>
          <w:spacing w:val="1"/>
          <w:sz w:val="28"/>
          <w:szCs w:val="28"/>
        </w:rPr>
        <w:t>.</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Fonts w:ascii="Times New Roman" w:hAnsi="Times New Roman"/>
          <w:sz w:val="28"/>
          <w:szCs w:val="28"/>
        </w:rPr>
      </w:pPr>
      <w:r w:rsidRPr="00F0244E">
        <w:rPr>
          <w:rFonts w:ascii="Times New Roman" w:hAnsi="Times New Roman"/>
          <w:sz w:val="28"/>
          <w:szCs w:val="28"/>
        </w:rPr>
        <w:t xml:space="preserve"> </w:t>
      </w:r>
      <w:r w:rsidRPr="00F0244E">
        <w:rPr>
          <w:rStyle w:val="a9"/>
          <w:rFonts w:ascii="Times New Roman" w:hAnsi="Times New Roman"/>
          <w:spacing w:val="1"/>
          <w:sz w:val="28"/>
          <w:szCs w:val="28"/>
        </w:rPr>
        <w:t>Планы-конспекты учебно-тренировочных занятий по гандболу групп спортивного совершенствования второго года обучения. Часть 2.</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440AF2">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свыше двух лет обучения. Часть 1</w:t>
      </w:r>
      <w:r>
        <w:rPr>
          <w:rStyle w:val="a9"/>
          <w:rFonts w:ascii="Times New Roman" w:hAnsi="Times New Roman"/>
          <w:spacing w:val="1"/>
          <w:sz w:val="28"/>
          <w:szCs w:val="28"/>
        </w:rPr>
        <w:t>.</w:t>
      </w:r>
      <w:r w:rsidRPr="00440AF2">
        <w:rPr>
          <w:rStyle w:val="a9"/>
          <w:rFonts w:ascii="Times New Roman" w:hAnsi="Times New Roman"/>
          <w:spacing w:val="1"/>
          <w:sz w:val="28"/>
          <w:szCs w:val="28"/>
        </w:rPr>
        <w:t xml:space="preserve"> </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440AF2">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свыше двух лет обучения. Часть 2</w:t>
      </w:r>
      <w:r>
        <w:rPr>
          <w:rStyle w:val="a9"/>
          <w:rFonts w:ascii="Times New Roman" w:hAnsi="Times New Roman"/>
          <w:spacing w:val="1"/>
          <w:sz w:val="28"/>
          <w:szCs w:val="28"/>
        </w:rPr>
        <w:t>.</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440AF2">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свыше двух лет обучения. Часть 3</w:t>
      </w:r>
      <w:r>
        <w:rPr>
          <w:rStyle w:val="a9"/>
          <w:rFonts w:ascii="Times New Roman" w:hAnsi="Times New Roman"/>
          <w:spacing w:val="1"/>
          <w:sz w:val="28"/>
          <w:szCs w:val="28"/>
        </w:rPr>
        <w:t>.</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440AF2">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свыше двух лет обучения. Часть 4.</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440AF2">
        <w:rPr>
          <w:rStyle w:val="a9"/>
          <w:rFonts w:ascii="Times New Roman" w:hAnsi="Times New Roman"/>
          <w:spacing w:val="1"/>
          <w:sz w:val="28"/>
          <w:szCs w:val="28"/>
        </w:rPr>
        <w:t>Структура и содержание спортивной подготовки гандболистов групп спортивного совершенствования свыше двух лет обучения. Часть 5</w:t>
      </w:r>
      <w:r>
        <w:rPr>
          <w:rStyle w:val="a9"/>
          <w:rFonts w:ascii="Times New Roman" w:hAnsi="Times New Roman"/>
          <w:spacing w:val="1"/>
          <w:sz w:val="28"/>
          <w:szCs w:val="28"/>
        </w:rPr>
        <w:t>.</w:t>
      </w:r>
    </w:p>
    <w:p w:rsidR="00D94FEB"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Style w:val="a9"/>
          <w:rFonts w:ascii="Times New Roman" w:hAnsi="Times New Roman"/>
          <w:spacing w:val="1"/>
          <w:sz w:val="28"/>
          <w:szCs w:val="28"/>
        </w:rPr>
      </w:pPr>
      <w:r w:rsidRPr="00440AF2">
        <w:rPr>
          <w:rStyle w:val="a9"/>
          <w:rFonts w:ascii="Times New Roman" w:hAnsi="Times New Roman"/>
          <w:spacing w:val="1"/>
          <w:sz w:val="28"/>
          <w:szCs w:val="28"/>
        </w:rPr>
        <w:t>Планы-конспекты учебно-тренировочных занятий по гандболу групп спортивного совершенствования свыше двух лет обучения. Часть</w:t>
      </w:r>
      <w:r>
        <w:rPr>
          <w:rStyle w:val="a9"/>
          <w:rFonts w:ascii="Times New Roman" w:hAnsi="Times New Roman"/>
          <w:spacing w:val="1"/>
          <w:sz w:val="28"/>
          <w:szCs w:val="28"/>
        </w:rPr>
        <w:t xml:space="preserve"> 1.</w:t>
      </w:r>
    </w:p>
    <w:p w:rsidR="00D94FEB" w:rsidRPr="00440AF2"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Fonts w:ascii="Times New Roman" w:hAnsi="Times New Roman"/>
          <w:spacing w:val="1"/>
          <w:sz w:val="28"/>
          <w:szCs w:val="28"/>
        </w:rPr>
      </w:pPr>
      <w:r w:rsidRPr="00440AF2">
        <w:rPr>
          <w:rStyle w:val="a9"/>
          <w:rFonts w:ascii="Times New Roman" w:hAnsi="Times New Roman"/>
          <w:spacing w:val="1"/>
          <w:sz w:val="28"/>
          <w:szCs w:val="28"/>
        </w:rPr>
        <w:t>Планы-конспекты учебно-тренировочных занятий по гандболу групп спортивного совершенствования свыше двух лет обучения. Часть 2.</w:t>
      </w:r>
    </w:p>
    <w:p w:rsidR="00D94FEB" w:rsidRPr="00332C43" w:rsidRDefault="00D94FEB" w:rsidP="00D94FEB">
      <w:pPr>
        <w:pStyle w:val="a5"/>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284"/>
        <w:jc w:val="both"/>
        <w:rPr>
          <w:rFonts w:ascii="Times New Roman" w:hAnsi="Times New Roman"/>
          <w:spacing w:val="1"/>
          <w:sz w:val="28"/>
          <w:szCs w:val="28"/>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p>
    <w:p w:rsidR="00070890" w:rsidRPr="007E137C" w:rsidRDefault="00D94FEB"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b/>
          <w:bCs/>
          <w:sz w:val="28"/>
          <w:szCs w:val="28"/>
          <w:u w:color="000000"/>
          <w:shd w:val="clear" w:color="auto" w:fill="FFFFFF"/>
        </w:rPr>
      </w:pPr>
      <w:r w:rsidRPr="007E137C">
        <w:rPr>
          <w:rFonts w:ascii="Times New Roman" w:eastAsia="Times New Roman" w:hAnsi="Times New Roman" w:cs="Times New Roman"/>
          <w:b/>
          <w:bCs/>
          <w:sz w:val="28"/>
          <w:szCs w:val="28"/>
          <w:u w:color="000000"/>
        </w:rPr>
        <w:t>Приложени</w:t>
      </w:r>
      <w:r>
        <w:rPr>
          <w:rFonts w:ascii="Times New Roman" w:eastAsia="Times New Roman" w:hAnsi="Times New Roman" w:cs="Times New Roman"/>
          <w:b/>
          <w:bCs/>
          <w:sz w:val="28"/>
          <w:szCs w:val="28"/>
          <w:u w:color="000000"/>
        </w:rPr>
        <w:t>е</w:t>
      </w:r>
      <w:r w:rsidRPr="007E137C">
        <w:rPr>
          <w:rFonts w:ascii="Times New Roman" w:eastAsia="Times New Roman" w:hAnsi="Times New Roman" w:cs="Times New Roman"/>
          <w:b/>
          <w:bCs/>
          <w:sz w:val="28"/>
          <w:szCs w:val="28"/>
          <w:u w:color="000000"/>
        </w:rPr>
        <w:t xml:space="preserve"> </w:t>
      </w:r>
      <w:r>
        <w:rPr>
          <w:rFonts w:ascii="Times New Roman" w:eastAsia="Times New Roman" w:hAnsi="Times New Roman" w:cs="Times New Roman"/>
          <w:b/>
          <w:bCs/>
          <w:sz w:val="28"/>
          <w:szCs w:val="28"/>
          <w:u w:color="000000"/>
        </w:rPr>
        <w:t>5</w:t>
      </w:r>
    </w:p>
    <w:p w:rsidR="00070890" w:rsidRPr="007E137C" w:rsidRDefault="00070890"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b/>
          <w:bCs/>
          <w:sz w:val="28"/>
          <w:szCs w:val="28"/>
          <w:u w:color="000000"/>
          <w:shd w:val="clear" w:color="auto" w:fill="FFFFFF"/>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к учебной программе</w:t>
      </w:r>
    </w:p>
    <w:p w:rsidR="00D94FEB" w:rsidRDefault="00070890"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8"/>
          <w:szCs w:val="28"/>
          <w:u w:color="000000"/>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по гандболу</w:t>
      </w:r>
    </w:p>
    <w:p w:rsidR="00D94FEB" w:rsidRPr="00F8060A"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D94FEB" w:rsidRDefault="00D94FEB" w:rsidP="00D94FEB">
      <w:pPr>
        <w:pStyle w:val="a5"/>
        <w:jc w:val="both"/>
        <w:rPr>
          <w:rFonts w:ascii="Times New Roman" w:eastAsia="Times New Roman" w:hAnsi="Times New Roman" w:cs="Times New Roman"/>
          <w:sz w:val="28"/>
          <w:szCs w:val="28"/>
        </w:rPr>
      </w:pPr>
      <w:r>
        <w:rPr>
          <w:rFonts w:ascii="Times New Roman" w:hAnsi="Times New Roman"/>
          <w:sz w:val="28"/>
          <w:szCs w:val="28"/>
          <w:shd w:val="clear" w:color="auto" w:fill="FFFFFF"/>
        </w:rPr>
        <w:t>Таблица 1</w:t>
      </w:r>
      <w:r>
        <w:rPr>
          <w:rFonts w:ascii="Times New Roman" w:hAnsi="Times New Roman"/>
          <w:sz w:val="28"/>
          <w:szCs w:val="28"/>
        </w:rPr>
        <w:t xml:space="preserve">. – Годовой учебный план групп начальной подготовки </w:t>
      </w:r>
      <w:r w:rsidRPr="001870EA">
        <w:rPr>
          <w:rFonts w:ascii="Times New Roman" w:hAnsi="Times New Roman"/>
          <w:sz w:val="28"/>
          <w:szCs w:val="28"/>
        </w:rPr>
        <w:t>2</w:t>
      </w:r>
      <w:r>
        <w:rPr>
          <w:rFonts w:ascii="Times New Roman" w:hAnsi="Times New Roman"/>
          <w:sz w:val="28"/>
          <w:szCs w:val="28"/>
        </w:rPr>
        <w:t>-го года обучения</w:t>
      </w:r>
    </w:p>
    <w:tbl>
      <w:tblPr>
        <w:tblStyle w:val="TableNormal"/>
        <w:tblW w:w="9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338"/>
        <w:gridCol w:w="1674"/>
        <w:gridCol w:w="650"/>
        <w:gridCol w:w="656"/>
        <w:gridCol w:w="646"/>
        <w:gridCol w:w="655"/>
        <w:gridCol w:w="579"/>
        <w:gridCol w:w="684"/>
        <w:gridCol w:w="477"/>
        <w:gridCol w:w="578"/>
        <w:gridCol w:w="429"/>
        <w:gridCol w:w="498"/>
        <w:gridCol w:w="504"/>
        <w:gridCol w:w="566"/>
        <w:gridCol w:w="748"/>
      </w:tblGrid>
      <w:tr w:rsidR="00D94FEB" w:rsidTr="00F462F2">
        <w:trPr>
          <w:trHeight w:val="110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Pr="00F8060A" w:rsidRDefault="00D94FEB" w:rsidP="00F462F2">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Разделы</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подготовки</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сентябрь</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октябрь</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ноябрь</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декабрь</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январь</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февраль</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март</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апрель</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май</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июнь</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июль</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август</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всего</w:t>
            </w:r>
          </w:p>
        </w:tc>
      </w:tr>
      <w:tr w:rsidR="00D94FEB" w:rsidTr="00505187">
        <w:trPr>
          <w:trHeight w:val="300"/>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Теоретическая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lang w:val="en-US"/>
              </w:rPr>
              <w:t>9</w:t>
            </w:r>
          </w:p>
        </w:tc>
      </w:tr>
      <w:tr w:rsidR="00D94FEB" w:rsidTr="00F462F2">
        <w:trPr>
          <w:trHeight w:val="62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Общая физическая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22</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20</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lang w:val="en-US"/>
              </w:rPr>
              <w:t>13</w:t>
            </w:r>
            <w:r>
              <w:rPr>
                <w:rFonts w:ascii="Times New Roman" w:hAnsi="Times New Roman"/>
                <w:sz w:val="24"/>
                <w:szCs w:val="24"/>
                <w:u w:color="000000"/>
              </w:rPr>
              <w:t>1</w:t>
            </w:r>
          </w:p>
        </w:tc>
      </w:tr>
      <w:tr w:rsidR="00D94FEB" w:rsidTr="00505187">
        <w:trPr>
          <w:trHeight w:val="62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Специальная физическая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lang w:val="en-US"/>
              </w:rPr>
              <w:t>4</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lang w:val="en-US"/>
              </w:rPr>
              <w:t>4</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47</w:t>
            </w:r>
          </w:p>
        </w:tc>
      </w:tr>
      <w:tr w:rsidR="00D94FEB" w:rsidTr="00F462F2">
        <w:trPr>
          <w:trHeight w:val="300"/>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4</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Техническая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78</w:t>
            </w:r>
          </w:p>
        </w:tc>
      </w:tr>
      <w:tr w:rsidR="00D94FEB" w:rsidTr="00505187">
        <w:trPr>
          <w:trHeight w:val="300"/>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5</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Тактическая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w:t>
            </w:r>
          </w:p>
        </w:tc>
      </w:tr>
      <w:tr w:rsidR="00D94FEB" w:rsidTr="00F462F2">
        <w:trPr>
          <w:trHeight w:val="427"/>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Интегральная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45</w:t>
            </w:r>
          </w:p>
        </w:tc>
      </w:tr>
      <w:tr w:rsidR="00D94FEB" w:rsidTr="00505187">
        <w:trPr>
          <w:trHeight w:val="1269"/>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 xml:space="preserve">Календарные и контрольные игры </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w:t>
            </w:r>
          </w:p>
        </w:tc>
      </w:tr>
      <w:tr w:rsidR="00D94FEB" w:rsidTr="00F462F2">
        <w:trPr>
          <w:trHeight w:val="94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AC1E2D" w:rsidP="00F462F2">
            <w:pPr>
              <w:pStyle w:val="a5"/>
              <w:tabs>
                <w:tab w:val="left" w:pos="708"/>
                <w:tab w:val="left" w:pos="1416"/>
              </w:tabs>
              <w:rPr>
                <w:rFonts w:hint="eastAsia"/>
              </w:rPr>
            </w:pPr>
            <w:r w:rsidRPr="00AC1E2D">
              <w:rPr>
                <w:rFonts w:ascii="Times New Roman" w:hAnsi="Times New Roman"/>
                <w:sz w:val="24"/>
                <w:szCs w:val="24"/>
                <w:u w:color="000000"/>
              </w:rPr>
              <w:t>Текущие и контрольные испытания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w:t>
            </w:r>
          </w:p>
        </w:tc>
      </w:tr>
      <w:tr w:rsidR="00D94FEB" w:rsidTr="00505187">
        <w:trPr>
          <w:trHeight w:val="484"/>
          <w:jc w:val="center"/>
        </w:trPr>
        <w:tc>
          <w:tcPr>
            <w:tcW w:w="20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hint="eastAsia"/>
              </w:rPr>
            </w:pPr>
            <w:r>
              <w:rPr>
                <w:rFonts w:ascii="Times New Roman" w:hAnsi="Times New Roman"/>
                <w:b/>
                <w:bCs/>
                <w:sz w:val="24"/>
                <w:szCs w:val="24"/>
                <w:u w:color="000000"/>
              </w:rPr>
              <w:t>ВСЕГО</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lang w:val="en-US"/>
              </w:rPr>
              <w:t>28</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4</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4</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8</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28</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b/>
                <w:bCs/>
                <w:sz w:val="24"/>
                <w:szCs w:val="24"/>
                <w:u w:color="000000"/>
                <w:lang w:val="en-US"/>
              </w:rPr>
              <w:t>312</w:t>
            </w:r>
          </w:p>
        </w:tc>
      </w:tr>
    </w:tbl>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070890" w:rsidRDefault="00070890"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bookmarkStart w:id="10" w:name="_Hlk124326811"/>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bookmarkEnd w:id="10"/>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8"/>
          <w:szCs w:val="28"/>
          <w:u w:color="000000"/>
        </w:rPr>
      </w:pPr>
    </w:p>
    <w:p w:rsidR="00D94FEB" w:rsidRDefault="00D94FEB" w:rsidP="00D94FEB">
      <w:pPr>
        <w:pStyle w:val="a5"/>
        <w:rPr>
          <w:rFonts w:ascii="Times New Roman" w:eastAsia="Times New Roman" w:hAnsi="Times New Roman" w:cs="Times New Roman"/>
          <w:sz w:val="28"/>
          <w:szCs w:val="28"/>
        </w:rPr>
      </w:pPr>
      <w:r>
        <w:rPr>
          <w:rFonts w:ascii="Times New Roman" w:hAnsi="Times New Roman"/>
          <w:sz w:val="28"/>
          <w:szCs w:val="28"/>
          <w:shd w:val="clear" w:color="auto" w:fill="FFFFFF"/>
        </w:rPr>
        <w:t>Таблица 2</w:t>
      </w:r>
      <w:r>
        <w:rPr>
          <w:rFonts w:ascii="Times New Roman" w:hAnsi="Times New Roman"/>
          <w:sz w:val="28"/>
          <w:szCs w:val="28"/>
        </w:rPr>
        <w:t xml:space="preserve">. – Годовой учебный план групп начальной подготовки </w:t>
      </w:r>
      <w:r w:rsidRPr="001870EA">
        <w:rPr>
          <w:rFonts w:ascii="Times New Roman" w:hAnsi="Times New Roman"/>
          <w:sz w:val="28"/>
          <w:szCs w:val="28"/>
        </w:rPr>
        <w:t>3</w:t>
      </w:r>
      <w:r>
        <w:rPr>
          <w:rFonts w:ascii="Times New Roman" w:hAnsi="Times New Roman"/>
          <w:sz w:val="28"/>
          <w:szCs w:val="28"/>
        </w:rPr>
        <w:t>-го года обучения</w:t>
      </w:r>
    </w:p>
    <w:tbl>
      <w:tblPr>
        <w:tblStyle w:val="TableNormal"/>
        <w:tblW w:w="962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338"/>
        <w:gridCol w:w="1672"/>
        <w:gridCol w:w="652"/>
        <w:gridCol w:w="656"/>
        <w:gridCol w:w="594"/>
        <w:gridCol w:w="655"/>
        <w:gridCol w:w="579"/>
        <w:gridCol w:w="684"/>
        <w:gridCol w:w="477"/>
        <w:gridCol w:w="578"/>
        <w:gridCol w:w="426"/>
        <w:gridCol w:w="498"/>
        <w:gridCol w:w="504"/>
        <w:gridCol w:w="566"/>
        <w:gridCol w:w="748"/>
      </w:tblGrid>
      <w:tr w:rsidR="00D94FEB" w:rsidTr="00F462F2">
        <w:trPr>
          <w:trHeight w:val="110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Pr="00072907" w:rsidRDefault="00D94FEB" w:rsidP="00F462F2">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Разделы</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подготовки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сентябрь</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октябрь</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ноябрь</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декабрь</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январь</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февраль</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март</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апрель</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май</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июнь</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июль</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август</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всего</w:t>
            </w:r>
          </w:p>
        </w:tc>
      </w:tr>
      <w:tr w:rsidR="00D94FEB" w:rsidTr="00505187">
        <w:trPr>
          <w:trHeight w:val="484"/>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Теоретическая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lang w:val="en-US"/>
              </w:rPr>
              <w:t>9</w:t>
            </w:r>
          </w:p>
        </w:tc>
      </w:tr>
      <w:tr w:rsidR="00D94FEB" w:rsidTr="00F462F2">
        <w:trPr>
          <w:trHeight w:val="62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Общая физическая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22</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20</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lang w:val="en-US"/>
              </w:rPr>
              <w:t>13</w:t>
            </w:r>
            <w:r>
              <w:rPr>
                <w:rFonts w:ascii="Times New Roman" w:hAnsi="Times New Roman"/>
                <w:sz w:val="24"/>
                <w:szCs w:val="24"/>
                <w:u w:color="000000"/>
              </w:rPr>
              <w:t>1</w:t>
            </w:r>
          </w:p>
        </w:tc>
      </w:tr>
      <w:tr w:rsidR="00D94FEB" w:rsidTr="00505187">
        <w:trPr>
          <w:trHeight w:val="62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Специальная физическая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lang w:val="en-US"/>
              </w:rPr>
              <w:t>4</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lang w:val="en-US"/>
              </w:rPr>
              <w:t>4</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47</w:t>
            </w:r>
          </w:p>
        </w:tc>
      </w:tr>
      <w:tr w:rsidR="00D94FEB" w:rsidTr="00F462F2">
        <w:trPr>
          <w:trHeight w:val="484"/>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4</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Техническая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9</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78</w:t>
            </w:r>
          </w:p>
        </w:tc>
      </w:tr>
      <w:tr w:rsidR="00D94FEB" w:rsidTr="00505187">
        <w:trPr>
          <w:trHeight w:val="484"/>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5</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Тактическая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w:t>
            </w:r>
          </w:p>
        </w:tc>
      </w:tr>
      <w:tr w:rsidR="00D94FEB" w:rsidTr="00F462F2">
        <w:trPr>
          <w:trHeight w:val="484"/>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Интегральная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45</w:t>
            </w:r>
          </w:p>
        </w:tc>
      </w:tr>
      <w:tr w:rsidR="00D94FEB" w:rsidTr="00505187">
        <w:trPr>
          <w:trHeight w:val="1269"/>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 xml:space="preserve">Календарные и контрольные игры </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w:t>
            </w:r>
          </w:p>
        </w:tc>
      </w:tr>
      <w:tr w:rsidR="00D94FEB" w:rsidTr="00F462F2">
        <w:trPr>
          <w:trHeight w:val="94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AC1E2D" w:rsidP="00F462F2">
            <w:pPr>
              <w:pStyle w:val="a5"/>
              <w:tabs>
                <w:tab w:val="left" w:pos="708"/>
                <w:tab w:val="left" w:pos="1416"/>
              </w:tabs>
              <w:rPr>
                <w:rFonts w:hint="eastAsia"/>
              </w:rPr>
            </w:pPr>
            <w:r w:rsidRPr="00AC1E2D">
              <w:rPr>
                <w:rFonts w:ascii="Times New Roman" w:hAnsi="Times New Roman"/>
                <w:sz w:val="24"/>
                <w:szCs w:val="24"/>
                <w:u w:color="000000"/>
              </w:rPr>
              <w:t>Текущие и контрольные испытания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w:t>
            </w:r>
          </w:p>
        </w:tc>
      </w:tr>
      <w:tr w:rsidR="00D94FEB" w:rsidTr="00505187">
        <w:trPr>
          <w:trHeight w:val="484"/>
          <w:jc w:val="center"/>
        </w:trPr>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hint="eastAsia"/>
              </w:rPr>
            </w:pPr>
            <w:r>
              <w:rPr>
                <w:rFonts w:ascii="Times New Roman" w:hAnsi="Times New Roman"/>
                <w:b/>
                <w:bCs/>
                <w:sz w:val="24"/>
                <w:szCs w:val="24"/>
                <w:u w:color="000000"/>
              </w:rPr>
              <w:t>ВСЕГО</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lang w:val="en-US"/>
              </w:rPr>
              <w:t>28</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4</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4</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8</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28</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2</w:t>
            </w:r>
            <w:r>
              <w:rPr>
                <w:rFonts w:ascii="Times New Roman" w:hAnsi="Times New Roman"/>
                <w:b/>
                <w:bCs/>
                <w:sz w:val="24"/>
                <w:szCs w:val="24"/>
                <w:u w:color="000000"/>
                <w:lang w:val="en-US"/>
              </w:rPr>
              <w:t>6</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b/>
                <w:bCs/>
                <w:sz w:val="24"/>
                <w:szCs w:val="24"/>
                <w:u w:color="000000"/>
                <w:lang w:val="en-US"/>
              </w:rPr>
              <w:t>312</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070890" w:rsidRDefault="00070890" w:rsidP="00D94FEB">
      <w:pPr>
        <w:pStyle w:val="a7"/>
        <w:rPr>
          <w:rFonts w:ascii="Times New Roman" w:eastAsia="Times New Roman" w:hAnsi="Times New Roman" w:cs="Times New Roman"/>
          <w:sz w:val="24"/>
          <w:szCs w:val="24"/>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4"/>
          <w:szCs w:val="24"/>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shd w:val="clear" w:color="auto" w:fill="FFFFFF"/>
        </w:rPr>
        <w:t>Таблица 3</w:t>
      </w:r>
      <w:r>
        <w:rPr>
          <w:rFonts w:ascii="Times New Roman" w:hAnsi="Times New Roman"/>
          <w:sz w:val="28"/>
          <w:szCs w:val="28"/>
          <w:u w:color="000000"/>
        </w:rPr>
        <w:t>. – Показатели соревнований деятельности на учебно-тренировочном этапе</w:t>
      </w:r>
    </w:p>
    <w:tbl>
      <w:tblPr>
        <w:tblStyle w:val="TableNormal"/>
        <w:tblW w:w="97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86"/>
        <w:gridCol w:w="1372"/>
        <w:gridCol w:w="1832"/>
        <w:gridCol w:w="2107"/>
        <w:gridCol w:w="1642"/>
        <w:gridCol w:w="1583"/>
      </w:tblGrid>
      <w:tr w:rsidR="00D94FEB" w:rsidRPr="00D4119B" w:rsidTr="00070890">
        <w:trPr>
          <w:trHeight w:val="1074"/>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Учебная группа</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Количество игр</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Годовая соревнователь-ная нагрузка</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Уровень соревнований</w:t>
            </w:r>
          </w:p>
        </w:tc>
        <w:tc>
          <w:tcPr>
            <w:tcW w:w="32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 w:val="left" w:pos="2832"/>
              </w:tabs>
              <w:jc w:val="center"/>
              <w:rPr>
                <w:rFonts w:hint="eastAsia"/>
              </w:rPr>
            </w:pPr>
            <w:r>
              <w:rPr>
                <w:rFonts w:ascii="Times New Roman" w:hAnsi="Times New Roman"/>
                <w:sz w:val="24"/>
                <w:szCs w:val="24"/>
                <w:u w:color="000000"/>
              </w:rPr>
              <w:t>Требования</w:t>
            </w:r>
            <w:r>
              <w:rPr>
                <w:rFonts w:ascii="Times New Roman" w:hAnsi="Times New Roman"/>
                <w:sz w:val="24"/>
                <w:szCs w:val="24"/>
                <w:u w:color="000000"/>
              </w:rPr>
              <w:br/>
              <w:t>к результату соревновательной деятельности на конец</w:t>
            </w:r>
            <w:r>
              <w:rPr>
                <w:rFonts w:ascii="Times New Roman" w:hAnsi="Times New Roman"/>
                <w:sz w:val="24"/>
                <w:szCs w:val="24"/>
                <w:u w:color="000000"/>
              </w:rPr>
              <w:br/>
              <w:t>учебного года</w:t>
            </w:r>
          </w:p>
        </w:tc>
      </w:tr>
      <w:tr w:rsidR="00D94FEB" w:rsidRPr="00D4119B" w:rsidTr="00505187">
        <w:trPr>
          <w:trHeight w:val="798"/>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УТ-1</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28</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56</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Без выявления победителя</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Городской, областной, районный</w:t>
            </w:r>
          </w:p>
        </w:tc>
        <w:tc>
          <w:tcPr>
            <w:tcW w:w="158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Выполнение норм по физической и технической подготовке</w:t>
            </w:r>
          </w:p>
        </w:tc>
      </w:tr>
      <w:tr w:rsidR="00D94FEB" w:rsidTr="00505187">
        <w:trPr>
          <w:trHeight w:val="600"/>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УТ-2</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34</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68</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Республиканский, областной</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lang w:val="en-US"/>
              </w:rPr>
              <w:t xml:space="preserve">II </w:t>
            </w:r>
            <w:r>
              <w:rPr>
                <w:rFonts w:ascii="Times New Roman" w:hAnsi="Times New Roman"/>
                <w:sz w:val="24"/>
                <w:szCs w:val="24"/>
                <w:u w:color="000000"/>
              </w:rPr>
              <w:t>юношеский</w:t>
            </w:r>
            <w:r>
              <w:rPr>
                <w:rFonts w:ascii="Times New Roman" w:hAnsi="Times New Roman"/>
                <w:sz w:val="24"/>
                <w:szCs w:val="24"/>
                <w:u w:color="000000"/>
              </w:rPr>
              <w:br/>
              <w:t>разряд</w:t>
            </w:r>
          </w:p>
        </w:tc>
        <w:tc>
          <w:tcPr>
            <w:tcW w:w="1583"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r>
      <w:tr w:rsidR="00D94FEB" w:rsidTr="00505187">
        <w:trPr>
          <w:trHeight w:val="513"/>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УТ-3</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36</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72</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Республиканский, областной</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I юношеский</w:t>
            </w:r>
            <w:r>
              <w:rPr>
                <w:rFonts w:ascii="Times New Roman" w:hAnsi="Times New Roman"/>
                <w:sz w:val="24"/>
                <w:szCs w:val="24"/>
                <w:u w:color="000000"/>
              </w:rPr>
              <w:br/>
              <w:t>разряд</w:t>
            </w:r>
          </w:p>
        </w:tc>
        <w:tc>
          <w:tcPr>
            <w:tcW w:w="1583"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r>
      <w:tr w:rsidR="00D94FEB" w:rsidTr="00505187">
        <w:trPr>
          <w:trHeight w:val="467"/>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УТ-4</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36</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72</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Республиканский, областной</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II</w:t>
            </w:r>
            <w:r>
              <w:rPr>
                <w:rFonts w:ascii="Times New Roman" w:hAnsi="Times New Roman"/>
                <w:sz w:val="24"/>
                <w:szCs w:val="24"/>
                <w:u w:color="000000"/>
                <w:lang w:val="en-US"/>
              </w:rPr>
              <w:t>I</w:t>
            </w:r>
            <w:r>
              <w:rPr>
                <w:rFonts w:ascii="Times New Roman" w:hAnsi="Times New Roman"/>
                <w:sz w:val="24"/>
                <w:szCs w:val="24"/>
                <w:u w:color="000000"/>
              </w:rPr>
              <w:t xml:space="preserve"> разряд</w:t>
            </w:r>
          </w:p>
        </w:tc>
        <w:tc>
          <w:tcPr>
            <w:tcW w:w="1583"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r>
      <w:tr w:rsidR="00D94FEB" w:rsidTr="00505187">
        <w:trPr>
          <w:trHeight w:val="600"/>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УТ-5</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36</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72</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Республиканский, областной</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II разряд</w:t>
            </w:r>
          </w:p>
        </w:tc>
        <w:tc>
          <w:tcPr>
            <w:tcW w:w="1583"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shd w:val="clear" w:color="auto" w:fill="FFFFFF"/>
        </w:rPr>
        <w:t>Таблица 4</w:t>
      </w:r>
      <w:r>
        <w:rPr>
          <w:rFonts w:ascii="Times New Roman" w:hAnsi="Times New Roman"/>
          <w:sz w:val="28"/>
          <w:szCs w:val="28"/>
          <w:u w:color="000000"/>
        </w:rPr>
        <w:t>. – Соревновательные формы на учебно-тренировочном этапе</w:t>
      </w:r>
    </w:p>
    <w:tbl>
      <w:tblPr>
        <w:tblStyle w:val="TableNormal"/>
        <w:tblW w:w="95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248"/>
        <w:gridCol w:w="2122"/>
        <w:gridCol w:w="2748"/>
        <w:gridCol w:w="1787"/>
        <w:gridCol w:w="1651"/>
      </w:tblGrid>
      <w:tr w:rsidR="00D94FEB" w:rsidTr="00070890">
        <w:trPr>
          <w:trHeight w:val="862"/>
          <w:jc w:val="center"/>
        </w:trPr>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Учебная группа</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Соревновательная форма</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Продолжительность</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Минимальное количество игроков в заявке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Количество игроков на площадке</w:t>
            </w:r>
          </w:p>
        </w:tc>
      </w:tr>
      <w:tr w:rsidR="00D94FEB" w:rsidTr="00505187">
        <w:trPr>
          <w:trHeight w:val="1291"/>
          <w:jc w:val="center"/>
        </w:trPr>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УТ-1</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Гандбол.</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Система защиты 0:6 (с элементами персональной опеки)</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 xml:space="preserve">Периодов – 3 </w:t>
            </w:r>
          </w:p>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Время периода – 12 мин</w:t>
            </w:r>
            <w:r>
              <w:rPr>
                <w:rFonts w:ascii="Times New Roman" w:hAnsi="Times New Roman"/>
                <w:sz w:val="24"/>
                <w:szCs w:val="24"/>
                <w:u w:color="000000"/>
              </w:rPr>
              <w:br/>
              <w:t>Перерыв – 4 мин</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14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7</w:t>
            </w:r>
          </w:p>
        </w:tc>
      </w:tr>
      <w:tr w:rsidR="00D94FEB" w:rsidTr="00F462F2">
        <w:trPr>
          <w:trHeight w:val="662"/>
          <w:jc w:val="center"/>
        </w:trPr>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УТ-2</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Гандбол.</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Система защиты 3:3 V2 </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 xml:space="preserve">Периодов – 3 </w:t>
            </w:r>
          </w:p>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Время периода – 13 мин</w:t>
            </w:r>
            <w:r>
              <w:rPr>
                <w:rFonts w:ascii="Times New Roman" w:hAnsi="Times New Roman"/>
                <w:sz w:val="24"/>
                <w:szCs w:val="24"/>
                <w:u w:color="000000"/>
              </w:rPr>
              <w:br/>
              <w:t>Перерыв – 5 мин</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14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7</w:t>
            </w:r>
          </w:p>
        </w:tc>
      </w:tr>
      <w:tr w:rsidR="00D94FEB" w:rsidTr="00505187">
        <w:trPr>
          <w:trHeight w:val="804"/>
          <w:jc w:val="center"/>
        </w:trPr>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УТ-3</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Гандбол.</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Система защиты 1:5</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 xml:space="preserve">Периодов – 3 </w:t>
            </w:r>
          </w:p>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Время периода – 15 мин</w:t>
            </w:r>
            <w:r>
              <w:rPr>
                <w:rFonts w:ascii="Times New Roman" w:hAnsi="Times New Roman"/>
                <w:sz w:val="24"/>
                <w:szCs w:val="24"/>
                <w:u w:color="000000"/>
              </w:rPr>
              <w:br/>
              <w:t>Перерыв – 5 мин</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14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7</w:t>
            </w:r>
          </w:p>
        </w:tc>
      </w:tr>
      <w:tr w:rsidR="00D94FEB" w:rsidTr="00F462F2">
        <w:trPr>
          <w:trHeight w:val="900"/>
          <w:jc w:val="center"/>
        </w:trPr>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УТ-4</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Гандбол.</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Система защиты 3:3 V1</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 xml:space="preserve">Периодов – 3 </w:t>
            </w:r>
          </w:p>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Время периода – 15 мин</w:t>
            </w:r>
            <w:r>
              <w:rPr>
                <w:rFonts w:ascii="Times New Roman" w:hAnsi="Times New Roman"/>
                <w:sz w:val="24"/>
                <w:szCs w:val="24"/>
                <w:u w:color="000000"/>
              </w:rPr>
              <w:br/>
              <w:t>Перерыв – 5 мин</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14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7</w:t>
            </w:r>
          </w:p>
        </w:tc>
      </w:tr>
      <w:tr w:rsidR="00D94FEB" w:rsidTr="00505187">
        <w:trPr>
          <w:trHeight w:val="1044"/>
          <w:jc w:val="center"/>
        </w:trPr>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УТ-5</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Гандбол.</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Системы защиты 4:2 V1, 4:2 V2, 4:2 V3, 4:2 V4. </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 xml:space="preserve">Периодов – 3 </w:t>
            </w:r>
          </w:p>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Время периода – 20 мин</w:t>
            </w:r>
            <w:r>
              <w:rPr>
                <w:rFonts w:ascii="Times New Roman" w:hAnsi="Times New Roman"/>
                <w:sz w:val="24"/>
                <w:szCs w:val="24"/>
                <w:u w:color="000000"/>
              </w:rPr>
              <w:br/>
              <w:t>Перерыв – 5 мин</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14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7</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shd w:val="clear" w:color="auto" w:fill="FFFFFF"/>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shd w:val="clear" w:color="auto" w:fill="FFFFFF"/>
        </w:rPr>
        <w:t>Таблица 5</w:t>
      </w:r>
      <w:r>
        <w:rPr>
          <w:rFonts w:ascii="Times New Roman" w:hAnsi="Times New Roman"/>
          <w:sz w:val="28"/>
          <w:szCs w:val="28"/>
          <w:u w:color="000000"/>
        </w:rPr>
        <w:t>. – Технические характеристики инвентаря для учебных групп на учебно-тренировочном этапе</w:t>
      </w:r>
    </w:p>
    <w:tbl>
      <w:tblPr>
        <w:tblStyle w:val="TableNormal"/>
        <w:tblW w:w="95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242"/>
        <w:gridCol w:w="1242"/>
        <w:gridCol w:w="1436"/>
        <w:gridCol w:w="1550"/>
        <w:gridCol w:w="1637"/>
        <w:gridCol w:w="1491"/>
        <w:gridCol w:w="958"/>
      </w:tblGrid>
      <w:tr w:rsidR="00D94FEB" w:rsidTr="00F462F2">
        <w:trPr>
          <w:trHeight w:val="600"/>
          <w:jc w:val="center"/>
        </w:trPr>
        <w:tc>
          <w:tcPr>
            <w:tcW w:w="24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Учебная группа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Размер ворот, см</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Размер площадки, м</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Объем мяча, см</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Вес мяча, г</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Размер мяча</w:t>
            </w:r>
          </w:p>
        </w:tc>
      </w:tr>
      <w:tr w:rsidR="00D94FEB" w:rsidTr="00505187">
        <w:trPr>
          <w:trHeight w:val="300"/>
          <w:jc w:val="center"/>
        </w:trPr>
        <w:tc>
          <w:tcPr>
            <w:tcW w:w="24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УТ-1</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w:t>
            </w:r>
            <w:r>
              <w:rPr>
                <w:rFonts w:ascii="Times New Roman" w:hAnsi="Times New Roman"/>
                <w:sz w:val="24"/>
                <w:szCs w:val="24"/>
                <w:u w:color="000000"/>
              </w:rPr>
              <w:sym w:font="Symbol" w:char="F0B4"/>
            </w:r>
            <w:r>
              <w:rPr>
                <w:rFonts w:ascii="Times New Roman" w:hAnsi="Times New Roman"/>
                <w:sz w:val="24"/>
                <w:szCs w:val="24"/>
                <w:u w:color="000000"/>
              </w:rPr>
              <w:t>200</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40</w:t>
            </w:r>
            <w:r>
              <w:rPr>
                <w:rFonts w:ascii="Times New Roman" w:hAnsi="Times New Roman"/>
                <w:sz w:val="24"/>
                <w:szCs w:val="24"/>
                <w:u w:color="000000"/>
              </w:rPr>
              <w:sym w:font="Symbol" w:char="F0B4"/>
            </w:r>
            <w:r>
              <w:rPr>
                <w:rFonts w:ascii="Times New Roman" w:hAnsi="Times New Roman"/>
                <w:sz w:val="24"/>
                <w:szCs w:val="24"/>
                <w:u w:color="000000"/>
              </w:rPr>
              <w:t>20</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50</w:t>
            </w:r>
            <w:r>
              <w:rPr>
                <w:rFonts w:ascii="Times New Roman" w:hAnsi="Times New Roman"/>
                <w:sz w:val="28"/>
                <w:szCs w:val="28"/>
                <w:u w:color="000000"/>
              </w:rPr>
              <w:t>–</w:t>
            </w:r>
            <w:r>
              <w:rPr>
                <w:rFonts w:ascii="Times New Roman" w:hAnsi="Times New Roman"/>
                <w:sz w:val="24"/>
                <w:szCs w:val="24"/>
                <w:u w:color="000000"/>
              </w:rPr>
              <w:t xml:space="preserve">52 </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290</w:t>
            </w:r>
            <w:r>
              <w:rPr>
                <w:rFonts w:ascii="Times New Roman" w:hAnsi="Times New Roman"/>
                <w:sz w:val="28"/>
                <w:szCs w:val="28"/>
                <w:u w:color="000000"/>
              </w:rPr>
              <w:t>–</w:t>
            </w:r>
            <w:r>
              <w:rPr>
                <w:rFonts w:ascii="Times New Roman" w:hAnsi="Times New Roman"/>
                <w:sz w:val="24"/>
                <w:szCs w:val="24"/>
                <w:u w:color="000000"/>
              </w:rPr>
              <w:t>300</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w:t>
            </w:r>
          </w:p>
        </w:tc>
      </w:tr>
      <w:tr w:rsidR="00D94FEB" w:rsidTr="00F462F2">
        <w:trPr>
          <w:trHeight w:val="300"/>
          <w:jc w:val="center"/>
        </w:trPr>
        <w:tc>
          <w:tcPr>
            <w:tcW w:w="24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УТ-2</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w:t>
            </w:r>
            <w:r>
              <w:rPr>
                <w:rFonts w:ascii="Times New Roman" w:hAnsi="Times New Roman"/>
                <w:sz w:val="24"/>
                <w:szCs w:val="24"/>
                <w:u w:color="000000"/>
              </w:rPr>
              <w:sym w:font="Symbol" w:char="F0B4"/>
            </w:r>
            <w:r>
              <w:rPr>
                <w:rFonts w:ascii="Times New Roman" w:hAnsi="Times New Roman"/>
                <w:sz w:val="24"/>
                <w:szCs w:val="24"/>
                <w:u w:color="000000"/>
              </w:rPr>
              <w:t>200</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40</w:t>
            </w:r>
            <w:r>
              <w:rPr>
                <w:rFonts w:ascii="Times New Roman" w:hAnsi="Times New Roman"/>
                <w:sz w:val="24"/>
                <w:szCs w:val="24"/>
                <w:u w:color="000000"/>
              </w:rPr>
              <w:sym w:font="Symbol" w:char="F0B4"/>
            </w:r>
            <w:r>
              <w:rPr>
                <w:rFonts w:ascii="Times New Roman" w:hAnsi="Times New Roman"/>
                <w:sz w:val="24"/>
                <w:szCs w:val="24"/>
                <w:u w:color="000000"/>
              </w:rPr>
              <w:t>20</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50</w:t>
            </w:r>
            <w:r>
              <w:rPr>
                <w:rFonts w:ascii="Times New Roman" w:hAnsi="Times New Roman"/>
                <w:sz w:val="28"/>
                <w:szCs w:val="28"/>
                <w:u w:color="000000"/>
              </w:rPr>
              <w:t>–</w:t>
            </w:r>
            <w:r>
              <w:rPr>
                <w:rFonts w:ascii="Times New Roman" w:hAnsi="Times New Roman"/>
                <w:sz w:val="24"/>
                <w:szCs w:val="24"/>
                <w:u w:color="000000"/>
              </w:rPr>
              <w:t>52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290</w:t>
            </w:r>
            <w:r>
              <w:rPr>
                <w:rFonts w:ascii="Times New Roman" w:hAnsi="Times New Roman"/>
                <w:sz w:val="28"/>
                <w:szCs w:val="28"/>
                <w:u w:color="000000"/>
              </w:rPr>
              <w:t>–</w:t>
            </w:r>
            <w:r>
              <w:rPr>
                <w:rFonts w:ascii="Times New Roman" w:hAnsi="Times New Roman"/>
                <w:sz w:val="24"/>
                <w:szCs w:val="24"/>
                <w:u w:color="000000"/>
              </w:rPr>
              <w:t>300</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w:t>
            </w:r>
          </w:p>
        </w:tc>
      </w:tr>
      <w:tr w:rsidR="00D94FEB" w:rsidTr="00505187">
        <w:trPr>
          <w:trHeight w:val="300"/>
          <w:jc w:val="center"/>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УТ-3</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suppressAutoHyphens/>
              <w:outlineLvl w:val="0"/>
              <w:rPr>
                <w:rFonts w:hint="eastAsia"/>
              </w:rPr>
            </w:pPr>
            <w:r>
              <w:rPr>
                <w:rFonts w:ascii="Times New Roman" w:hAnsi="Times New Roman"/>
                <w:sz w:val="24"/>
                <w:szCs w:val="24"/>
                <w:u w:color="000000"/>
              </w:rPr>
              <w:t>Девушки</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w:t>
            </w:r>
            <w:r>
              <w:rPr>
                <w:rFonts w:ascii="Times New Roman" w:hAnsi="Times New Roman"/>
                <w:sz w:val="24"/>
                <w:szCs w:val="24"/>
                <w:u w:color="000000"/>
              </w:rPr>
              <w:sym w:font="Symbol" w:char="F0B4"/>
            </w:r>
            <w:r>
              <w:rPr>
                <w:rFonts w:ascii="Times New Roman" w:hAnsi="Times New Roman"/>
                <w:sz w:val="24"/>
                <w:szCs w:val="24"/>
                <w:u w:color="000000"/>
              </w:rPr>
              <w:t>200</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40</w:t>
            </w:r>
            <w:r>
              <w:rPr>
                <w:rFonts w:ascii="Times New Roman" w:hAnsi="Times New Roman"/>
                <w:sz w:val="24"/>
                <w:szCs w:val="24"/>
                <w:u w:color="000000"/>
              </w:rPr>
              <w:sym w:font="Symbol" w:char="F0B4"/>
            </w:r>
            <w:r>
              <w:rPr>
                <w:rFonts w:ascii="Times New Roman" w:hAnsi="Times New Roman"/>
                <w:sz w:val="24"/>
                <w:szCs w:val="24"/>
                <w:u w:color="000000"/>
              </w:rPr>
              <w:t>20</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50</w:t>
            </w:r>
            <w:r>
              <w:rPr>
                <w:rFonts w:ascii="Times New Roman" w:hAnsi="Times New Roman"/>
                <w:sz w:val="28"/>
                <w:szCs w:val="28"/>
                <w:u w:color="000000"/>
              </w:rPr>
              <w:t>–</w:t>
            </w:r>
            <w:r>
              <w:rPr>
                <w:rFonts w:ascii="Times New Roman" w:hAnsi="Times New Roman"/>
                <w:sz w:val="24"/>
                <w:szCs w:val="24"/>
                <w:u w:color="000000"/>
              </w:rPr>
              <w:t>52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290</w:t>
            </w:r>
            <w:r>
              <w:rPr>
                <w:rFonts w:ascii="Times New Roman" w:hAnsi="Times New Roman"/>
                <w:sz w:val="28"/>
                <w:szCs w:val="28"/>
                <w:u w:color="000000"/>
              </w:rPr>
              <w:t>–</w:t>
            </w:r>
            <w:r>
              <w:rPr>
                <w:rFonts w:ascii="Times New Roman" w:hAnsi="Times New Roman"/>
                <w:sz w:val="24"/>
                <w:szCs w:val="24"/>
                <w:u w:color="000000"/>
              </w:rPr>
              <w:t>300</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w:t>
            </w:r>
          </w:p>
        </w:tc>
      </w:tr>
      <w:tr w:rsidR="00D94FEB" w:rsidTr="00505187">
        <w:trPr>
          <w:trHeight w:val="300"/>
          <w:jc w:val="center"/>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suppressAutoHyphens/>
              <w:outlineLvl w:val="0"/>
              <w:rPr>
                <w:rFonts w:hint="eastAsia"/>
              </w:rPr>
            </w:pPr>
            <w:r>
              <w:rPr>
                <w:rFonts w:ascii="Times New Roman" w:hAnsi="Times New Roman"/>
                <w:sz w:val="24"/>
                <w:szCs w:val="24"/>
                <w:u w:color="000000"/>
              </w:rPr>
              <w:t>Юноши</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w:t>
            </w:r>
            <w:r>
              <w:rPr>
                <w:rFonts w:ascii="Times New Roman" w:hAnsi="Times New Roman"/>
                <w:sz w:val="24"/>
                <w:szCs w:val="24"/>
                <w:u w:color="000000"/>
              </w:rPr>
              <w:sym w:font="Symbol" w:char="F0B4"/>
            </w:r>
            <w:r>
              <w:rPr>
                <w:rFonts w:ascii="Times New Roman" w:hAnsi="Times New Roman"/>
                <w:sz w:val="24"/>
                <w:szCs w:val="24"/>
                <w:u w:color="000000"/>
              </w:rPr>
              <w:t>200</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40</w:t>
            </w:r>
            <w:r>
              <w:rPr>
                <w:rFonts w:ascii="Times New Roman" w:hAnsi="Times New Roman"/>
                <w:sz w:val="24"/>
                <w:szCs w:val="24"/>
                <w:u w:color="000000"/>
              </w:rPr>
              <w:sym w:font="Symbol" w:char="F0B4"/>
            </w:r>
            <w:r>
              <w:rPr>
                <w:rFonts w:ascii="Times New Roman" w:hAnsi="Times New Roman"/>
                <w:sz w:val="24"/>
                <w:szCs w:val="24"/>
                <w:u w:color="000000"/>
              </w:rPr>
              <w:t>20</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54</w:t>
            </w:r>
            <w:r>
              <w:rPr>
                <w:rFonts w:ascii="Times New Roman" w:hAnsi="Times New Roman"/>
                <w:sz w:val="28"/>
                <w:szCs w:val="28"/>
                <w:u w:color="000000"/>
              </w:rPr>
              <w:t>–</w:t>
            </w:r>
            <w:r>
              <w:rPr>
                <w:rFonts w:ascii="Times New Roman" w:hAnsi="Times New Roman"/>
                <w:sz w:val="24"/>
                <w:szCs w:val="24"/>
                <w:u w:color="000000"/>
              </w:rPr>
              <w:t>56</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325</w:t>
            </w:r>
            <w:r>
              <w:rPr>
                <w:rFonts w:ascii="Times New Roman" w:hAnsi="Times New Roman"/>
                <w:sz w:val="28"/>
                <w:szCs w:val="28"/>
                <w:u w:color="000000"/>
              </w:rPr>
              <w:t>–</w:t>
            </w:r>
            <w:r>
              <w:rPr>
                <w:rFonts w:ascii="Times New Roman" w:hAnsi="Times New Roman"/>
                <w:sz w:val="24"/>
                <w:szCs w:val="24"/>
                <w:u w:color="000000"/>
              </w:rPr>
              <w:t>375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w:t>
            </w:r>
          </w:p>
        </w:tc>
      </w:tr>
      <w:tr w:rsidR="00D94FEB" w:rsidTr="00505187">
        <w:trPr>
          <w:trHeight w:val="300"/>
          <w:jc w:val="center"/>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УТ-4</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suppressAutoHyphens/>
              <w:outlineLvl w:val="0"/>
              <w:rPr>
                <w:rFonts w:hint="eastAsia"/>
              </w:rPr>
            </w:pPr>
            <w:r>
              <w:rPr>
                <w:rFonts w:ascii="Times New Roman" w:hAnsi="Times New Roman"/>
                <w:sz w:val="24"/>
                <w:szCs w:val="24"/>
                <w:u w:color="000000"/>
              </w:rPr>
              <w:t>Девушки</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w:t>
            </w:r>
            <w:r>
              <w:rPr>
                <w:rFonts w:ascii="Times New Roman" w:hAnsi="Times New Roman"/>
                <w:sz w:val="24"/>
                <w:szCs w:val="24"/>
                <w:u w:color="000000"/>
              </w:rPr>
              <w:sym w:font="Symbol" w:char="F0B4"/>
            </w:r>
            <w:r>
              <w:rPr>
                <w:rFonts w:ascii="Times New Roman" w:hAnsi="Times New Roman"/>
                <w:sz w:val="24"/>
                <w:szCs w:val="24"/>
                <w:u w:color="000000"/>
              </w:rPr>
              <w:t>200</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40</w:t>
            </w:r>
            <w:r>
              <w:rPr>
                <w:rFonts w:ascii="Times New Roman" w:hAnsi="Times New Roman"/>
                <w:sz w:val="24"/>
                <w:szCs w:val="24"/>
                <w:u w:color="000000"/>
              </w:rPr>
              <w:sym w:font="Symbol" w:char="F0B4"/>
            </w:r>
            <w:r>
              <w:rPr>
                <w:rFonts w:ascii="Times New Roman" w:hAnsi="Times New Roman"/>
                <w:sz w:val="24"/>
                <w:szCs w:val="24"/>
                <w:u w:color="000000"/>
              </w:rPr>
              <w:t>20</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50</w:t>
            </w:r>
            <w:r>
              <w:rPr>
                <w:rFonts w:ascii="Times New Roman" w:hAnsi="Times New Roman"/>
                <w:sz w:val="28"/>
                <w:szCs w:val="28"/>
                <w:u w:color="000000"/>
              </w:rPr>
              <w:t>–</w:t>
            </w:r>
            <w:r>
              <w:rPr>
                <w:rFonts w:ascii="Times New Roman" w:hAnsi="Times New Roman"/>
                <w:sz w:val="24"/>
                <w:szCs w:val="24"/>
                <w:u w:color="000000"/>
              </w:rPr>
              <w:t>52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290</w:t>
            </w:r>
            <w:r>
              <w:rPr>
                <w:rFonts w:ascii="Times New Roman" w:hAnsi="Times New Roman"/>
                <w:sz w:val="28"/>
                <w:szCs w:val="28"/>
                <w:u w:color="000000"/>
              </w:rPr>
              <w:t>–</w:t>
            </w:r>
            <w:r>
              <w:rPr>
                <w:rFonts w:ascii="Times New Roman" w:hAnsi="Times New Roman"/>
                <w:sz w:val="24"/>
                <w:szCs w:val="24"/>
                <w:u w:color="000000"/>
              </w:rPr>
              <w:t>300</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w:t>
            </w:r>
          </w:p>
        </w:tc>
      </w:tr>
      <w:tr w:rsidR="00D94FEB" w:rsidTr="00505187">
        <w:trPr>
          <w:trHeight w:val="300"/>
          <w:jc w:val="center"/>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suppressAutoHyphens/>
              <w:outlineLvl w:val="0"/>
              <w:rPr>
                <w:rFonts w:hint="eastAsia"/>
              </w:rPr>
            </w:pPr>
            <w:r>
              <w:rPr>
                <w:rFonts w:ascii="Times New Roman" w:hAnsi="Times New Roman"/>
                <w:sz w:val="24"/>
                <w:szCs w:val="24"/>
                <w:u w:color="000000"/>
              </w:rPr>
              <w:t>Юноши</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w:t>
            </w:r>
            <w:r>
              <w:rPr>
                <w:rFonts w:ascii="Times New Roman" w:hAnsi="Times New Roman"/>
                <w:sz w:val="24"/>
                <w:szCs w:val="24"/>
                <w:u w:color="000000"/>
              </w:rPr>
              <w:sym w:font="Symbol" w:char="F0B4"/>
            </w:r>
            <w:r>
              <w:rPr>
                <w:rFonts w:ascii="Times New Roman" w:hAnsi="Times New Roman"/>
                <w:sz w:val="24"/>
                <w:szCs w:val="24"/>
                <w:u w:color="000000"/>
              </w:rPr>
              <w:t>200</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40</w:t>
            </w:r>
            <w:r>
              <w:rPr>
                <w:rFonts w:ascii="Times New Roman" w:hAnsi="Times New Roman"/>
                <w:sz w:val="24"/>
                <w:szCs w:val="24"/>
                <w:u w:color="000000"/>
              </w:rPr>
              <w:sym w:font="Symbol" w:char="F0B4"/>
            </w:r>
            <w:r>
              <w:rPr>
                <w:rFonts w:ascii="Times New Roman" w:hAnsi="Times New Roman"/>
                <w:sz w:val="24"/>
                <w:szCs w:val="24"/>
                <w:u w:color="000000"/>
              </w:rPr>
              <w:t>20</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54</w:t>
            </w:r>
            <w:r>
              <w:rPr>
                <w:rFonts w:ascii="Times New Roman" w:hAnsi="Times New Roman"/>
                <w:sz w:val="28"/>
                <w:szCs w:val="28"/>
                <w:u w:color="000000"/>
              </w:rPr>
              <w:t>–</w:t>
            </w:r>
            <w:r>
              <w:rPr>
                <w:rFonts w:ascii="Times New Roman" w:hAnsi="Times New Roman"/>
                <w:sz w:val="24"/>
                <w:szCs w:val="24"/>
                <w:u w:color="000000"/>
              </w:rPr>
              <w:t>56</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325</w:t>
            </w:r>
            <w:r>
              <w:rPr>
                <w:rFonts w:ascii="Times New Roman" w:hAnsi="Times New Roman"/>
                <w:sz w:val="28"/>
                <w:szCs w:val="28"/>
                <w:u w:color="000000"/>
              </w:rPr>
              <w:t>–</w:t>
            </w:r>
            <w:r>
              <w:rPr>
                <w:rFonts w:ascii="Times New Roman" w:hAnsi="Times New Roman"/>
                <w:sz w:val="24"/>
                <w:szCs w:val="24"/>
                <w:u w:color="000000"/>
              </w:rPr>
              <w:t>375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w:t>
            </w:r>
          </w:p>
        </w:tc>
      </w:tr>
      <w:tr w:rsidR="00D94FEB" w:rsidTr="00505187">
        <w:trPr>
          <w:trHeight w:val="300"/>
          <w:jc w:val="center"/>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УТ-5</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suppressAutoHyphens/>
              <w:outlineLvl w:val="0"/>
              <w:rPr>
                <w:rFonts w:hint="eastAsia"/>
              </w:rPr>
            </w:pPr>
            <w:r>
              <w:rPr>
                <w:rFonts w:ascii="Times New Roman" w:hAnsi="Times New Roman"/>
                <w:sz w:val="24"/>
                <w:szCs w:val="24"/>
                <w:u w:color="000000"/>
              </w:rPr>
              <w:t>Девушки</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w:t>
            </w:r>
            <w:r>
              <w:rPr>
                <w:rFonts w:ascii="Times New Roman" w:hAnsi="Times New Roman"/>
                <w:sz w:val="24"/>
                <w:szCs w:val="24"/>
                <w:u w:color="000000"/>
              </w:rPr>
              <w:sym w:font="Symbol" w:char="F0B4"/>
            </w:r>
            <w:r>
              <w:rPr>
                <w:rFonts w:ascii="Times New Roman" w:hAnsi="Times New Roman"/>
                <w:sz w:val="24"/>
                <w:szCs w:val="24"/>
                <w:u w:color="000000"/>
              </w:rPr>
              <w:t>200</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40</w:t>
            </w:r>
            <w:r>
              <w:rPr>
                <w:rFonts w:ascii="Times New Roman" w:hAnsi="Times New Roman"/>
                <w:sz w:val="24"/>
                <w:szCs w:val="24"/>
                <w:u w:color="000000"/>
              </w:rPr>
              <w:sym w:font="Symbol" w:char="F0B4"/>
            </w:r>
            <w:r>
              <w:rPr>
                <w:rFonts w:ascii="Times New Roman" w:hAnsi="Times New Roman"/>
                <w:sz w:val="24"/>
                <w:szCs w:val="24"/>
                <w:u w:color="000000"/>
              </w:rPr>
              <w:t>20</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50</w:t>
            </w:r>
            <w:r>
              <w:rPr>
                <w:rFonts w:ascii="Times New Roman" w:hAnsi="Times New Roman"/>
                <w:sz w:val="28"/>
                <w:szCs w:val="28"/>
                <w:u w:color="000000"/>
              </w:rPr>
              <w:t>–</w:t>
            </w:r>
            <w:r>
              <w:rPr>
                <w:rFonts w:ascii="Times New Roman" w:hAnsi="Times New Roman"/>
                <w:sz w:val="24"/>
                <w:szCs w:val="24"/>
                <w:u w:color="000000"/>
              </w:rPr>
              <w:t>52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290</w:t>
            </w:r>
            <w:r>
              <w:rPr>
                <w:rFonts w:ascii="Times New Roman" w:hAnsi="Times New Roman"/>
                <w:sz w:val="28"/>
                <w:szCs w:val="28"/>
                <w:u w:color="000000"/>
              </w:rPr>
              <w:t>–</w:t>
            </w:r>
            <w:r>
              <w:rPr>
                <w:rFonts w:ascii="Times New Roman" w:hAnsi="Times New Roman"/>
                <w:sz w:val="24"/>
                <w:szCs w:val="24"/>
                <w:u w:color="000000"/>
              </w:rPr>
              <w:t>300</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w:t>
            </w:r>
          </w:p>
        </w:tc>
      </w:tr>
      <w:tr w:rsidR="00D94FEB" w:rsidTr="00505187">
        <w:trPr>
          <w:trHeight w:val="300"/>
          <w:jc w:val="center"/>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suppressAutoHyphens/>
              <w:outlineLvl w:val="0"/>
              <w:rPr>
                <w:rFonts w:hint="eastAsia"/>
              </w:rPr>
            </w:pPr>
            <w:r>
              <w:rPr>
                <w:rFonts w:ascii="Times New Roman" w:hAnsi="Times New Roman"/>
                <w:sz w:val="24"/>
                <w:szCs w:val="24"/>
                <w:u w:color="000000"/>
              </w:rPr>
              <w:t>Юноши</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w:t>
            </w:r>
            <w:r>
              <w:rPr>
                <w:rFonts w:ascii="Times New Roman" w:hAnsi="Times New Roman"/>
                <w:sz w:val="24"/>
                <w:szCs w:val="24"/>
                <w:u w:color="000000"/>
              </w:rPr>
              <w:sym w:font="Symbol" w:char="F0B4"/>
            </w:r>
            <w:r>
              <w:rPr>
                <w:rFonts w:ascii="Times New Roman" w:hAnsi="Times New Roman"/>
                <w:sz w:val="24"/>
                <w:szCs w:val="24"/>
                <w:u w:color="000000"/>
              </w:rPr>
              <w:t>200</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40</w:t>
            </w:r>
            <w:r>
              <w:rPr>
                <w:rFonts w:ascii="Times New Roman" w:hAnsi="Times New Roman"/>
                <w:sz w:val="24"/>
                <w:szCs w:val="24"/>
                <w:u w:color="000000"/>
              </w:rPr>
              <w:sym w:font="Symbol" w:char="F0B4"/>
            </w:r>
            <w:r>
              <w:rPr>
                <w:rFonts w:ascii="Times New Roman" w:hAnsi="Times New Roman"/>
                <w:sz w:val="24"/>
                <w:szCs w:val="24"/>
                <w:u w:color="000000"/>
              </w:rPr>
              <w:t>20</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54</w:t>
            </w:r>
            <w:r>
              <w:rPr>
                <w:rFonts w:ascii="Times New Roman" w:hAnsi="Times New Roman"/>
                <w:sz w:val="28"/>
                <w:szCs w:val="28"/>
                <w:u w:color="000000"/>
              </w:rPr>
              <w:t>–</w:t>
            </w:r>
            <w:r>
              <w:rPr>
                <w:rFonts w:ascii="Times New Roman" w:hAnsi="Times New Roman"/>
                <w:sz w:val="24"/>
                <w:szCs w:val="24"/>
                <w:u w:color="000000"/>
              </w:rPr>
              <w:t>56</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325</w:t>
            </w:r>
            <w:r>
              <w:rPr>
                <w:rFonts w:ascii="Times New Roman" w:hAnsi="Times New Roman"/>
                <w:sz w:val="28"/>
                <w:szCs w:val="28"/>
                <w:u w:color="000000"/>
              </w:rPr>
              <w:t>–</w:t>
            </w:r>
            <w:r>
              <w:rPr>
                <w:rFonts w:ascii="Times New Roman" w:hAnsi="Times New Roman"/>
                <w:sz w:val="24"/>
                <w:szCs w:val="24"/>
                <w:u w:color="000000"/>
              </w:rPr>
              <w:t>375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p>
    <w:p w:rsidR="00D94FEB" w:rsidRDefault="00D94FEB" w:rsidP="00D94FEB">
      <w:pPr>
        <w:pStyle w:val="a5"/>
        <w:rPr>
          <w:rFonts w:ascii="Times New Roman" w:eastAsia="Times New Roman" w:hAnsi="Times New Roman" w:cs="Times New Roman"/>
          <w:sz w:val="24"/>
          <w:szCs w:val="24"/>
        </w:rPr>
      </w:pPr>
    </w:p>
    <w:p w:rsidR="00D94FEB" w:rsidRDefault="00D94FEB" w:rsidP="00D94FEB">
      <w:pPr>
        <w:pStyle w:val="a5"/>
        <w:rPr>
          <w:rFonts w:ascii="Times New Roman" w:eastAsia="Times New Roman" w:hAnsi="Times New Roman" w:cs="Times New Roman"/>
          <w:sz w:val="28"/>
          <w:szCs w:val="28"/>
        </w:rPr>
      </w:pPr>
      <w:r>
        <w:rPr>
          <w:rFonts w:ascii="Times New Roman" w:hAnsi="Times New Roman"/>
          <w:sz w:val="28"/>
          <w:szCs w:val="28"/>
          <w:shd w:val="clear" w:color="auto" w:fill="FFFFFF"/>
        </w:rPr>
        <w:t>Таблица 6</w:t>
      </w:r>
      <w:r>
        <w:rPr>
          <w:rFonts w:ascii="Times New Roman" w:hAnsi="Times New Roman"/>
          <w:sz w:val="28"/>
          <w:szCs w:val="28"/>
        </w:rPr>
        <w:t>. – Годовой учебный план учебно-тренировочных 1-го года обучения</w:t>
      </w:r>
    </w:p>
    <w:tbl>
      <w:tblPr>
        <w:tblStyle w:val="TableNormal"/>
        <w:tblW w:w="962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338"/>
        <w:gridCol w:w="1682"/>
        <w:gridCol w:w="641"/>
        <w:gridCol w:w="656"/>
        <w:gridCol w:w="594"/>
        <w:gridCol w:w="655"/>
        <w:gridCol w:w="579"/>
        <w:gridCol w:w="684"/>
        <w:gridCol w:w="477"/>
        <w:gridCol w:w="578"/>
        <w:gridCol w:w="426"/>
        <w:gridCol w:w="498"/>
        <w:gridCol w:w="504"/>
        <w:gridCol w:w="566"/>
        <w:gridCol w:w="749"/>
      </w:tblGrid>
      <w:tr w:rsidR="00D94FEB" w:rsidTr="00F462F2">
        <w:trPr>
          <w:trHeight w:val="1106"/>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p w:rsidR="00D94FEB" w:rsidRDefault="00D94FEB" w:rsidP="00F462F2">
            <w:pPr>
              <w:pStyle w:val="a5"/>
              <w:rPr>
                <w:rFonts w:hint="eastAsia"/>
              </w:rPr>
            </w:pP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Разделы</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подготовки</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сентябрь</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октябрь</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ноябрь</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декабрь</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январь</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февраль</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март</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апрель</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май</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июнь</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июль</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август</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всего</w:t>
            </w:r>
          </w:p>
        </w:tc>
      </w:tr>
      <w:tr w:rsidR="00D94FEB" w:rsidTr="00505187">
        <w:trPr>
          <w:trHeight w:val="484"/>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Теоретическая</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18</w:t>
            </w:r>
          </w:p>
        </w:tc>
      </w:tr>
      <w:tr w:rsidR="00D94FEB" w:rsidTr="00F462F2">
        <w:trPr>
          <w:trHeight w:val="623"/>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Общая физическая</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26</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26</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lang w:val="en-US"/>
              </w:rPr>
              <w:t>1</w:t>
            </w:r>
            <w:r>
              <w:rPr>
                <w:rFonts w:ascii="Times New Roman" w:hAnsi="Times New Roman"/>
                <w:sz w:val="24"/>
                <w:szCs w:val="24"/>
                <w:u w:color="000000"/>
              </w:rPr>
              <w:t>24</w:t>
            </w:r>
          </w:p>
        </w:tc>
      </w:tr>
      <w:tr w:rsidR="00D94FEB" w:rsidTr="00505187">
        <w:trPr>
          <w:trHeight w:val="623"/>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Специальная физическая</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lang w:val="en-US"/>
              </w:rPr>
              <w:t>4</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102</w:t>
            </w:r>
          </w:p>
        </w:tc>
      </w:tr>
      <w:tr w:rsidR="00D94FEB" w:rsidTr="00F462F2">
        <w:trPr>
          <w:trHeight w:val="484"/>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4</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Техническая</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130</w:t>
            </w:r>
          </w:p>
        </w:tc>
      </w:tr>
      <w:tr w:rsidR="00D94FEB" w:rsidTr="00505187">
        <w:trPr>
          <w:trHeight w:val="484"/>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Тактическая</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16</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34</w:t>
            </w:r>
          </w:p>
        </w:tc>
      </w:tr>
      <w:tr w:rsidR="00D94FEB" w:rsidTr="00F462F2">
        <w:trPr>
          <w:trHeight w:val="484"/>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Интегральная</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24</w:t>
            </w:r>
          </w:p>
        </w:tc>
      </w:tr>
      <w:tr w:rsidR="00D94FEB" w:rsidTr="00505187">
        <w:trPr>
          <w:trHeight w:val="1269"/>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 xml:space="preserve">Календарные и контрольные игры </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28</w:t>
            </w:r>
          </w:p>
        </w:tc>
      </w:tr>
      <w:tr w:rsidR="00D94FEB" w:rsidTr="00F462F2">
        <w:trPr>
          <w:trHeight w:val="946"/>
          <w:jc w:val="center"/>
        </w:trPr>
        <w:tc>
          <w:tcPr>
            <w:tcW w:w="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AC1E2D" w:rsidP="00F462F2">
            <w:pPr>
              <w:pStyle w:val="a5"/>
              <w:tabs>
                <w:tab w:val="left" w:pos="708"/>
                <w:tab w:val="left" w:pos="1416"/>
              </w:tabs>
              <w:rPr>
                <w:rFonts w:hint="eastAsia"/>
              </w:rPr>
            </w:pPr>
            <w:r w:rsidRPr="00AC1E2D">
              <w:rPr>
                <w:rFonts w:ascii="Times New Roman" w:hAnsi="Times New Roman"/>
                <w:sz w:val="24"/>
                <w:szCs w:val="24"/>
                <w:u w:color="000000"/>
              </w:rPr>
              <w:t>Текущие и контрольные испытания</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10</w:t>
            </w:r>
          </w:p>
        </w:tc>
      </w:tr>
      <w:tr w:rsidR="00D94FEB" w:rsidTr="00505187">
        <w:trPr>
          <w:trHeight w:val="484"/>
          <w:jc w:val="center"/>
        </w:trPr>
        <w:tc>
          <w:tcPr>
            <w:tcW w:w="20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hint="eastAsia"/>
              </w:rPr>
            </w:pPr>
            <w:r>
              <w:rPr>
                <w:rFonts w:ascii="Times New Roman" w:hAnsi="Times New Roman"/>
                <w:b/>
                <w:bCs/>
                <w:sz w:val="24"/>
                <w:szCs w:val="24"/>
                <w:u w:color="000000"/>
              </w:rPr>
              <w:t>ВСЕГО</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38</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38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40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36</w:t>
            </w:r>
          </w:p>
        </w:tc>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38</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40</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40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38</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40</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40</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b/>
                <w:bCs/>
                <w:sz w:val="24"/>
                <w:szCs w:val="24"/>
                <w:u w:color="000000"/>
              </w:rPr>
              <w:t>468</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D94FEB" w:rsidRDefault="00D94FEB" w:rsidP="00D94FEB">
      <w:pPr>
        <w:pStyle w:val="a5"/>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p>
    <w:p w:rsidR="00D94FEB" w:rsidRDefault="00D94FEB" w:rsidP="00D94FEB">
      <w:pPr>
        <w:pStyle w:val="a5"/>
        <w:rPr>
          <w:rFonts w:ascii="Times New Roman" w:eastAsia="Times New Roman" w:hAnsi="Times New Roman" w:cs="Times New Roman"/>
          <w:sz w:val="24"/>
          <w:szCs w:val="24"/>
        </w:rPr>
      </w:pPr>
    </w:p>
    <w:p w:rsidR="00D94FEB" w:rsidRDefault="00D94FEB" w:rsidP="00D94FEB">
      <w:pPr>
        <w:pStyle w:val="a5"/>
        <w:jc w:val="both"/>
        <w:rPr>
          <w:rFonts w:ascii="Times New Roman" w:eastAsia="Times New Roman" w:hAnsi="Times New Roman" w:cs="Times New Roman"/>
          <w:sz w:val="28"/>
          <w:szCs w:val="28"/>
        </w:rPr>
      </w:pPr>
      <w:r>
        <w:rPr>
          <w:rFonts w:ascii="Times New Roman" w:hAnsi="Times New Roman"/>
          <w:sz w:val="28"/>
          <w:szCs w:val="28"/>
          <w:shd w:val="clear" w:color="auto" w:fill="FFFFFF"/>
        </w:rPr>
        <w:t>Таблица 7</w:t>
      </w:r>
      <w:r>
        <w:rPr>
          <w:rFonts w:ascii="Times New Roman" w:hAnsi="Times New Roman"/>
          <w:sz w:val="28"/>
          <w:szCs w:val="28"/>
        </w:rPr>
        <w:t>. – Годовой учебный план учебно-тренировочных групп 2-го года обучения</w:t>
      </w:r>
    </w:p>
    <w:tbl>
      <w:tblPr>
        <w:tblStyle w:val="TableNormal"/>
        <w:tblW w:w="971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341"/>
        <w:gridCol w:w="1671"/>
        <w:gridCol w:w="668"/>
        <w:gridCol w:w="661"/>
        <w:gridCol w:w="598"/>
        <w:gridCol w:w="661"/>
        <w:gridCol w:w="583"/>
        <w:gridCol w:w="680"/>
        <w:gridCol w:w="446"/>
        <w:gridCol w:w="585"/>
        <w:gridCol w:w="472"/>
        <w:gridCol w:w="488"/>
        <w:gridCol w:w="482"/>
        <w:gridCol w:w="634"/>
        <w:gridCol w:w="747"/>
      </w:tblGrid>
      <w:tr w:rsidR="00D94FEB" w:rsidTr="00F462F2">
        <w:trPr>
          <w:trHeight w:val="1106"/>
          <w:jc w:val="center"/>
        </w:trPr>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p w:rsidR="00D94FEB" w:rsidRDefault="00D94FEB" w:rsidP="00F462F2">
            <w:pPr>
              <w:pStyle w:val="a5"/>
              <w:rPr>
                <w:rFonts w:hint="eastAsia"/>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Разделы</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подготовки</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сентябрь</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октябрь</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ноябрь</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декабрь</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январь</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февраль</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март</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апрель</w:t>
            </w:r>
          </w:p>
        </w:tc>
        <w:tc>
          <w:tcPr>
            <w:tcW w:w="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май</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июнь</w:t>
            </w:r>
          </w:p>
        </w:tc>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июль</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август</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всего</w:t>
            </w:r>
          </w:p>
        </w:tc>
      </w:tr>
      <w:tr w:rsidR="00D94FEB" w:rsidTr="00505187">
        <w:trPr>
          <w:trHeight w:val="623"/>
          <w:jc w:val="center"/>
        </w:trPr>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Теоретическая</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18</w:t>
            </w:r>
          </w:p>
        </w:tc>
      </w:tr>
      <w:tr w:rsidR="00D94FEB" w:rsidTr="00F462F2">
        <w:trPr>
          <w:trHeight w:val="623"/>
          <w:jc w:val="center"/>
        </w:trPr>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Общая физическая</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34</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34</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114</w:t>
            </w:r>
          </w:p>
        </w:tc>
      </w:tr>
      <w:tr w:rsidR="00D94FEB" w:rsidTr="00505187">
        <w:trPr>
          <w:trHeight w:val="623"/>
          <w:jc w:val="center"/>
        </w:trPr>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Специальная физическая</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116</w:t>
            </w:r>
          </w:p>
        </w:tc>
      </w:tr>
      <w:tr w:rsidR="00D94FEB" w:rsidTr="00F462F2">
        <w:trPr>
          <w:trHeight w:val="623"/>
          <w:jc w:val="center"/>
        </w:trPr>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Техническая</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40</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36</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17</w:t>
            </w:r>
            <w:r>
              <w:rPr>
                <w:rFonts w:ascii="Times New Roman" w:hAnsi="Times New Roman"/>
                <w:sz w:val="24"/>
                <w:szCs w:val="24"/>
                <w:u w:color="000000"/>
                <w:lang w:val="en-US"/>
              </w:rPr>
              <w:t>2</w:t>
            </w:r>
          </w:p>
        </w:tc>
      </w:tr>
      <w:tr w:rsidR="00D94FEB" w:rsidTr="00505187">
        <w:trPr>
          <w:trHeight w:val="300"/>
          <w:jc w:val="center"/>
        </w:trPr>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Тактическая</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17</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19</w:t>
            </w:r>
          </w:p>
        </w:tc>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116</w:t>
            </w:r>
          </w:p>
        </w:tc>
      </w:tr>
      <w:tr w:rsidR="00D94FEB" w:rsidTr="00F462F2">
        <w:trPr>
          <w:trHeight w:val="300"/>
          <w:jc w:val="center"/>
        </w:trPr>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Интегральная</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11</w:t>
            </w:r>
          </w:p>
        </w:tc>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26</w:t>
            </w:r>
          </w:p>
        </w:tc>
      </w:tr>
      <w:tr w:rsidR="00D94FEB" w:rsidTr="00505187">
        <w:trPr>
          <w:trHeight w:val="1269"/>
          <w:jc w:val="center"/>
        </w:trPr>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 xml:space="preserve">Календарные и контрольные игры </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56</w:t>
            </w:r>
          </w:p>
        </w:tc>
      </w:tr>
      <w:tr w:rsidR="00D94FEB" w:rsidTr="00F462F2">
        <w:trPr>
          <w:trHeight w:val="946"/>
          <w:jc w:val="center"/>
        </w:trPr>
        <w:tc>
          <w:tcPr>
            <w:tcW w:w="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AC1E2D" w:rsidP="00F462F2">
            <w:pPr>
              <w:pStyle w:val="a5"/>
              <w:tabs>
                <w:tab w:val="left" w:pos="708"/>
                <w:tab w:val="left" w:pos="1416"/>
              </w:tabs>
              <w:rPr>
                <w:rFonts w:hint="eastAsia"/>
              </w:rPr>
            </w:pPr>
            <w:r w:rsidRPr="00AC1E2D">
              <w:rPr>
                <w:rFonts w:ascii="Times New Roman" w:hAnsi="Times New Roman"/>
                <w:sz w:val="24"/>
                <w:szCs w:val="24"/>
                <w:u w:color="000000"/>
              </w:rPr>
              <w:t>Текущие и контрольные испытания</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6</w:t>
            </w:r>
          </w:p>
        </w:tc>
      </w:tr>
      <w:tr w:rsidR="00D94FEB" w:rsidTr="00505187">
        <w:trPr>
          <w:trHeight w:val="300"/>
          <w:jc w:val="center"/>
        </w:trPr>
        <w:tc>
          <w:tcPr>
            <w:tcW w:w="20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hint="eastAsia"/>
              </w:rPr>
            </w:pPr>
            <w:r>
              <w:rPr>
                <w:rFonts w:ascii="Times New Roman" w:hAnsi="Times New Roman"/>
                <w:b/>
                <w:bCs/>
                <w:sz w:val="24"/>
                <w:szCs w:val="24"/>
                <w:u w:color="000000"/>
              </w:rPr>
              <w:t>ВСЕГО</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48</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54</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lang w:val="en-US"/>
              </w:rPr>
              <w:t>5</w:t>
            </w:r>
            <w:r>
              <w:rPr>
                <w:rFonts w:ascii="Times New Roman" w:hAnsi="Times New Roman"/>
                <w:b/>
                <w:bCs/>
                <w:sz w:val="24"/>
                <w:szCs w:val="24"/>
                <w:u w:color="00000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50</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56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4</w:t>
            </w:r>
            <w:r>
              <w:rPr>
                <w:rFonts w:ascii="Times New Roman" w:hAnsi="Times New Roman"/>
                <w:b/>
                <w:bCs/>
                <w:sz w:val="24"/>
                <w:szCs w:val="24"/>
                <w:u w:color="000000"/>
                <w:lang w:val="en-US"/>
              </w:rPr>
              <w:t>8</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50</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54</w:t>
            </w:r>
          </w:p>
        </w:tc>
        <w:tc>
          <w:tcPr>
            <w:tcW w:w="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54</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4</w:t>
            </w:r>
            <w:r>
              <w:rPr>
                <w:rFonts w:ascii="Times New Roman" w:hAnsi="Times New Roman"/>
                <w:b/>
                <w:bCs/>
                <w:sz w:val="24"/>
                <w:szCs w:val="24"/>
                <w:u w:color="000000"/>
                <w:lang w:val="en-US"/>
              </w:rPr>
              <w:t>8</w:t>
            </w:r>
          </w:p>
        </w:tc>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54</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54</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b/>
                <w:bCs/>
                <w:sz w:val="24"/>
                <w:szCs w:val="24"/>
                <w:u w:color="000000"/>
                <w:lang w:val="en-US"/>
              </w:rPr>
              <w:t>624</w:t>
            </w:r>
          </w:p>
        </w:tc>
      </w:tr>
    </w:tbl>
    <w:p w:rsidR="00D94FEB" w:rsidRDefault="00D94FEB" w:rsidP="00D94FEB">
      <w:pPr>
        <w:pStyle w:val="a5"/>
        <w:rPr>
          <w:rFonts w:ascii="Times New Roman" w:eastAsia="Times New Roman" w:hAnsi="Times New Roman" w:cs="Times New Roman"/>
          <w:sz w:val="24"/>
          <w:szCs w:val="24"/>
        </w:rPr>
      </w:pPr>
    </w:p>
    <w:p w:rsidR="00D94FEB" w:rsidRDefault="00D94FEB"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D94FEB" w:rsidRDefault="00D94FEB" w:rsidP="00D94FEB">
      <w:pPr>
        <w:pStyle w:val="a5"/>
        <w:rPr>
          <w:rFonts w:ascii="Times New Roman" w:eastAsia="Times New Roman" w:hAnsi="Times New Roman" w:cs="Times New Roman"/>
          <w:sz w:val="24"/>
          <w:szCs w:val="24"/>
        </w:rPr>
      </w:pPr>
    </w:p>
    <w:p w:rsidR="00D94FEB" w:rsidRDefault="00D94FEB" w:rsidP="00D94FEB">
      <w:pPr>
        <w:pStyle w:val="a5"/>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p>
    <w:p w:rsidR="00D94FEB" w:rsidRDefault="00D94FEB" w:rsidP="00D94FEB">
      <w:pPr>
        <w:pStyle w:val="a5"/>
        <w:rPr>
          <w:rFonts w:ascii="Times New Roman" w:eastAsia="Times New Roman" w:hAnsi="Times New Roman" w:cs="Times New Roman"/>
          <w:sz w:val="24"/>
          <w:szCs w:val="24"/>
        </w:rPr>
      </w:pPr>
    </w:p>
    <w:p w:rsidR="00D94FEB" w:rsidRDefault="00D94FEB" w:rsidP="00D94FEB">
      <w:pPr>
        <w:pStyle w:val="a5"/>
        <w:jc w:val="both"/>
        <w:rPr>
          <w:rFonts w:ascii="Times New Roman" w:eastAsia="Times New Roman" w:hAnsi="Times New Roman" w:cs="Times New Roman"/>
          <w:sz w:val="28"/>
          <w:szCs w:val="28"/>
        </w:rPr>
      </w:pPr>
      <w:r>
        <w:rPr>
          <w:rFonts w:ascii="Times New Roman" w:hAnsi="Times New Roman"/>
          <w:sz w:val="28"/>
          <w:szCs w:val="28"/>
          <w:shd w:val="clear" w:color="auto" w:fill="FFFFFF"/>
        </w:rPr>
        <w:t>Таблица 8</w:t>
      </w:r>
      <w:r>
        <w:rPr>
          <w:rFonts w:ascii="Times New Roman" w:hAnsi="Times New Roman"/>
          <w:sz w:val="28"/>
          <w:szCs w:val="28"/>
        </w:rPr>
        <w:t xml:space="preserve">. – Годовой учебный план учебно-тренировочных групп </w:t>
      </w:r>
      <w:r w:rsidRPr="001870EA">
        <w:rPr>
          <w:rFonts w:ascii="Times New Roman" w:hAnsi="Times New Roman"/>
          <w:sz w:val="28"/>
          <w:szCs w:val="28"/>
        </w:rPr>
        <w:t>3</w:t>
      </w:r>
      <w:r>
        <w:rPr>
          <w:rFonts w:ascii="Times New Roman" w:hAnsi="Times New Roman"/>
          <w:sz w:val="28"/>
          <w:szCs w:val="28"/>
        </w:rPr>
        <w:t>-го года обучения</w:t>
      </w:r>
    </w:p>
    <w:tbl>
      <w:tblPr>
        <w:tblStyle w:val="TableNormal"/>
        <w:tblW w:w="97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338"/>
        <w:gridCol w:w="1670"/>
        <w:gridCol w:w="653"/>
        <w:gridCol w:w="656"/>
        <w:gridCol w:w="594"/>
        <w:gridCol w:w="655"/>
        <w:gridCol w:w="579"/>
        <w:gridCol w:w="674"/>
        <w:gridCol w:w="443"/>
        <w:gridCol w:w="580"/>
        <w:gridCol w:w="524"/>
        <w:gridCol w:w="484"/>
        <w:gridCol w:w="479"/>
        <w:gridCol w:w="581"/>
        <w:gridCol w:w="862"/>
      </w:tblGrid>
      <w:tr w:rsidR="00D94FEB" w:rsidTr="00F462F2">
        <w:trPr>
          <w:trHeight w:val="110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Pr="00AF461B" w:rsidRDefault="00D94FEB" w:rsidP="00F462F2">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Разделы</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подготовки</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сентябрь</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октябрь</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ноябрь</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декабрь</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январь</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февраль</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март</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апрель</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май</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июнь</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июль</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август</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всего</w:t>
            </w:r>
          </w:p>
        </w:tc>
      </w:tr>
      <w:tr w:rsidR="00D94FEB"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Теоретическая</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lang w:val="en-US"/>
              </w:rPr>
              <w:t>18</w:t>
            </w:r>
          </w:p>
        </w:tc>
      </w:tr>
      <w:tr w:rsidR="00D94FEB" w:rsidTr="00F462F2">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Общая физическая</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43</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w:t>
            </w:r>
            <w:r>
              <w:rPr>
                <w:rFonts w:ascii="Times New Roman" w:hAnsi="Times New Roman"/>
                <w:sz w:val="24"/>
                <w:szCs w:val="24"/>
                <w:u w:color="000000"/>
                <w:lang w:val="en-US"/>
              </w:rPr>
              <w:t>43</w:t>
            </w:r>
          </w:p>
        </w:tc>
      </w:tr>
      <w:tr w:rsidR="00D94FEB"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Специальная физическая</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27</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25</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162</w:t>
            </w:r>
          </w:p>
        </w:tc>
      </w:tr>
      <w:tr w:rsidR="00D94FEB" w:rsidTr="00F462F2">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4</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Техническая</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48</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16</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40</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26</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w:t>
            </w:r>
            <w:r>
              <w:rPr>
                <w:rFonts w:ascii="Times New Roman" w:hAnsi="Times New Roman"/>
                <w:sz w:val="24"/>
                <w:szCs w:val="24"/>
                <w:u w:color="000000"/>
                <w:lang w:val="en-US"/>
              </w:rPr>
              <w:t>92</w:t>
            </w:r>
          </w:p>
        </w:tc>
      </w:tr>
      <w:tr w:rsidR="00D94FEB"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5</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Тактическая</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25</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16</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25</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24</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157</w:t>
            </w:r>
          </w:p>
        </w:tc>
      </w:tr>
      <w:tr w:rsidR="00D94FEB" w:rsidTr="00F462F2">
        <w:trPr>
          <w:trHeight w:val="335"/>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Интегральная</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9</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36</w:t>
            </w:r>
          </w:p>
        </w:tc>
      </w:tr>
      <w:tr w:rsidR="00D94FEB" w:rsidTr="00505187">
        <w:trPr>
          <w:trHeight w:val="1269"/>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 xml:space="preserve">Календарные и контрольные игры </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15</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15</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15</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15</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68</w:t>
            </w:r>
          </w:p>
        </w:tc>
      </w:tr>
      <w:tr w:rsidR="00D94FEB" w:rsidTr="00F462F2">
        <w:trPr>
          <w:trHeight w:val="94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AC1E2D" w:rsidP="00F462F2">
            <w:pPr>
              <w:pStyle w:val="a5"/>
              <w:tabs>
                <w:tab w:val="left" w:pos="708"/>
                <w:tab w:val="left" w:pos="1416"/>
              </w:tabs>
              <w:rPr>
                <w:rFonts w:hint="eastAsia"/>
              </w:rPr>
            </w:pPr>
            <w:r w:rsidRPr="00AC1E2D">
              <w:rPr>
                <w:rFonts w:ascii="Times New Roman" w:hAnsi="Times New Roman"/>
                <w:sz w:val="24"/>
                <w:szCs w:val="24"/>
                <w:u w:color="000000"/>
              </w:rPr>
              <w:t>Текущие и контрольные испытания</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6</w:t>
            </w:r>
          </w:p>
        </w:tc>
      </w:tr>
      <w:tr w:rsidR="00D94FEB" w:rsidTr="00505187">
        <w:trPr>
          <w:trHeight w:val="335"/>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hint="eastAsia"/>
              </w:rPr>
            </w:pPr>
            <w:r>
              <w:rPr>
                <w:rFonts w:ascii="Times New Roman" w:hAnsi="Times New Roman"/>
                <w:b/>
                <w:bCs/>
                <w:sz w:val="24"/>
                <w:szCs w:val="24"/>
                <w:u w:color="000000"/>
              </w:rPr>
              <w:t>ВСЕГО</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60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68</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65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64</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69</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60</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62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68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69</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60</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70</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b/>
                <w:bCs/>
                <w:sz w:val="24"/>
                <w:szCs w:val="24"/>
                <w:u w:color="000000"/>
              </w:rPr>
              <w:t>65</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b/>
                <w:bCs/>
                <w:sz w:val="24"/>
                <w:szCs w:val="24"/>
                <w:u w:color="000000"/>
              </w:rPr>
              <w:t>780</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D94FEB" w:rsidRDefault="00D94FEB" w:rsidP="00D94FEB">
      <w:pPr>
        <w:pStyle w:val="a5"/>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p>
    <w:p w:rsidR="00D94FEB" w:rsidRDefault="00D94FEB" w:rsidP="00D94FEB">
      <w:pPr>
        <w:pStyle w:val="a5"/>
        <w:rPr>
          <w:rFonts w:ascii="Times New Roman" w:eastAsia="Times New Roman" w:hAnsi="Times New Roman" w:cs="Times New Roman"/>
          <w:sz w:val="24"/>
          <w:szCs w:val="24"/>
        </w:rPr>
      </w:pPr>
    </w:p>
    <w:p w:rsidR="00D94FEB" w:rsidRDefault="00D94FEB" w:rsidP="00D94FEB">
      <w:pPr>
        <w:pStyle w:val="a5"/>
        <w:rPr>
          <w:rFonts w:ascii="Times New Roman" w:eastAsia="Times New Roman" w:hAnsi="Times New Roman" w:cs="Times New Roman"/>
          <w:sz w:val="28"/>
          <w:szCs w:val="28"/>
        </w:rPr>
      </w:pPr>
      <w:r>
        <w:rPr>
          <w:rFonts w:ascii="Times New Roman" w:hAnsi="Times New Roman"/>
          <w:sz w:val="28"/>
          <w:szCs w:val="28"/>
          <w:shd w:val="clear" w:color="auto" w:fill="FFFFFF"/>
        </w:rPr>
        <w:t>Таблица 9</w:t>
      </w:r>
      <w:r>
        <w:rPr>
          <w:rFonts w:ascii="Times New Roman" w:hAnsi="Times New Roman"/>
          <w:sz w:val="28"/>
          <w:szCs w:val="28"/>
        </w:rPr>
        <w:t xml:space="preserve">. – Годовой учебный план учебно-тренировочных групп </w:t>
      </w:r>
      <w:r w:rsidRPr="001870EA">
        <w:rPr>
          <w:rFonts w:ascii="Times New Roman" w:hAnsi="Times New Roman"/>
          <w:sz w:val="28"/>
          <w:szCs w:val="28"/>
        </w:rPr>
        <w:t>4</w:t>
      </w:r>
      <w:r>
        <w:rPr>
          <w:rFonts w:ascii="Times New Roman" w:hAnsi="Times New Roman"/>
          <w:sz w:val="28"/>
          <w:szCs w:val="28"/>
        </w:rPr>
        <w:t>-го года обучения</w:t>
      </w:r>
    </w:p>
    <w:tbl>
      <w:tblPr>
        <w:tblStyle w:val="TableNormal"/>
        <w:tblW w:w="97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338"/>
        <w:gridCol w:w="1681"/>
        <w:gridCol w:w="643"/>
        <w:gridCol w:w="656"/>
        <w:gridCol w:w="593"/>
        <w:gridCol w:w="655"/>
        <w:gridCol w:w="579"/>
        <w:gridCol w:w="674"/>
        <w:gridCol w:w="443"/>
        <w:gridCol w:w="580"/>
        <w:gridCol w:w="524"/>
        <w:gridCol w:w="484"/>
        <w:gridCol w:w="479"/>
        <w:gridCol w:w="581"/>
        <w:gridCol w:w="862"/>
      </w:tblGrid>
      <w:tr w:rsidR="00505187" w:rsidTr="00505187">
        <w:trPr>
          <w:trHeight w:val="110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Pr="00AF461B" w:rsidRDefault="00505187" w:rsidP="00F462F2">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Разделы</w:t>
            </w:r>
          </w:p>
          <w:p w:rsidR="00505187" w:rsidRDefault="00505187" w:rsidP="00F462F2">
            <w:pPr>
              <w:pStyle w:val="a5"/>
              <w:tabs>
                <w:tab w:val="left" w:pos="708"/>
                <w:tab w:val="left" w:pos="1416"/>
              </w:tabs>
              <w:jc w:val="center"/>
              <w:rPr>
                <w:rFonts w:hint="eastAsia"/>
              </w:rPr>
            </w:pPr>
            <w:r>
              <w:rPr>
                <w:rFonts w:ascii="Times New Roman" w:hAnsi="Times New Roman"/>
                <w:sz w:val="24"/>
                <w:szCs w:val="24"/>
                <w:u w:color="000000"/>
              </w:rPr>
              <w:t>подготовки</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сентябрь</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октябрь</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ноябрь</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декабрь</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январь</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февраль</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март</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апрель</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май</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июнь</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июль</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август</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tabs>
                <w:tab w:val="left" w:pos="708"/>
              </w:tabs>
              <w:jc w:val="center"/>
              <w:rPr>
                <w:rFonts w:hint="eastAsia"/>
              </w:rPr>
            </w:pPr>
            <w:r>
              <w:rPr>
                <w:rFonts w:ascii="Times New Roman" w:hAnsi="Times New Roman"/>
                <w:sz w:val="24"/>
                <w:szCs w:val="24"/>
                <w:u w:color="000000"/>
              </w:rPr>
              <w:t>всего</w:t>
            </w:r>
          </w:p>
        </w:tc>
      </w:tr>
      <w:tr w:rsidR="00505187"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1</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tabs>
                <w:tab w:val="left" w:pos="708"/>
                <w:tab w:val="left" w:pos="1416"/>
              </w:tabs>
              <w:rPr>
                <w:rFonts w:hint="eastAsia"/>
              </w:rPr>
            </w:pPr>
            <w:r>
              <w:rPr>
                <w:rFonts w:ascii="Times New Roman" w:hAnsi="Times New Roman"/>
                <w:sz w:val="24"/>
                <w:szCs w:val="24"/>
                <w:u w:color="000000"/>
              </w:rPr>
              <w:t>Теоретическая</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tabs>
                <w:tab w:val="left" w:pos="708"/>
              </w:tabs>
              <w:jc w:val="center"/>
              <w:rPr>
                <w:rFonts w:hint="eastAsia"/>
              </w:rPr>
            </w:pPr>
            <w:r>
              <w:rPr>
                <w:rFonts w:ascii="Times New Roman" w:hAnsi="Times New Roman"/>
                <w:sz w:val="24"/>
                <w:szCs w:val="24"/>
                <w:u w:color="000000"/>
              </w:rPr>
              <w:t>20</w:t>
            </w:r>
          </w:p>
        </w:tc>
      </w:tr>
      <w:tr w:rsidR="00505187"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2</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tabs>
                <w:tab w:val="left" w:pos="708"/>
                <w:tab w:val="left" w:pos="1416"/>
              </w:tabs>
              <w:rPr>
                <w:rFonts w:hint="eastAsia"/>
              </w:rPr>
            </w:pPr>
            <w:r>
              <w:rPr>
                <w:rFonts w:ascii="Times New Roman" w:hAnsi="Times New Roman"/>
                <w:sz w:val="24"/>
                <w:szCs w:val="24"/>
                <w:u w:color="000000"/>
              </w:rPr>
              <w:t>Общая физическая</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25</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8</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8</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8</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8</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50</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48</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tabs>
                <w:tab w:val="left" w:pos="708"/>
              </w:tabs>
              <w:jc w:val="center"/>
              <w:rPr>
                <w:rFonts w:hint="eastAsia"/>
              </w:rPr>
            </w:pPr>
            <w:r>
              <w:rPr>
                <w:rFonts w:ascii="Times New Roman" w:hAnsi="Times New Roman"/>
                <w:sz w:val="24"/>
                <w:szCs w:val="24"/>
                <w:u w:color="000000"/>
              </w:rPr>
              <w:t>163</w:t>
            </w:r>
          </w:p>
        </w:tc>
      </w:tr>
      <w:tr w:rsidR="00505187"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3</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tabs>
                <w:tab w:val="left" w:pos="708"/>
                <w:tab w:val="left" w:pos="1416"/>
              </w:tabs>
              <w:rPr>
                <w:rFonts w:hint="eastAsia"/>
              </w:rPr>
            </w:pPr>
            <w:r>
              <w:rPr>
                <w:rFonts w:ascii="Times New Roman" w:hAnsi="Times New Roman"/>
                <w:sz w:val="24"/>
                <w:szCs w:val="24"/>
                <w:u w:color="000000"/>
              </w:rPr>
              <w:t>Специальная физическая</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37</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14</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18</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8</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6</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32</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32</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tabs>
                <w:tab w:val="left" w:pos="708"/>
              </w:tabs>
              <w:jc w:val="center"/>
              <w:rPr>
                <w:rFonts w:hint="eastAsia"/>
              </w:rPr>
            </w:pPr>
            <w:r>
              <w:rPr>
                <w:rFonts w:ascii="Times New Roman" w:hAnsi="Times New Roman"/>
                <w:sz w:val="24"/>
                <w:szCs w:val="24"/>
                <w:u w:color="000000"/>
              </w:rPr>
              <w:t>201</w:t>
            </w:r>
          </w:p>
        </w:tc>
      </w:tr>
      <w:tr w:rsidR="00505187"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4</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tabs>
                <w:tab w:val="left" w:pos="708"/>
                <w:tab w:val="left" w:pos="1416"/>
              </w:tabs>
              <w:rPr>
                <w:rFonts w:hint="eastAsia"/>
              </w:rPr>
            </w:pPr>
            <w:r>
              <w:rPr>
                <w:rFonts w:ascii="Times New Roman" w:hAnsi="Times New Roman"/>
                <w:sz w:val="24"/>
                <w:szCs w:val="24"/>
                <w:u w:color="000000"/>
              </w:rPr>
              <w:t>Техническая</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52</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17</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50</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18</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14</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tabs>
                <w:tab w:val="left" w:pos="708"/>
              </w:tabs>
              <w:jc w:val="center"/>
              <w:rPr>
                <w:rFonts w:hint="eastAsia"/>
              </w:rPr>
            </w:pPr>
            <w:r>
              <w:rPr>
                <w:rFonts w:ascii="Times New Roman" w:hAnsi="Times New Roman"/>
                <w:sz w:val="24"/>
                <w:szCs w:val="24"/>
                <w:u w:color="000000"/>
              </w:rPr>
              <w:t>235</w:t>
            </w:r>
          </w:p>
        </w:tc>
      </w:tr>
      <w:tr w:rsidR="00505187"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5</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tabs>
                <w:tab w:val="left" w:pos="708"/>
                <w:tab w:val="left" w:pos="1416"/>
              </w:tabs>
              <w:rPr>
                <w:rFonts w:hint="eastAsia"/>
              </w:rPr>
            </w:pPr>
            <w:r>
              <w:rPr>
                <w:rFonts w:ascii="Times New Roman" w:hAnsi="Times New Roman"/>
                <w:sz w:val="24"/>
                <w:szCs w:val="24"/>
                <w:u w:color="000000"/>
              </w:rPr>
              <w:t>Тактическая</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30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24</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30</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26</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32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10</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tabs>
                <w:tab w:val="left" w:pos="708"/>
              </w:tabs>
              <w:jc w:val="center"/>
              <w:rPr>
                <w:rFonts w:hint="eastAsia"/>
              </w:rPr>
            </w:pPr>
            <w:r>
              <w:rPr>
                <w:rFonts w:ascii="Times New Roman" w:hAnsi="Times New Roman"/>
                <w:sz w:val="24"/>
                <w:szCs w:val="24"/>
                <w:u w:color="000000"/>
              </w:rPr>
              <w:t>186</w:t>
            </w:r>
          </w:p>
        </w:tc>
      </w:tr>
      <w:tr w:rsidR="00505187" w:rsidTr="00505187">
        <w:trPr>
          <w:trHeight w:val="335"/>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6</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tabs>
                <w:tab w:val="left" w:pos="708"/>
                <w:tab w:val="left" w:pos="1416"/>
              </w:tabs>
              <w:rPr>
                <w:rFonts w:hint="eastAsia"/>
              </w:rPr>
            </w:pPr>
            <w:r>
              <w:rPr>
                <w:rFonts w:ascii="Times New Roman" w:hAnsi="Times New Roman"/>
                <w:sz w:val="24"/>
                <w:szCs w:val="24"/>
                <w:u w:color="000000"/>
              </w:rPr>
              <w:t>Интегральная</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7</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20</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tabs>
                <w:tab w:val="left" w:pos="708"/>
              </w:tabs>
              <w:jc w:val="center"/>
              <w:rPr>
                <w:rFonts w:hint="eastAsia"/>
              </w:rPr>
            </w:pPr>
            <w:r>
              <w:rPr>
                <w:rFonts w:ascii="Times New Roman" w:hAnsi="Times New Roman"/>
                <w:sz w:val="24"/>
                <w:szCs w:val="24"/>
                <w:u w:color="000000"/>
              </w:rPr>
              <w:t>55</w:t>
            </w:r>
          </w:p>
        </w:tc>
      </w:tr>
      <w:tr w:rsidR="00505187" w:rsidTr="00505187">
        <w:trPr>
          <w:trHeight w:val="1269"/>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7</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tabs>
                <w:tab w:val="left" w:pos="708"/>
                <w:tab w:val="left" w:pos="1416"/>
              </w:tabs>
              <w:rPr>
                <w:rFonts w:hint="eastAsia"/>
              </w:rPr>
            </w:pPr>
            <w:r>
              <w:rPr>
                <w:rFonts w:ascii="Times New Roman" w:hAnsi="Times New Roman"/>
                <w:sz w:val="24"/>
                <w:szCs w:val="24"/>
                <w:u w:color="000000"/>
              </w:rPr>
              <w:t xml:space="preserve">Календарные и контрольные игры </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18</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tabs>
                <w:tab w:val="left" w:pos="708"/>
              </w:tabs>
              <w:jc w:val="center"/>
              <w:rPr>
                <w:rFonts w:hint="eastAsia"/>
              </w:rPr>
            </w:pPr>
            <w:r>
              <w:rPr>
                <w:rFonts w:ascii="Times New Roman" w:hAnsi="Times New Roman"/>
                <w:sz w:val="24"/>
                <w:szCs w:val="24"/>
                <w:u w:color="000000"/>
              </w:rPr>
              <w:t>72</w:t>
            </w:r>
          </w:p>
        </w:tc>
      </w:tr>
      <w:tr w:rsidR="00505187" w:rsidTr="00505187">
        <w:trPr>
          <w:trHeight w:val="94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jc w:val="center"/>
              <w:rPr>
                <w:rFonts w:hint="eastAsia"/>
              </w:rPr>
            </w:pPr>
            <w:r>
              <w:rPr>
                <w:rFonts w:ascii="Times New Roman" w:hAnsi="Times New Roman"/>
                <w:sz w:val="24"/>
                <w:szCs w:val="24"/>
                <w:u w:color="000000"/>
              </w:rPr>
              <w:t>8</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AC1E2D" w:rsidP="00F462F2">
            <w:pPr>
              <w:pStyle w:val="a5"/>
              <w:tabs>
                <w:tab w:val="left" w:pos="708"/>
                <w:tab w:val="left" w:pos="1416"/>
              </w:tabs>
              <w:rPr>
                <w:rFonts w:hint="eastAsia"/>
              </w:rPr>
            </w:pPr>
            <w:r w:rsidRPr="00AC1E2D">
              <w:rPr>
                <w:rFonts w:ascii="Times New Roman" w:hAnsi="Times New Roman"/>
                <w:sz w:val="24"/>
                <w:szCs w:val="24"/>
                <w:u w:color="000000"/>
              </w:rPr>
              <w:t>Текущие и контрольные испытания</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tabs>
                <w:tab w:val="left" w:pos="708"/>
              </w:tabs>
              <w:jc w:val="center"/>
              <w:rPr>
                <w:rFonts w:hint="eastAsia"/>
              </w:rPr>
            </w:pPr>
            <w:r>
              <w:rPr>
                <w:rFonts w:ascii="Times New Roman" w:hAnsi="Times New Roman"/>
                <w:sz w:val="24"/>
                <w:szCs w:val="24"/>
                <w:u w:color="000000"/>
              </w:rPr>
              <w:t>4</w:t>
            </w:r>
          </w:p>
        </w:tc>
      </w:tr>
      <w:tr w:rsidR="00505187" w:rsidTr="00505187">
        <w:trPr>
          <w:trHeight w:val="335"/>
          <w:jc w:val="center"/>
        </w:trPr>
        <w:tc>
          <w:tcPr>
            <w:tcW w:w="20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5187" w:rsidRDefault="00505187" w:rsidP="00F462F2">
            <w:pPr>
              <w:pStyle w:val="a5"/>
              <w:tabs>
                <w:tab w:val="left" w:pos="708"/>
                <w:tab w:val="left" w:pos="1416"/>
              </w:tabs>
              <w:jc w:val="center"/>
              <w:rPr>
                <w:rFonts w:hint="eastAsia"/>
              </w:rPr>
            </w:pPr>
            <w:r>
              <w:rPr>
                <w:rFonts w:ascii="Times New Roman" w:hAnsi="Times New Roman"/>
                <w:b/>
                <w:bCs/>
                <w:sz w:val="24"/>
                <w:szCs w:val="24"/>
                <w:u w:color="000000"/>
              </w:rPr>
              <w:t>ВСЕГО</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b/>
                <w:bCs/>
                <w:sz w:val="24"/>
                <w:szCs w:val="24"/>
                <w:u w:color="000000"/>
              </w:rPr>
              <w:t>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b/>
                <w:bCs/>
                <w:sz w:val="24"/>
                <w:szCs w:val="24"/>
                <w:u w:color="000000"/>
              </w:rPr>
              <w:t>82</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b/>
                <w:bCs/>
                <w:sz w:val="24"/>
                <w:szCs w:val="24"/>
                <w:u w:color="000000"/>
              </w:rPr>
              <w:t>80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b/>
                <w:bCs/>
                <w:sz w:val="24"/>
                <w:szCs w:val="24"/>
                <w:u w:color="000000"/>
              </w:rPr>
              <w:t>76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b/>
                <w:bCs/>
                <w:sz w:val="24"/>
                <w:szCs w:val="24"/>
                <w:u w:color="000000"/>
              </w:rPr>
              <w:t>82</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b/>
                <w:bCs/>
                <w:sz w:val="24"/>
                <w:szCs w:val="24"/>
                <w:u w:color="000000"/>
              </w:rPr>
              <w:t>72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b/>
                <w:bCs/>
                <w:sz w:val="24"/>
                <w:szCs w:val="24"/>
                <w:u w:color="000000"/>
              </w:rPr>
              <w:t>76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b/>
                <w:bCs/>
                <w:sz w:val="24"/>
                <w:szCs w:val="24"/>
                <w:u w:color="000000"/>
              </w:rPr>
              <w:t>80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b/>
                <w:bCs/>
                <w:sz w:val="24"/>
                <w:szCs w:val="24"/>
                <w:u w:color="000000"/>
              </w:rPr>
              <w:t>82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b/>
                <w:bCs/>
                <w:sz w:val="24"/>
                <w:szCs w:val="24"/>
                <w:u w:color="000000"/>
              </w:rPr>
              <w:t>72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b/>
                <w:bCs/>
                <w:sz w:val="24"/>
                <w:szCs w:val="24"/>
                <w:u w:color="000000"/>
              </w:rPr>
              <w:t>82</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jc w:val="center"/>
              <w:rPr>
                <w:rFonts w:hint="eastAsia"/>
              </w:rPr>
            </w:pPr>
            <w:r>
              <w:rPr>
                <w:rFonts w:ascii="Times New Roman" w:hAnsi="Times New Roman"/>
                <w:b/>
                <w:bCs/>
                <w:sz w:val="24"/>
                <w:szCs w:val="24"/>
                <w:u w:color="000000"/>
              </w:rPr>
              <w:t>80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5187" w:rsidRDefault="00505187" w:rsidP="00F462F2">
            <w:pPr>
              <w:pStyle w:val="a5"/>
              <w:tabs>
                <w:tab w:val="left" w:pos="708"/>
              </w:tabs>
              <w:jc w:val="center"/>
              <w:rPr>
                <w:rFonts w:hint="eastAsia"/>
              </w:rPr>
            </w:pPr>
            <w:r>
              <w:rPr>
                <w:rFonts w:ascii="Times New Roman" w:hAnsi="Times New Roman"/>
                <w:b/>
                <w:bCs/>
                <w:sz w:val="24"/>
                <w:szCs w:val="24"/>
                <w:u w:color="000000"/>
              </w:rPr>
              <w:t>936</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D94FEB" w:rsidRDefault="00D94FEB" w:rsidP="00D94FEB">
      <w:pPr>
        <w:pStyle w:val="a5"/>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p>
    <w:p w:rsidR="00D94FEB" w:rsidRDefault="00D94FEB" w:rsidP="00D94FEB">
      <w:pPr>
        <w:pStyle w:val="a5"/>
        <w:rPr>
          <w:rFonts w:ascii="Times New Roman" w:eastAsia="Times New Roman" w:hAnsi="Times New Roman" w:cs="Times New Roman"/>
          <w:sz w:val="24"/>
          <w:szCs w:val="24"/>
        </w:rPr>
      </w:pPr>
    </w:p>
    <w:p w:rsidR="00D94FEB" w:rsidRDefault="00D94FEB" w:rsidP="00D94FEB">
      <w:pPr>
        <w:pStyle w:val="a5"/>
        <w:jc w:val="both"/>
        <w:rPr>
          <w:rFonts w:ascii="Times New Roman" w:eastAsia="Times New Roman" w:hAnsi="Times New Roman" w:cs="Times New Roman"/>
          <w:sz w:val="28"/>
          <w:szCs w:val="28"/>
        </w:rPr>
      </w:pPr>
      <w:r>
        <w:rPr>
          <w:rFonts w:ascii="Times New Roman" w:hAnsi="Times New Roman"/>
          <w:sz w:val="28"/>
          <w:szCs w:val="28"/>
          <w:shd w:val="clear" w:color="auto" w:fill="FFFFFF"/>
        </w:rPr>
        <w:t>Таблица 10</w:t>
      </w:r>
      <w:r>
        <w:rPr>
          <w:rFonts w:ascii="Times New Roman" w:hAnsi="Times New Roman"/>
          <w:sz w:val="28"/>
          <w:szCs w:val="28"/>
        </w:rPr>
        <w:t xml:space="preserve">. – Годовой учебный план учебно-тренировочных групп </w:t>
      </w:r>
      <w:r w:rsidRPr="001870EA">
        <w:rPr>
          <w:rFonts w:ascii="Times New Roman" w:hAnsi="Times New Roman"/>
          <w:sz w:val="28"/>
          <w:szCs w:val="28"/>
        </w:rPr>
        <w:t>5</w:t>
      </w:r>
      <w:r>
        <w:rPr>
          <w:rFonts w:ascii="Times New Roman" w:hAnsi="Times New Roman"/>
          <w:sz w:val="28"/>
          <w:szCs w:val="28"/>
        </w:rPr>
        <w:t>-го года обучения</w:t>
      </w:r>
    </w:p>
    <w:tbl>
      <w:tblPr>
        <w:tblStyle w:val="TableNormal"/>
        <w:tblW w:w="97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338"/>
        <w:gridCol w:w="1670"/>
        <w:gridCol w:w="654"/>
        <w:gridCol w:w="656"/>
        <w:gridCol w:w="593"/>
        <w:gridCol w:w="655"/>
        <w:gridCol w:w="579"/>
        <w:gridCol w:w="674"/>
        <w:gridCol w:w="443"/>
        <w:gridCol w:w="580"/>
        <w:gridCol w:w="524"/>
        <w:gridCol w:w="484"/>
        <w:gridCol w:w="479"/>
        <w:gridCol w:w="581"/>
        <w:gridCol w:w="862"/>
      </w:tblGrid>
      <w:tr w:rsidR="00D94FEB" w:rsidTr="00F462F2">
        <w:trPr>
          <w:trHeight w:val="110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Pr="00164312" w:rsidRDefault="00D94FEB" w:rsidP="00F462F2">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Разделы</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подготовки</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сентябрь</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октябрь</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ноябрь</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декабрь</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январь</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февраль</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март</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апрель</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май</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июнь</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июль</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август</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всего</w:t>
            </w:r>
          </w:p>
        </w:tc>
      </w:tr>
      <w:tr w:rsidR="00D94FEB"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Теоретическая</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20</w:t>
            </w:r>
          </w:p>
        </w:tc>
      </w:tr>
      <w:tr w:rsidR="00D94FEB" w:rsidTr="00F462F2">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Общая физическая</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25</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50</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48</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163</w:t>
            </w:r>
          </w:p>
        </w:tc>
      </w:tr>
      <w:tr w:rsidR="00D94FEB"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Специальная физическая</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37</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32</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32</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201</w:t>
            </w:r>
          </w:p>
        </w:tc>
      </w:tr>
      <w:tr w:rsidR="00D94FEB" w:rsidTr="00F462F2">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4</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Техническая</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52</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17</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50</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235</w:t>
            </w:r>
          </w:p>
        </w:tc>
      </w:tr>
      <w:tr w:rsidR="00D94FEB"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5</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Тактическая</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24</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30</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26</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186</w:t>
            </w:r>
          </w:p>
        </w:tc>
      </w:tr>
      <w:tr w:rsidR="00D94FEB" w:rsidTr="00F462F2">
        <w:trPr>
          <w:trHeight w:val="335"/>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Интегральная</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7</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r>
              <w:rPr>
                <w:u w:color="000000"/>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55</w:t>
            </w:r>
          </w:p>
        </w:tc>
      </w:tr>
      <w:tr w:rsidR="00D94FEB" w:rsidTr="00505187">
        <w:trPr>
          <w:trHeight w:val="1269"/>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 xml:space="preserve">Календарные и контрольные игры </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72</w:t>
            </w:r>
          </w:p>
        </w:tc>
      </w:tr>
      <w:tr w:rsidR="00D94FEB" w:rsidTr="00F462F2">
        <w:trPr>
          <w:trHeight w:val="94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AC1E2D" w:rsidP="00F462F2">
            <w:pPr>
              <w:pStyle w:val="a5"/>
              <w:tabs>
                <w:tab w:val="left" w:pos="708"/>
                <w:tab w:val="left" w:pos="1416"/>
              </w:tabs>
              <w:rPr>
                <w:rFonts w:hint="eastAsia"/>
              </w:rPr>
            </w:pPr>
            <w:r w:rsidRPr="00AC1E2D">
              <w:rPr>
                <w:rFonts w:ascii="Times New Roman" w:hAnsi="Times New Roman"/>
                <w:sz w:val="24"/>
                <w:szCs w:val="24"/>
                <w:u w:color="000000"/>
              </w:rPr>
              <w:t>Текущие и контрольные испытания</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w:t>
            </w:r>
          </w:p>
        </w:tc>
      </w:tr>
      <w:tr w:rsidR="00D94FEB" w:rsidTr="00505187">
        <w:trPr>
          <w:trHeight w:val="335"/>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hint="eastAsia"/>
              </w:rPr>
            </w:pPr>
            <w:r>
              <w:rPr>
                <w:rFonts w:ascii="Times New Roman" w:hAnsi="Times New Roman"/>
                <w:b/>
                <w:bCs/>
                <w:sz w:val="24"/>
                <w:szCs w:val="24"/>
                <w:u w:color="000000"/>
              </w:rPr>
              <w:t>ВСЕГО</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82</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80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76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82</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72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76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80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82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72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82</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80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b/>
                <w:bCs/>
                <w:sz w:val="24"/>
                <w:szCs w:val="24"/>
                <w:u w:color="000000"/>
              </w:rPr>
              <w:t>936</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D94FEB" w:rsidRDefault="00D94FEB" w:rsidP="00D94FEB">
      <w:pPr>
        <w:pStyle w:val="a5"/>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p>
    <w:p w:rsidR="00D94FEB" w:rsidRDefault="00D94FEB" w:rsidP="00D94FEB">
      <w:pPr>
        <w:pStyle w:val="a5"/>
        <w:rPr>
          <w:rFonts w:ascii="Times New Roman" w:eastAsia="Times New Roman" w:hAnsi="Times New Roman" w:cs="Times New Roman"/>
          <w:sz w:val="24"/>
          <w:szCs w:val="24"/>
        </w:rPr>
      </w:pPr>
    </w:p>
    <w:p w:rsidR="00D94FEB" w:rsidRDefault="00D94FEB" w:rsidP="00D94FEB">
      <w:pPr>
        <w:pStyle w:val="a5"/>
        <w:jc w:val="both"/>
        <w:rPr>
          <w:rFonts w:ascii="Times New Roman" w:eastAsia="Times New Roman" w:hAnsi="Times New Roman" w:cs="Times New Roman"/>
          <w:sz w:val="28"/>
          <w:szCs w:val="28"/>
        </w:rPr>
      </w:pPr>
      <w:r>
        <w:rPr>
          <w:rFonts w:ascii="Times New Roman" w:hAnsi="Times New Roman"/>
          <w:sz w:val="28"/>
          <w:szCs w:val="28"/>
          <w:shd w:val="clear" w:color="auto" w:fill="FFFFFF"/>
        </w:rPr>
        <w:t>Таблица 11</w:t>
      </w:r>
      <w:r>
        <w:rPr>
          <w:rFonts w:ascii="Times New Roman" w:hAnsi="Times New Roman"/>
          <w:sz w:val="28"/>
          <w:szCs w:val="28"/>
        </w:rPr>
        <w:t>. – Соревновательные формы на</w:t>
      </w:r>
      <w:r w:rsidRPr="001870EA">
        <w:rPr>
          <w:rFonts w:ascii="Times New Roman" w:hAnsi="Times New Roman"/>
          <w:sz w:val="28"/>
          <w:szCs w:val="28"/>
        </w:rPr>
        <w:t xml:space="preserve"> </w:t>
      </w:r>
      <w:r>
        <w:rPr>
          <w:rFonts w:ascii="Times New Roman" w:hAnsi="Times New Roman"/>
          <w:sz w:val="28"/>
          <w:szCs w:val="28"/>
        </w:rPr>
        <w:t>этапе спортивного совершенствования</w:t>
      </w:r>
    </w:p>
    <w:tbl>
      <w:tblPr>
        <w:tblStyle w:val="TableNormal"/>
        <w:tblW w:w="95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299"/>
        <w:gridCol w:w="2118"/>
        <w:gridCol w:w="2816"/>
        <w:gridCol w:w="1960"/>
        <w:gridCol w:w="1363"/>
      </w:tblGrid>
      <w:tr w:rsidR="00D94FEB" w:rsidTr="00F462F2">
        <w:trPr>
          <w:trHeight w:val="1200"/>
          <w:jc w:val="center"/>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Учебная группа</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Соревновательная форма</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Продолжительность</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Минимальное количество игроков в заявке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Количество игроков на площадке</w:t>
            </w:r>
          </w:p>
        </w:tc>
      </w:tr>
      <w:tr w:rsidR="00D94FEB" w:rsidTr="00505187">
        <w:trPr>
          <w:trHeight w:val="1200"/>
          <w:jc w:val="center"/>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СПС-1</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Гандбол.</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Системы защиты 5:1 V1, 5:1 V8, </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6:0 V6, 6:0 V4 </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 xml:space="preserve">Периодов – 3 </w:t>
            </w:r>
          </w:p>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Время периода – 22 мин</w:t>
            </w:r>
            <w:r>
              <w:rPr>
                <w:rFonts w:ascii="Times New Roman" w:hAnsi="Times New Roman"/>
                <w:sz w:val="24"/>
                <w:szCs w:val="24"/>
                <w:u w:color="000000"/>
              </w:rPr>
              <w:br/>
              <w:t>Перерыв – 5 мин</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14</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w:t>
            </w:r>
          </w:p>
        </w:tc>
      </w:tr>
      <w:tr w:rsidR="00D94FEB" w:rsidTr="00F462F2">
        <w:trPr>
          <w:trHeight w:val="1200"/>
          <w:jc w:val="center"/>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СПС-2</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Гандбол.</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Системы защиты 5:1 V7, 5:1 V2, </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6:0 V7, 6:0 V3 </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Периодов – 3</w:t>
            </w:r>
          </w:p>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Время периода – 22 мин</w:t>
            </w:r>
            <w:r>
              <w:rPr>
                <w:rFonts w:ascii="Times New Roman" w:hAnsi="Times New Roman"/>
                <w:sz w:val="24"/>
                <w:szCs w:val="24"/>
                <w:u w:color="000000"/>
              </w:rPr>
              <w:br/>
              <w:t>Перерыв – 5 мин</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14</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w:t>
            </w:r>
          </w:p>
        </w:tc>
      </w:tr>
      <w:tr w:rsidR="00D94FEB" w:rsidTr="00505187">
        <w:trPr>
          <w:trHeight w:val="1200"/>
          <w:jc w:val="center"/>
        </w:trPr>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СПС св. 2 лет</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Гандбол.</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Системы защиты 5:1 V3, 5:1 V5, </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 xml:space="preserve">6:0 V1, 6:0 V2 </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 xml:space="preserve">Периодов – 3 </w:t>
            </w:r>
          </w:p>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Время периода – 22 мин</w:t>
            </w:r>
            <w:r>
              <w:rPr>
                <w:rFonts w:ascii="Times New Roman" w:hAnsi="Times New Roman"/>
                <w:sz w:val="24"/>
                <w:szCs w:val="24"/>
                <w:u w:color="000000"/>
              </w:rPr>
              <w:br/>
              <w:t>Перерыв – 5 мин</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14</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7</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rPr>
          <w:rFonts w:ascii="Times New Roman" w:eastAsia="Times New Roman" w:hAnsi="Times New Roman" w:cs="Times New Roman"/>
          <w:sz w:val="24"/>
          <w:szCs w:val="24"/>
        </w:rPr>
      </w:pPr>
    </w:p>
    <w:p w:rsidR="00D94FEB" w:rsidRDefault="00D94FEB" w:rsidP="00070890">
      <w:pPr>
        <w:pStyle w:val="a5"/>
        <w:jc w:val="both"/>
        <w:rPr>
          <w:rFonts w:ascii="Times New Roman" w:eastAsia="Times New Roman" w:hAnsi="Times New Roman" w:cs="Times New Roman"/>
          <w:sz w:val="28"/>
          <w:szCs w:val="28"/>
        </w:rPr>
      </w:pPr>
      <w:r>
        <w:rPr>
          <w:rFonts w:ascii="Times New Roman" w:hAnsi="Times New Roman"/>
          <w:sz w:val="28"/>
          <w:szCs w:val="28"/>
          <w:shd w:val="clear" w:color="auto" w:fill="FFFFFF"/>
        </w:rPr>
        <w:t>Таблица 12</w:t>
      </w:r>
      <w:r>
        <w:rPr>
          <w:rFonts w:ascii="Times New Roman" w:hAnsi="Times New Roman"/>
          <w:sz w:val="28"/>
          <w:szCs w:val="28"/>
        </w:rPr>
        <w:t>. – Технические характеристики инвентаря для учебных групп на этапе спортивного совершенствования</w:t>
      </w:r>
    </w:p>
    <w:tbl>
      <w:tblPr>
        <w:tblStyle w:val="TableNormal"/>
        <w:tblW w:w="95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242"/>
        <w:gridCol w:w="1242"/>
        <w:gridCol w:w="1757"/>
        <w:gridCol w:w="1344"/>
        <w:gridCol w:w="1522"/>
        <w:gridCol w:w="1491"/>
        <w:gridCol w:w="958"/>
      </w:tblGrid>
      <w:tr w:rsidR="00D94FEB" w:rsidTr="00F462F2">
        <w:trPr>
          <w:trHeight w:val="1542"/>
          <w:jc w:val="center"/>
        </w:trPr>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 w:val="left" w:pos="2124"/>
              </w:tabs>
              <w:jc w:val="center"/>
              <w:rPr>
                <w:rFonts w:hint="eastAsia"/>
              </w:rPr>
            </w:pPr>
            <w:r>
              <w:rPr>
                <w:rFonts w:ascii="Times New Roman" w:hAnsi="Times New Roman"/>
                <w:sz w:val="24"/>
                <w:szCs w:val="24"/>
                <w:u w:color="000000"/>
              </w:rPr>
              <w:t>Учебная группа</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Размер ворот, см.</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Размер площадки, м.</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Объем мяча, см.</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Вес мяча, гр.</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Размер мяча</w:t>
            </w:r>
          </w:p>
        </w:tc>
      </w:tr>
      <w:tr w:rsidR="00D94FEB" w:rsidTr="00505187">
        <w:trPr>
          <w:trHeight w:val="300"/>
          <w:jc w:val="center"/>
        </w:trPr>
        <w:tc>
          <w:tcPr>
            <w:tcW w:w="12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СПС- 1</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suppressAutoHyphens/>
              <w:outlineLvl w:val="0"/>
              <w:rPr>
                <w:rFonts w:hint="eastAsia"/>
              </w:rPr>
            </w:pPr>
            <w:r>
              <w:rPr>
                <w:rFonts w:ascii="Times New Roman" w:hAnsi="Times New Roman"/>
                <w:sz w:val="24"/>
                <w:szCs w:val="24"/>
                <w:u w:color="000000"/>
              </w:rPr>
              <w:t>Девушки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300х200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40х20</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54-56</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325-375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w:t>
            </w:r>
          </w:p>
        </w:tc>
      </w:tr>
      <w:tr w:rsidR="00D94FEB" w:rsidTr="00505187">
        <w:trPr>
          <w:trHeight w:val="300"/>
          <w:jc w:val="center"/>
        </w:trPr>
        <w:tc>
          <w:tcPr>
            <w:tcW w:w="1241"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suppressAutoHyphens/>
              <w:outlineLvl w:val="0"/>
              <w:rPr>
                <w:rFonts w:hint="eastAsia"/>
              </w:rPr>
            </w:pPr>
            <w:r>
              <w:rPr>
                <w:rFonts w:ascii="Times New Roman" w:hAnsi="Times New Roman"/>
                <w:sz w:val="24"/>
                <w:szCs w:val="24"/>
                <w:u w:color="000000"/>
              </w:rPr>
              <w:t>Юноши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300х200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40х20</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54-56</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325-375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w:t>
            </w:r>
          </w:p>
        </w:tc>
      </w:tr>
      <w:tr w:rsidR="00D94FEB" w:rsidTr="00505187">
        <w:trPr>
          <w:trHeight w:val="300"/>
          <w:jc w:val="center"/>
        </w:trPr>
        <w:tc>
          <w:tcPr>
            <w:tcW w:w="12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СПС- 2</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suppressAutoHyphens/>
              <w:outlineLvl w:val="0"/>
              <w:rPr>
                <w:rFonts w:hint="eastAsia"/>
              </w:rPr>
            </w:pPr>
            <w:r>
              <w:rPr>
                <w:rFonts w:ascii="Times New Roman" w:hAnsi="Times New Roman"/>
                <w:sz w:val="24"/>
                <w:szCs w:val="24"/>
                <w:u w:color="000000"/>
              </w:rPr>
              <w:t>Девушки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300х200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40х20</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54-56</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325-375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w:t>
            </w:r>
          </w:p>
        </w:tc>
      </w:tr>
      <w:tr w:rsidR="00D94FEB" w:rsidTr="00505187">
        <w:trPr>
          <w:trHeight w:val="300"/>
          <w:jc w:val="center"/>
        </w:trPr>
        <w:tc>
          <w:tcPr>
            <w:tcW w:w="1241"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suppressAutoHyphens/>
              <w:outlineLvl w:val="0"/>
              <w:rPr>
                <w:rFonts w:hint="eastAsia"/>
              </w:rPr>
            </w:pPr>
            <w:r>
              <w:rPr>
                <w:rFonts w:ascii="Times New Roman" w:hAnsi="Times New Roman"/>
                <w:sz w:val="24"/>
                <w:szCs w:val="24"/>
                <w:u w:color="000000"/>
              </w:rPr>
              <w:t>Юноши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300х200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40х20</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54-56</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325-375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w:t>
            </w:r>
          </w:p>
        </w:tc>
      </w:tr>
      <w:tr w:rsidR="00D94FEB" w:rsidTr="00505187">
        <w:trPr>
          <w:trHeight w:val="300"/>
          <w:jc w:val="center"/>
        </w:trPr>
        <w:tc>
          <w:tcPr>
            <w:tcW w:w="12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СПС св. 2</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suppressAutoHyphens/>
              <w:outlineLvl w:val="0"/>
              <w:rPr>
                <w:rFonts w:hint="eastAsia"/>
              </w:rPr>
            </w:pPr>
            <w:r>
              <w:rPr>
                <w:rFonts w:ascii="Times New Roman" w:hAnsi="Times New Roman"/>
                <w:sz w:val="24"/>
                <w:szCs w:val="24"/>
                <w:u w:color="000000"/>
              </w:rPr>
              <w:t>Девушки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300х200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40х20</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54-56</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325-375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w:t>
            </w:r>
          </w:p>
        </w:tc>
      </w:tr>
      <w:tr w:rsidR="00D94FEB" w:rsidTr="00505187">
        <w:trPr>
          <w:trHeight w:val="300"/>
          <w:jc w:val="center"/>
        </w:trPr>
        <w:tc>
          <w:tcPr>
            <w:tcW w:w="1241" w:type="dxa"/>
            <w:vMerge/>
            <w:tcBorders>
              <w:top w:val="single" w:sz="4" w:space="0" w:color="000000"/>
              <w:left w:val="single" w:sz="4" w:space="0" w:color="000000"/>
              <w:bottom w:val="single" w:sz="4" w:space="0" w:color="000000"/>
              <w:right w:val="single" w:sz="4" w:space="0" w:color="000000"/>
            </w:tcBorders>
            <w:shd w:val="clear" w:color="auto" w:fill="auto"/>
          </w:tcPr>
          <w:p w:rsidR="00D94FEB" w:rsidRDefault="00D94FEB" w:rsidP="00F462F2"/>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suppressAutoHyphens/>
              <w:outlineLvl w:val="0"/>
              <w:rPr>
                <w:rFonts w:hint="eastAsia"/>
              </w:rPr>
            </w:pPr>
            <w:r>
              <w:rPr>
                <w:rFonts w:ascii="Times New Roman" w:hAnsi="Times New Roman"/>
                <w:sz w:val="24"/>
                <w:szCs w:val="24"/>
                <w:u w:color="000000"/>
              </w:rPr>
              <w:t>Юноши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300х200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40х20</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58-60</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425-475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3</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u w:color="000000"/>
        </w:rPr>
      </w:pPr>
    </w:p>
    <w:p w:rsidR="00D94FEB" w:rsidRDefault="00D94FEB"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C26885" w:rsidRDefault="00C26885"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D94FEB" w:rsidRDefault="00D94FEB" w:rsidP="00D94FEB">
      <w:pPr>
        <w:pStyle w:val="a5"/>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p>
    <w:p w:rsidR="00D94FEB" w:rsidRDefault="00D94FEB" w:rsidP="00D94FEB">
      <w:pPr>
        <w:pStyle w:val="a7"/>
        <w:rPr>
          <w:rFonts w:ascii="Times New Roman" w:eastAsia="Times New Roman" w:hAnsi="Times New Roman" w:cs="Times New Roman"/>
          <w:sz w:val="24"/>
          <w:szCs w:val="24"/>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Таблица 13. – Годовой учебный план групп спортивного совершенствования 1-го года обучения</w:t>
      </w:r>
    </w:p>
    <w:tbl>
      <w:tblPr>
        <w:tblStyle w:val="TableNormal"/>
        <w:tblW w:w="97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338"/>
        <w:gridCol w:w="1674"/>
        <w:gridCol w:w="650"/>
        <w:gridCol w:w="656"/>
        <w:gridCol w:w="594"/>
        <w:gridCol w:w="655"/>
        <w:gridCol w:w="579"/>
        <w:gridCol w:w="674"/>
        <w:gridCol w:w="443"/>
        <w:gridCol w:w="580"/>
        <w:gridCol w:w="523"/>
        <w:gridCol w:w="484"/>
        <w:gridCol w:w="479"/>
        <w:gridCol w:w="669"/>
        <w:gridCol w:w="773"/>
      </w:tblGrid>
      <w:tr w:rsidR="00D94FEB" w:rsidTr="00F462F2">
        <w:trPr>
          <w:trHeight w:val="110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Pr="00C44990" w:rsidRDefault="00D94FEB" w:rsidP="00F462F2">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Разделы</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подготовки</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сентябрь</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октябрь</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ноябрь</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декабрь</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январь</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февраль</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март</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апрель</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май</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июнь</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июль</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август</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всего</w:t>
            </w:r>
          </w:p>
        </w:tc>
      </w:tr>
      <w:tr w:rsidR="00D94FEB"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Теоретическая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20</w:t>
            </w:r>
          </w:p>
        </w:tc>
      </w:tr>
      <w:tr w:rsidR="00D94FEB" w:rsidTr="00F462F2">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Общая физическая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58</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190</w:t>
            </w:r>
          </w:p>
        </w:tc>
      </w:tr>
      <w:tr w:rsidR="00D94FEB"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Специальная физическая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18</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9</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9</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16</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19</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9</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7</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38</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237</w:t>
            </w:r>
          </w:p>
        </w:tc>
      </w:tr>
      <w:tr w:rsidR="00D94FEB" w:rsidTr="00F462F2">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4</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Техническая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58</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19</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21</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44</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17</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255</w:t>
            </w:r>
          </w:p>
        </w:tc>
      </w:tr>
      <w:tr w:rsidR="00D94FEB"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5</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Тактическая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32</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35</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29</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38</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230</w:t>
            </w:r>
          </w:p>
        </w:tc>
      </w:tr>
      <w:tr w:rsidR="00D94FEB" w:rsidTr="00F462F2">
        <w:trPr>
          <w:trHeight w:val="335"/>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Интегральная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9</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9</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16</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24</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68</w:t>
            </w:r>
          </w:p>
        </w:tc>
      </w:tr>
      <w:tr w:rsidR="00D94FEB" w:rsidTr="00505187">
        <w:trPr>
          <w:trHeight w:val="1269"/>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 xml:space="preserve">Календарные и контрольные игры </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21</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23</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88</w:t>
            </w:r>
          </w:p>
        </w:tc>
      </w:tr>
      <w:tr w:rsidR="00D94FEB" w:rsidTr="00F462F2">
        <w:trPr>
          <w:trHeight w:val="94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AC1E2D" w:rsidP="00F462F2">
            <w:pPr>
              <w:pStyle w:val="a5"/>
              <w:tabs>
                <w:tab w:val="left" w:pos="708"/>
                <w:tab w:val="left" w:pos="1416"/>
              </w:tabs>
              <w:rPr>
                <w:rFonts w:hint="eastAsia"/>
              </w:rPr>
            </w:pPr>
            <w:r w:rsidRPr="00AC1E2D">
              <w:rPr>
                <w:rFonts w:ascii="Times New Roman" w:hAnsi="Times New Roman"/>
                <w:sz w:val="24"/>
                <w:szCs w:val="24"/>
                <w:u w:color="000000"/>
              </w:rPr>
              <w:t>Текущие и контрольные испытания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w:t>
            </w:r>
          </w:p>
        </w:tc>
      </w:tr>
      <w:tr w:rsidR="00D94FEB" w:rsidTr="00505187">
        <w:trPr>
          <w:trHeight w:val="335"/>
          <w:jc w:val="center"/>
        </w:trPr>
        <w:tc>
          <w:tcPr>
            <w:tcW w:w="20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hint="eastAsia"/>
              </w:rPr>
            </w:pPr>
            <w:r>
              <w:rPr>
                <w:rFonts w:ascii="Times New Roman" w:hAnsi="Times New Roman"/>
                <w:b/>
                <w:bCs/>
                <w:sz w:val="24"/>
                <w:szCs w:val="24"/>
                <w:u w:color="000000"/>
              </w:rPr>
              <w:t>ВСЕГО</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84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96</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92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88</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96</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84</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86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92</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96</w:t>
            </w:r>
          </w:p>
        </w:tc>
        <w:tc>
          <w:tcPr>
            <w:tcW w:w="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86</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96</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96</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b/>
                <w:bCs/>
                <w:sz w:val="24"/>
                <w:szCs w:val="24"/>
                <w:u w:color="000000"/>
              </w:rPr>
              <w:t>1092</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D94FEB" w:rsidRDefault="00D94FEB" w:rsidP="00D94FEB">
      <w:pPr>
        <w:pStyle w:val="a5"/>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p>
    <w:p w:rsidR="00D94FEB" w:rsidRDefault="00D94FEB" w:rsidP="00D94FEB">
      <w:pPr>
        <w:pStyle w:val="a7"/>
        <w:rPr>
          <w:rFonts w:ascii="Times New Roman" w:eastAsia="Times New Roman" w:hAnsi="Times New Roman" w:cs="Times New Roman"/>
          <w:sz w:val="24"/>
          <w:szCs w:val="24"/>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Таблица 14. – Годовой учебный план групп спортивного совершенствования 2-го года обучения</w:t>
      </w:r>
    </w:p>
    <w:tbl>
      <w:tblPr>
        <w:tblStyle w:val="TableNormal"/>
        <w:tblW w:w="98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338"/>
        <w:gridCol w:w="1674"/>
        <w:gridCol w:w="650"/>
        <w:gridCol w:w="656"/>
        <w:gridCol w:w="594"/>
        <w:gridCol w:w="655"/>
        <w:gridCol w:w="579"/>
        <w:gridCol w:w="674"/>
        <w:gridCol w:w="443"/>
        <w:gridCol w:w="580"/>
        <w:gridCol w:w="523"/>
        <w:gridCol w:w="459"/>
        <w:gridCol w:w="534"/>
        <w:gridCol w:w="669"/>
        <w:gridCol w:w="772"/>
      </w:tblGrid>
      <w:tr w:rsidR="00D94FEB" w:rsidTr="00F462F2">
        <w:trPr>
          <w:trHeight w:val="110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Pr="00C44990" w:rsidRDefault="00D94FEB" w:rsidP="00F462F2">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Разделы</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подготовки</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сентябрь</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октябрь</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ноябрь</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декабрь</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январь</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февраль</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март</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апрель</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май</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июнь</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июль</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август</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s>
              <w:jc w:val="center"/>
              <w:rPr>
                <w:rFonts w:hint="eastAsia"/>
              </w:rPr>
            </w:pPr>
            <w:r>
              <w:rPr>
                <w:rFonts w:ascii="Times New Roman" w:hAnsi="Times New Roman"/>
                <w:sz w:val="24"/>
                <w:szCs w:val="24"/>
                <w:u w:color="000000"/>
              </w:rPr>
              <w:t>всего</w:t>
            </w:r>
          </w:p>
        </w:tc>
      </w:tr>
      <w:tr w:rsidR="00D94FEB"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Теоретическая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20</w:t>
            </w:r>
          </w:p>
        </w:tc>
      </w:tr>
      <w:tr w:rsidR="00D94FEB" w:rsidTr="00F462F2">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Общая физическая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196</w:t>
            </w:r>
          </w:p>
        </w:tc>
      </w:tr>
      <w:tr w:rsidR="00D94FEB"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Специальная физическая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19</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19</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9</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9</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19</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9</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7</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44</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245</w:t>
            </w:r>
          </w:p>
        </w:tc>
      </w:tr>
      <w:tr w:rsidR="00D94FEB" w:rsidTr="00F462F2">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4</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Техническая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60</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19</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21</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44</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17</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267</w:t>
            </w:r>
          </w:p>
        </w:tc>
      </w:tr>
      <w:tr w:rsidR="00D94FEB" w:rsidTr="00505187">
        <w:trPr>
          <w:trHeight w:val="683"/>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5</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Тактическая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11</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34</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38</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16</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39</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34</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44</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16</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276</w:t>
            </w:r>
          </w:p>
        </w:tc>
      </w:tr>
      <w:tr w:rsidR="00D94FEB" w:rsidTr="00F462F2">
        <w:trPr>
          <w:trHeight w:val="335"/>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Интегральная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26</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88</w:t>
            </w:r>
          </w:p>
        </w:tc>
      </w:tr>
      <w:tr w:rsidR="00D94FEB" w:rsidTr="00505187">
        <w:trPr>
          <w:trHeight w:val="1269"/>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 xml:space="preserve">Календарные и контрольные игры </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24</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24</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100</w:t>
            </w:r>
          </w:p>
        </w:tc>
      </w:tr>
      <w:tr w:rsidR="00D94FEB" w:rsidTr="00F462F2">
        <w:trPr>
          <w:trHeight w:val="946"/>
          <w:jc w:val="center"/>
        </w:trPr>
        <w:tc>
          <w:tcPr>
            <w:tcW w:w="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AC1E2D" w:rsidP="00F462F2">
            <w:pPr>
              <w:pStyle w:val="a5"/>
              <w:tabs>
                <w:tab w:val="left" w:pos="708"/>
                <w:tab w:val="left" w:pos="1416"/>
              </w:tabs>
              <w:rPr>
                <w:rFonts w:hint="eastAsia"/>
              </w:rPr>
            </w:pPr>
            <w:r w:rsidRPr="00AC1E2D">
              <w:rPr>
                <w:rFonts w:ascii="Times New Roman" w:hAnsi="Times New Roman"/>
                <w:sz w:val="24"/>
                <w:szCs w:val="24"/>
                <w:u w:color="000000"/>
              </w:rPr>
              <w:t>Текущие и контрольные испытания</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4</w:t>
            </w:r>
          </w:p>
        </w:tc>
      </w:tr>
      <w:tr w:rsidR="00D94FEB" w:rsidTr="00505187">
        <w:trPr>
          <w:trHeight w:val="335"/>
          <w:jc w:val="center"/>
        </w:trPr>
        <w:tc>
          <w:tcPr>
            <w:tcW w:w="20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hint="eastAsia"/>
              </w:rPr>
            </w:pPr>
            <w:r>
              <w:rPr>
                <w:rFonts w:ascii="Times New Roman" w:hAnsi="Times New Roman"/>
                <w:b/>
                <w:bCs/>
                <w:sz w:val="24"/>
                <w:szCs w:val="24"/>
                <w:u w:color="000000"/>
              </w:rPr>
              <w:t>ВСЕГО</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94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104</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96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106</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92</w:t>
            </w:r>
          </w:p>
        </w:tc>
        <w:tc>
          <w:tcPr>
            <w:tcW w:w="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94</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100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106</w:t>
            </w:r>
          </w:p>
        </w:tc>
        <w:tc>
          <w:tcPr>
            <w:tcW w:w="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94</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104</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104</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b/>
                <w:bCs/>
                <w:sz w:val="24"/>
                <w:szCs w:val="24"/>
                <w:u w:color="000000"/>
              </w:rPr>
              <w:t>1196</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rPr>
      </w:pPr>
    </w:p>
    <w:p w:rsidR="00D94FEB" w:rsidRDefault="00D94FEB"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070890" w:rsidRDefault="00070890" w:rsidP="00D94FEB">
      <w:pPr>
        <w:pStyle w:val="a5"/>
        <w:rPr>
          <w:rFonts w:ascii="Times New Roman" w:eastAsia="Times New Roman" w:hAnsi="Times New Roman" w:cs="Times New Roman"/>
          <w:sz w:val="24"/>
          <w:szCs w:val="24"/>
        </w:rPr>
      </w:pPr>
    </w:p>
    <w:p w:rsidR="00D94FEB" w:rsidRDefault="00D94FEB" w:rsidP="00D94FEB">
      <w:pPr>
        <w:pStyle w:val="a5"/>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p>
    <w:p w:rsidR="00D94FEB" w:rsidRDefault="00D94FEB" w:rsidP="00D94FEB">
      <w:pPr>
        <w:pStyle w:val="a7"/>
        <w:rPr>
          <w:rFonts w:ascii="Times New Roman" w:eastAsia="Times New Roman" w:hAnsi="Times New Roman" w:cs="Times New Roman"/>
          <w:sz w:val="24"/>
          <w:szCs w:val="24"/>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Таблица 15. – Годовой учебный план групп спортивного совершенствования свыше 2 лет обучения</w:t>
      </w:r>
    </w:p>
    <w:tbl>
      <w:tblPr>
        <w:tblStyle w:val="TableNormal"/>
        <w:tblW w:w="986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332"/>
        <w:gridCol w:w="1648"/>
        <w:gridCol w:w="636"/>
        <w:gridCol w:w="645"/>
        <w:gridCol w:w="584"/>
        <w:gridCol w:w="644"/>
        <w:gridCol w:w="569"/>
        <w:gridCol w:w="602"/>
        <w:gridCol w:w="572"/>
        <w:gridCol w:w="570"/>
        <w:gridCol w:w="568"/>
        <w:gridCol w:w="563"/>
        <w:gridCol w:w="614"/>
        <w:gridCol w:w="641"/>
        <w:gridCol w:w="679"/>
      </w:tblGrid>
      <w:tr w:rsidR="00D94FEB" w:rsidTr="00505187">
        <w:trPr>
          <w:trHeight w:val="1106"/>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Pr="00C44990" w:rsidRDefault="00D94FEB" w:rsidP="00F462F2">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Разделы</w:t>
            </w:r>
          </w:p>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подготовки</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сентябрь</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октябрь</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ноябрь</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A50237">
            <w:pPr>
              <w:pStyle w:val="a5"/>
              <w:tabs>
                <w:tab w:val="left" w:pos="144"/>
              </w:tabs>
              <w:jc w:val="center"/>
              <w:rPr>
                <w:rFonts w:hint="eastAsia"/>
              </w:rPr>
            </w:pPr>
            <w:r>
              <w:rPr>
                <w:rFonts w:ascii="Times New Roman" w:hAnsi="Times New Roman"/>
                <w:sz w:val="24"/>
                <w:szCs w:val="24"/>
                <w:u w:color="000000"/>
              </w:rPr>
              <w:t>декабрь</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январь</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февраль</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март</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апрель</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май</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июнь</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июль</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август</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всего</w:t>
            </w:r>
          </w:p>
        </w:tc>
      </w:tr>
      <w:tr w:rsidR="00D94FEB" w:rsidTr="00505187">
        <w:trPr>
          <w:trHeight w:val="683"/>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Теоретическая</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30</w:t>
            </w:r>
          </w:p>
        </w:tc>
      </w:tr>
      <w:tr w:rsidR="00D94FEB" w:rsidTr="00505187">
        <w:trPr>
          <w:trHeight w:val="683"/>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2</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Общая физическая</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29</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66</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63</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206</w:t>
            </w:r>
          </w:p>
        </w:tc>
      </w:tr>
      <w:tr w:rsidR="00D94FEB" w:rsidTr="00505187">
        <w:trPr>
          <w:trHeight w:val="683"/>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3</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Специальная физическая</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44</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19</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19</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9</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16</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19</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9</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10</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7</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48</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51</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261</w:t>
            </w:r>
          </w:p>
        </w:tc>
      </w:tr>
      <w:tr w:rsidR="00D94FEB" w:rsidTr="00505187">
        <w:trPr>
          <w:trHeight w:val="683"/>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4</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Техническая</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r w:rsidR="00A50237">
              <w:rPr>
                <w:rFonts w:ascii="Times New Roman" w:hAnsi="Times New Roman"/>
                <w:sz w:val="24"/>
                <w:szCs w:val="24"/>
                <w:u w:color="000000"/>
              </w:rPr>
              <w:t>4</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63</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32</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21</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44</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23</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29</w:t>
            </w:r>
            <w:r w:rsidR="00A50237">
              <w:rPr>
                <w:rFonts w:ascii="Times New Roman" w:hAnsi="Times New Roman"/>
                <w:sz w:val="24"/>
                <w:szCs w:val="24"/>
                <w:u w:color="000000"/>
              </w:rPr>
              <w:t>5</w:t>
            </w:r>
          </w:p>
        </w:tc>
      </w:tr>
      <w:tr w:rsidR="00D94FEB" w:rsidTr="00505187">
        <w:trPr>
          <w:trHeight w:val="683"/>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5</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Тактическая</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15</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44</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42</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r w:rsidR="00A50237">
              <w:rPr>
                <w:rFonts w:ascii="Times New Roman" w:hAnsi="Times New Roman"/>
                <w:sz w:val="24"/>
                <w:szCs w:val="24"/>
                <w:u w:color="000000"/>
              </w:rPr>
              <w:t>4</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21</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r w:rsidR="00A50237">
              <w:rPr>
                <w:rFonts w:ascii="Times New Roman" w:hAnsi="Times New Roman"/>
                <w:sz w:val="24"/>
                <w:szCs w:val="24"/>
                <w:u w:color="000000"/>
              </w:rPr>
              <w:t>7</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43</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49</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24</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33</w:t>
            </w:r>
            <w:r w:rsidR="00A50237">
              <w:rPr>
                <w:rFonts w:ascii="Times New Roman" w:hAnsi="Times New Roman"/>
                <w:sz w:val="24"/>
                <w:szCs w:val="24"/>
                <w:u w:color="000000"/>
              </w:rPr>
              <w:t>7</w:t>
            </w:r>
          </w:p>
        </w:tc>
      </w:tr>
      <w:tr w:rsidR="00D94FEB" w:rsidTr="00505187">
        <w:trPr>
          <w:trHeight w:val="335"/>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6</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Интегральная</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5</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12</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7</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8</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7</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14</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28</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w:t>
            </w:r>
            <w:r w:rsidR="00A50237">
              <w:rPr>
                <w:rFonts w:ascii="Times New Roman" w:hAnsi="Times New Roman"/>
                <w:sz w:val="24"/>
                <w:szCs w:val="24"/>
                <w:u w:color="000000"/>
              </w:rPr>
              <w:t>09</w:t>
            </w:r>
          </w:p>
        </w:tc>
      </w:tr>
      <w:tr w:rsidR="00D94FEB" w:rsidTr="00505187">
        <w:trPr>
          <w:trHeight w:val="1269"/>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7</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rPr>
                <w:rFonts w:hint="eastAsia"/>
              </w:rPr>
            </w:pPr>
            <w:r>
              <w:rPr>
                <w:rFonts w:ascii="Times New Roman" w:hAnsi="Times New Roman"/>
                <w:sz w:val="24"/>
                <w:szCs w:val="24"/>
                <w:u w:color="000000"/>
              </w:rPr>
              <w:t xml:space="preserve">Календарные и контрольные игры </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22</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24</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24</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24</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110</w:t>
            </w:r>
          </w:p>
        </w:tc>
      </w:tr>
      <w:tr w:rsidR="00D94FEB" w:rsidTr="00505187">
        <w:trPr>
          <w:trHeight w:val="946"/>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jc w:val="center"/>
              <w:rPr>
                <w:rFonts w:hint="eastAsia"/>
              </w:rPr>
            </w:pPr>
            <w:r>
              <w:rPr>
                <w:rFonts w:ascii="Times New Roman" w:hAnsi="Times New Roman"/>
                <w:sz w:val="24"/>
                <w:szCs w:val="24"/>
                <w:u w:color="000000"/>
              </w:rPr>
              <w:t>8</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AC1E2D" w:rsidP="00F462F2">
            <w:pPr>
              <w:pStyle w:val="a5"/>
              <w:tabs>
                <w:tab w:val="left" w:pos="708"/>
                <w:tab w:val="left" w:pos="1416"/>
              </w:tabs>
              <w:rPr>
                <w:rFonts w:hint="eastAsia"/>
              </w:rPr>
            </w:pPr>
            <w:r w:rsidRPr="00AC1E2D">
              <w:rPr>
                <w:rFonts w:ascii="Times New Roman" w:hAnsi="Times New Roman"/>
                <w:sz w:val="24"/>
                <w:szCs w:val="24"/>
                <w:u w:color="000000"/>
              </w:rPr>
              <w:t>Текущие и контрольные испытания</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2</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sz w:val="24"/>
                <w:szCs w:val="24"/>
                <w:u w:color="000000"/>
              </w:rPr>
              <w:t>4</w:t>
            </w:r>
          </w:p>
        </w:tc>
      </w:tr>
      <w:tr w:rsidR="00D94FEB" w:rsidTr="00505187">
        <w:trPr>
          <w:trHeight w:val="335"/>
          <w:jc w:val="center"/>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4FEB" w:rsidRDefault="00D94FEB" w:rsidP="00F462F2">
            <w:pPr>
              <w:pStyle w:val="a5"/>
              <w:tabs>
                <w:tab w:val="left" w:pos="708"/>
                <w:tab w:val="left" w:pos="1416"/>
              </w:tabs>
              <w:jc w:val="center"/>
              <w:rPr>
                <w:rFonts w:hint="eastAsia"/>
              </w:rPr>
            </w:pPr>
            <w:r>
              <w:rPr>
                <w:rFonts w:ascii="Times New Roman" w:hAnsi="Times New Roman"/>
                <w:b/>
                <w:bCs/>
                <w:sz w:val="24"/>
                <w:szCs w:val="24"/>
                <w:u w:color="000000"/>
              </w:rPr>
              <w:t>ВСЕГО</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11</w:t>
            </w:r>
            <w:r w:rsidR="00A50237">
              <w:rPr>
                <w:rFonts w:ascii="Times New Roman" w:hAnsi="Times New Roman"/>
                <w:b/>
                <w:bCs/>
                <w:sz w:val="24"/>
                <w:szCs w:val="24"/>
                <w:u w:color="000000"/>
              </w:rPr>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114</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115</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112</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w:t>
            </w:r>
            <w:r w:rsidR="00A50237">
              <w:rPr>
                <w:rFonts w:ascii="Times New Roman" w:hAnsi="Times New Roman"/>
                <w:b/>
                <w:bCs/>
                <w:sz w:val="24"/>
                <w:szCs w:val="24"/>
                <w:u w:color="000000"/>
              </w:rPr>
              <w:t>09</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108</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11</w:t>
            </w:r>
            <w:r w:rsidR="00A50237">
              <w:rPr>
                <w:rFonts w:ascii="Times New Roman" w:hAnsi="Times New Roman"/>
                <w:b/>
                <w:bCs/>
                <w:sz w:val="24"/>
                <w:szCs w:val="24"/>
                <w:u w:color="000000"/>
              </w:rPr>
              <w:t>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11</w:t>
            </w:r>
            <w:r w:rsidR="00A50237">
              <w:rPr>
                <w:rFonts w:ascii="Times New Roman" w:hAnsi="Times New Roman"/>
                <w:b/>
                <w:bCs/>
                <w:sz w:val="24"/>
                <w:szCs w:val="24"/>
                <w:u w:color="000000"/>
              </w:rPr>
              <w:t>6</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116</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110</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114</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114</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jc w:val="center"/>
              <w:rPr>
                <w:rFonts w:hint="eastAsia"/>
              </w:rPr>
            </w:pPr>
            <w:r>
              <w:rPr>
                <w:rFonts w:ascii="Times New Roman" w:hAnsi="Times New Roman"/>
                <w:b/>
                <w:bCs/>
                <w:sz w:val="24"/>
                <w:szCs w:val="24"/>
                <w:u w:color="000000"/>
              </w:rPr>
              <w:t>1352</w:t>
            </w:r>
          </w:p>
        </w:tc>
      </w:tr>
    </w:tbl>
    <w:p w:rsidR="00D94FEB" w:rsidRDefault="00D94FE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557D1B" w:rsidRDefault="00557D1B"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D94FEB">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070890">
      <w:pPr>
        <w:pStyle w:val="a5"/>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5</w:t>
      </w:r>
    </w:p>
    <w:p w:rsidR="00070890" w:rsidRDefault="00070890" w:rsidP="00070890">
      <w:pPr>
        <w:pStyle w:val="a7"/>
        <w:rPr>
          <w:rFonts w:ascii="Times New Roman" w:eastAsia="Times New Roman" w:hAnsi="Times New Roman" w:cs="Times New Roman"/>
          <w:sz w:val="24"/>
          <w:szCs w:val="24"/>
        </w:rPr>
      </w:pPr>
    </w:p>
    <w:p w:rsidR="00557D1B" w:rsidRDefault="00557D1B" w:rsidP="00557D1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sidRPr="00E467C0">
        <w:rPr>
          <w:rFonts w:ascii="Times New Roman" w:hAnsi="Times New Roman"/>
          <w:color w:val="auto"/>
          <w:sz w:val="28"/>
          <w:szCs w:val="28"/>
          <w:u w:color="000000"/>
        </w:rPr>
        <w:t xml:space="preserve">Таблица 16. </w:t>
      </w:r>
      <w:r>
        <w:rPr>
          <w:rFonts w:ascii="Times New Roman" w:hAnsi="Times New Roman"/>
          <w:sz w:val="28"/>
          <w:szCs w:val="28"/>
          <w:u w:color="000000"/>
        </w:rPr>
        <w:t>– Годовой учебный план групп высшего спортивного мастерства</w:t>
      </w:r>
    </w:p>
    <w:tbl>
      <w:tblPr>
        <w:tblStyle w:val="TableNormal"/>
        <w:tblW w:w="986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332"/>
        <w:gridCol w:w="1645"/>
        <w:gridCol w:w="639"/>
        <w:gridCol w:w="645"/>
        <w:gridCol w:w="584"/>
        <w:gridCol w:w="644"/>
        <w:gridCol w:w="569"/>
        <w:gridCol w:w="602"/>
        <w:gridCol w:w="572"/>
        <w:gridCol w:w="570"/>
        <w:gridCol w:w="568"/>
        <w:gridCol w:w="563"/>
        <w:gridCol w:w="614"/>
        <w:gridCol w:w="641"/>
        <w:gridCol w:w="679"/>
      </w:tblGrid>
      <w:tr w:rsidR="00557D1B" w:rsidTr="00557D1B">
        <w:trPr>
          <w:trHeight w:val="1106"/>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Pr="00C44990" w:rsidRDefault="00557D1B" w:rsidP="00F462F2">
            <w:pPr>
              <w:pStyle w:val="a5"/>
              <w:spacing w:after="160"/>
              <w:jc w:val="center"/>
              <w:rPr>
                <w:rFonts w:ascii="Times New Roman" w:eastAsia="Times New Roman" w:hAnsi="Times New Roman" w:cs="Times New Roman"/>
                <w:sz w:val="24"/>
                <w:szCs w:val="24"/>
                <w:u w:color="000000"/>
              </w:rPr>
            </w:pPr>
            <w:r>
              <w:rPr>
                <w:rFonts w:ascii="Times New Roman" w:hAnsi="Times New Roman"/>
                <w:sz w:val="24"/>
                <w:szCs w:val="24"/>
                <w:u w:color="000000"/>
              </w:rPr>
              <w:t>№</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tabs>
                <w:tab w:val="left" w:pos="708"/>
                <w:tab w:val="left" w:pos="1416"/>
              </w:tabs>
              <w:jc w:val="center"/>
              <w:rPr>
                <w:rFonts w:ascii="Times New Roman" w:eastAsia="Times New Roman" w:hAnsi="Times New Roman" w:cs="Times New Roman"/>
                <w:sz w:val="24"/>
                <w:szCs w:val="24"/>
                <w:u w:color="000000"/>
              </w:rPr>
            </w:pPr>
            <w:r>
              <w:rPr>
                <w:rFonts w:ascii="Times New Roman" w:hAnsi="Times New Roman"/>
                <w:sz w:val="24"/>
                <w:szCs w:val="24"/>
                <w:u w:color="000000"/>
              </w:rPr>
              <w:t>Разделы</w:t>
            </w:r>
          </w:p>
          <w:p w:rsidR="00557D1B" w:rsidRDefault="00557D1B" w:rsidP="00F462F2">
            <w:pPr>
              <w:pStyle w:val="a5"/>
              <w:tabs>
                <w:tab w:val="left" w:pos="708"/>
                <w:tab w:val="left" w:pos="1416"/>
              </w:tabs>
              <w:jc w:val="center"/>
              <w:rPr>
                <w:rFonts w:hint="eastAsia"/>
              </w:rPr>
            </w:pPr>
            <w:r>
              <w:rPr>
                <w:rFonts w:ascii="Times New Roman" w:hAnsi="Times New Roman"/>
                <w:sz w:val="24"/>
                <w:szCs w:val="24"/>
                <w:u w:color="000000"/>
              </w:rPr>
              <w:t>подготовки</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jc w:val="center"/>
              <w:rPr>
                <w:rFonts w:hint="eastAsia"/>
              </w:rPr>
            </w:pPr>
            <w:r>
              <w:rPr>
                <w:rFonts w:ascii="Times New Roman" w:hAnsi="Times New Roman"/>
                <w:sz w:val="24"/>
                <w:szCs w:val="24"/>
                <w:u w:color="000000"/>
              </w:rPr>
              <w:t>сентябрь</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jc w:val="center"/>
              <w:rPr>
                <w:rFonts w:hint="eastAsia"/>
              </w:rPr>
            </w:pPr>
            <w:r>
              <w:rPr>
                <w:rFonts w:ascii="Times New Roman" w:hAnsi="Times New Roman"/>
                <w:sz w:val="24"/>
                <w:szCs w:val="24"/>
                <w:u w:color="000000"/>
              </w:rPr>
              <w:t>октябрь</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jc w:val="center"/>
              <w:rPr>
                <w:rFonts w:hint="eastAsia"/>
              </w:rPr>
            </w:pPr>
            <w:r>
              <w:rPr>
                <w:rFonts w:ascii="Times New Roman" w:hAnsi="Times New Roman"/>
                <w:sz w:val="24"/>
                <w:szCs w:val="24"/>
                <w:u w:color="000000"/>
              </w:rPr>
              <w:t>ноябрь</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tabs>
                <w:tab w:val="left" w:pos="144"/>
              </w:tabs>
              <w:jc w:val="center"/>
              <w:rPr>
                <w:rFonts w:hint="eastAsia"/>
              </w:rPr>
            </w:pPr>
            <w:r>
              <w:rPr>
                <w:rFonts w:ascii="Times New Roman" w:hAnsi="Times New Roman"/>
                <w:sz w:val="24"/>
                <w:szCs w:val="24"/>
                <w:u w:color="000000"/>
              </w:rPr>
              <w:t>декабрь</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jc w:val="center"/>
              <w:rPr>
                <w:rFonts w:hint="eastAsia"/>
              </w:rPr>
            </w:pPr>
            <w:r>
              <w:rPr>
                <w:rFonts w:ascii="Times New Roman" w:hAnsi="Times New Roman"/>
                <w:sz w:val="24"/>
                <w:szCs w:val="24"/>
                <w:u w:color="000000"/>
              </w:rPr>
              <w:t>январь</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jc w:val="center"/>
              <w:rPr>
                <w:rFonts w:hint="eastAsia"/>
              </w:rPr>
            </w:pPr>
            <w:r>
              <w:rPr>
                <w:rFonts w:ascii="Times New Roman" w:hAnsi="Times New Roman"/>
                <w:sz w:val="24"/>
                <w:szCs w:val="24"/>
                <w:u w:color="000000"/>
              </w:rPr>
              <w:t>февраль</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jc w:val="center"/>
              <w:rPr>
                <w:rFonts w:hint="eastAsia"/>
              </w:rPr>
            </w:pPr>
            <w:r>
              <w:rPr>
                <w:rFonts w:ascii="Times New Roman" w:hAnsi="Times New Roman"/>
                <w:sz w:val="24"/>
                <w:szCs w:val="24"/>
                <w:u w:color="000000"/>
              </w:rPr>
              <w:t>март</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jc w:val="center"/>
              <w:rPr>
                <w:rFonts w:hint="eastAsia"/>
              </w:rPr>
            </w:pPr>
            <w:r>
              <w:rPr>
                <w:rFonts w:ascii="Times New Roman" w:hAnsi="Times New Roman"/>
                <w:sz w:val="24"/>
                <w:szCs w:val="24"/>
                <w:u w:color="000000"/>
              </w:rPr>
              <w:t>апрель</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jc w:val="center"/>
              <w:rPr>
                <w:rFonts w:hint="eastAsia"/>
              </w:rPr>
            </w:pPr>
            <w:r>
              <w:rPr>
                <w:rFonts w:ascii="Times New Roman" w:hAnsi="Times New Roman"/>
                <w:sz w:val="24"/>
                <w:szCs w:val="24"/>
                <w:u w:color="000000"/>
              </w:rPr>
              <w:t>май</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jc w:val="center"/>
              <w:rPr>
                <w:rFonts w:hint="eastAsia"/>
              </w:rPr>
            </w:pPr>
            <w:r>
              <w:rPr>
                <w:rFonts w:ascii="Times New Roman" w:hAnsi="Times New Roman"/>
                <w:sz w:val="24"/>
                <w:szCs w:val="24"/>
                <w:u w:color="000000"/>
              </w:rPr>
              <w:t>июнь</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jc w:val="center"/>
              <w:rPr>
                <w:rFonts w:hint="eastAsia"/>
              </w:rPr>
            </w:pPr>
            <w:r>
              <w:rPr>
                <w:rFonts w:ascii="Times New Roman" w:hAnsi="Times New Roman"/>
                <w:sz w:val="24"/>
                <w:szCs w:val="24"/>
                <w:u w:color="000000"/>
              </w:rPr>
              <w:t>июль</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jc w:val="center"/>
              <w:rPr>
                <w:rFonts w:hint="eastAsia"/>
              </w:rPr>
            </w:pPr>
            <w:r>
              <w:rPr>
                <w:rFonts w:ascii="Times New Roman" w:hAnsi="Times New Roman"/>
                <w:sz w:val="24"/>
                <w:szCs w:val="24"/>
                <w:u w:color="000000"/>
              </w:rPr>
              <w:t>август</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F462F2">
            <w:pPr>
              <w:pStyle w:val="a5"/>
              <w:jc w:val="center"/>
              <w:rPr>
                <w:rFonts w:hint="eastAsia"/>
              </w:rPr>
            </w:pPr>
            <w:r>
              <w:rPr>
                <w:rFonts w:ascii="Times New Roman" w:hAnsi="Times New Roman"/>
                <w:sz w:val="24"/>
                <w:szCs w:val="24"/>
                <w:u w:color="000000"/>
              </w:rPr>
              <w:t>всего</w:t>
            </w:r>
          </w:p>
        </w:tc>
      </w:tr>
      <w:tr w:rsidR="00557D1B" w:rsidTr="00505187">
        <w:trPr>
          <w:trHeight w:val="683"/>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jc w:val="center"/>
              <w:rPr>
                <w:rFonts w:hint="eastAsia"/>
              </w:rPr>
            </w:pPr>
            <w:r>
              <w:rPr>
                <w:rFonts w:ascii="Times New Roman" w:hAnsi="Times New Roman"/>
                <w:sz w:val="24"/>
                <w:szCs w:val="24"/>
                <w:u w:color="000000"/>
              </w:rPr>
              <w:t>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tabs>
                <w:tab w:val="left" w:pos="708"/>
                <w:tab w:val="left" w:pos="1416"/>
              </w:tabs>
              <w:rPr>
                <w:rFonts w:hint="eastAsia"/>
              </w:rPr>
            </w:pPr>
            <w:r>
              <w:rPr>
                <w:rFonts w:ascii="Times New Roman" w:hAnsi="Times New Roman"/>
                <w:sz w:val="24"/>
                <w:szCs w:val="24"/>
                <w:u w:color="000000"/>
              </w:rPr>
              <w:t>Теоретическая</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6</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8</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u w:color="000000"/>
              </w:rPr>
              <w:t>48</w:t>
            </w:r>
          </w:p>
        </w:tc>
      </w:tr>
      <w:tr w:rsidR="00557D1B" w:rsidTr="00557D1B">
        <w:trPr>
          <w:trHeight w:val="683"/>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jc w:val="center"/>
              <w:rPr>
                <w:rFonts w:hint="eastAsia"/>
              </w:rPr>
            </w:pPr>
            <w:r>
              <w:rPr>
                <w:rFonts w:ascii="Times New Roman" w:hAnsi="Times New Roman"/>
                <w:sz w:val="24"/>
                <w:szCs w:val="24"/>
                <w:u w:color="000000"/>
              </w:rPr>
              <w:t>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tabs>
                <w:tab w:val="left" w:pos="708"/>
                <w:tab w:val="left" w:pos="1416"/>
              </w:tabs>
              <w:rPr>
                <w:rFonts w:hint="eastAsia"/>
              </w:rPr>
            </w:pPr>
            <w:r>
              <w:rPr>
                <w:rFonts w:ascii="Times New Roman" w:hAnsi="Times New Roman"/>
                <w:sz w:val="24"/>
                <w:szCs w:val="24"/>
                <w:u w:color="000000"/>
              </w:rPr>
              <w:t>Общая физическая</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33</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12</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12</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7</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12</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3</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10</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6</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78</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71</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u w:color="000000"/>
              </w:rPr>
              <w:t>256</w:t>
            </w:r>
          </w:p>
        </w:tc>
      </w:tr>
      <w:tr w:rsidR="00557D1B" w:rsidTr="00505187">
        <w:trPr>
          <w:trHeight w:val="683"/>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jc w:val="center"/>
              <w:rPr>
                <w:rFonts w:hint="eastAsia"/>
              </w:rPr>
            </w:pPr>
            <w:r>
              <w:rPr>
                <w:rFonts w:ascii="Times New Roman" w:hAnsi="Times New Roman"/>
                <w:sz w:val="24"/>
                <w:szCs w:val="24"/>
                <w:u w:color="000000"/>
              </w:rPr>
              <w:t>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tabs>
                <w:tab w:val="left" w:pos="708"/>
                <w:tab w:val="left" w:pos="1416"/>
              </w:tabs>
              <w:rPr>
                <w:rFonts w:hint="eastAsia"/>
              </w:rPr>
            </w:pPr>
            <w:r>
              <w:rPr>
                <w:rFonts w:ascii="Times New Roman" w:hAnsi="Times New Roman"/>
                <w:sz w:val="24"/>
                <w:szCs w:val="24"/>
                <w:u w:color="000000"/>
              </w:rPr>
              <w:t>Специальная физическая</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52</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26</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22</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16</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11</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19</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11</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12</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8</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54</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57</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u w:color="000000"/>
              </w:rPr>
              <w:t>310</w:t>
            </w:r>
          </w:p>
        </w:tc>
      </w:tr>
      <w:tr w:rsidR="00557D1B" w:rsidTr="00557D1B">
        <w:trPr>
          <w:trHeight w:val="683"/>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jc w:val="center"/>
              <w:rPr>
                <w:rFonts w:hint="eastAsia"/>
              </w:rPr>
            </w:pPr>
            <w:r>
              <w:rPr>
                <w:rFonts w:ascii="Times New Roman" w:hAnsi="Times New Roman"/>
                <w:sz w:val="24"/>
                <w:szCs w:val="24"/>
                <w:u w:color="000000"/>
              </w:rPr>
              <w:t>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tabs>
                <w:tab w:val="left" w:pos="708"/>
                <w:tab w:val="left" w:pos="1416"/>
              </w:tabs>
              <w:rPr>
                <w:rFonts w:hint="eastAsia"/>
              </w:rPr>
            </w:pPr>
            <w:r>
              <w:rPr>
                <w:rFonts w:ascii="Times New Roman" w:hAnsi="Times New Roman"/>
                <w:sz w:val="24"/>
                <w:szCs w:val="24"/>
                <w:u w:color="000000"/>
              </w:rPr>
              <w:t>Техническая</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25</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65</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36</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26</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25</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44</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24</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24</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24</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27</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u w:color="000000"/>
              </w:rPr>
              <w:t>320</w:t>
            </w:r>
          </w:p>
        </w:tc>
      </w:tr>
      <w:tr w:rsidR="00557D1B" w:rsidTr="00505187">
        <w:trPr>
          <w:trHeight w:val="683"/>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jc w:val="center"/>
              <w:rPr>
                <w:rFonts w:hint="eastAsia"/>
              </w:rPr>
            </w:pPr>
            <w:r>
              <w:rPr>
                <w:rFonts w:ascii="Times New Roman" w:hAnsi="Times New Roman"/>
                <w:sz w:val="24"/>
                <w:szCs w:val="24"/>
                <w:u w:color="000000"/>
              </w:rPr>
              <w:t>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tabs>
                <w:tab w:val="left" w:pos="708"/>
                <w:tab w:val="left" w:pos="1416"/>
              </w:tabs>
              <w:rPr>
                <w:rFonts w:hint="eastAsia"/>
              </w:rPr>
            </w:pPr>
            <w:r>
              <w:rPr>
                <w:rFonts w:ascii="Times New Roman" w:hAnsi="Times New Roman"/>
                <w:sz w:val="24"/>
                <w:szCs w:val="24"/>
                <w:u w:color="000000"/>
              </w:rPr>
              <w:t>Тактическая</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12</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17</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45</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44</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47</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25</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51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46</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52</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29</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u w:color="000000"/>
              </w:rPr>
              <w:t>368</w:t>
            </w:r>
          </w:p>
        </w:tc>
      </w:tr>
      <w:tr w:rsidR="00557D1B" w:rsidTr="00557D1B">
        <w:trPr>
          <w:trHeight w:val="335"/>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jc w:val="center"/>
              <w:rPr>
                <w:rFonts w:hint="eastAsia"/>
              </w:rPr>
            </w:pPr>
            <w:r>
              <w:rPr>
                <w:rFonts w:ascii="Times New Roman" w:hAnsi="Times New Roman"/>
                <w:sz w:val="24"/>
                <w:szCs w:val="24"/>
                <w:u w:color="000000"/>
              </w:rPr>
              <w:t>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tabs>
                <w:tab w:val="left" w:pos="708"/>
                <w:tab w:val="left" w:pos="1416"/>
              </w:tabs>
              <w:rPr>
                <w:rFonts w:hint="eastAsia"/>
              </w:rPr>
            </w:pPr>
            <w:r>
              <w:rPr>
                <w:rFonts w:ascii="Times New Roman" w:hAnsi="Times New Roman"/>
                <w:sz w:val="24"/>
                <w:szCs w:val="24"/>
                <w:u w:color="000000"/>
              </w:rPr>
              <w:t>Интегральная</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6</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8</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14</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9</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12</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16</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24</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28</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u w:color="000000"/>
              </w:rPr>
              <w:t>130</w:t>
            </w:r>
          </w:p>
        </w:tc>
      </w:tr>
      <w:tr w:rsidR="00557D1B" w:rsidTr="00505187">
        <w:trPr>
          <w:trHeight w:val="1269"/>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jc w:val="center"/>
              <w:rPr>
                <w:rFonts w:hint="eastAsia"/>
              </w:rPr>
            </w:pPr>
            <w:r>
              <w:rPr>
                <w:rFonts w:ascii="Times New Roman" w:hAnsi="Times New Roman"/>
                <w:sz w:val="24"/>
                <w:szCs w:val="24"/>
                <w:u w:color="000000"/>
              </w:rPr>
              <w:t>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tabs>
                <w:tab w:val="left" w:pos="708"/>
                <w:tab w:val="left" w:pos="1416"/>
              </w:tabs>
              <w:rPr>
                <w:rFonts w:hint="eastAsia"/>
              </w:rPr>
            </w:pPr>
            <w:r>
              <w:rPr>
                <w:rFonts w:ascii="Times New Roman" w:hAnsi="Times New Roman"/>
                <w:sz w:val="24"/>
                <w:szCs w:val="24"/>
                <w:u w:color="000000"/>
              </w:rPr>
              <w:t xml:space="preserve">Календарные и контрольные игры </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6</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24</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24</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8</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8</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24</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6</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24</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u w:color="000000"/>
              </w:rPr>
              <w:t>124</w:t>
            </w:r>
          </w:p>
        </w:tc>
      </w:tr>
      <w:tr w:rsidR="00557D1B" w:rsidTr="00557D1B">
        <w:trPr>
          <w:trHeight w:val="946"/>
          <w:jc w:val="center"/>
        </w:trPr>
        <w:tc>
          <w:tcPr>
            <w:tcW w:w="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jc w:val="center"/>
              <w:rPr>
                <w:rFonts w:hint="eastAsia"/>
              </w:rPr>
            </w:pPr>
            <w:r>
              <w:rPr>
                <w:rFonts w:ascii="Times New Roman" w:hAnsi="Times New Roman"/>
                <w:sz w:val="24"/>
                <w:szCs w:val="24"/>
                <w:u w:color="000000"/>
              </w:rPr>
              <w:t>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AC1E2D" w:rsidP="00557D1B">
            <w:pPr>
              <w:pStyle w:val="a5"/>
              <w:tabs>
                <w:tab w:val="left" w:pos="708"/>
                <w:tab w:val="left" w:pos="1416"/>
              </w:tabs>
              <w:rPr>
                <w:rFonts w:hint="eastAsia"/>
              </w:rPr>
            </w:pPr>
            <w:r w:rsidRPr="00AC1E2D">
              <w:rPr>
                <w:rFonts w:ascii="Times New Roman" w:hAnsi="Times New Roman"/>
                <w:sz w:val="24"/>
                <w:szCs w:val="24"/>
                <w:u w:color="000000"/>
              </w:rPr>
              <w:t>Текущие и контрольные испытания</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2</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rPr>
              <w:t>—</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sz w:val="24"/>
                <w:szCs w:val="24"/>
                <w:u w:color="000000"/>
              </w:rPr>
              <w:t>4</w:t>
            </w:r>
          </w:p>
        </w:tc>
      </w:tr>
      <w:tr w:rsidR="00557D1B" w:rsidTr="00505187">
        <w:trPr>
          <w:trHeight w:val="335"/>
          <w:jc w:val="center"/>
        </w:trPr>
        <w:tc>
          <w:tcPr>
            <w:tcW w:w="19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7D1B" w:rsidRDefault="00557D1B" w:rsidP="00557D1B">
            <w:pPr>
              <w:pStyle w:val="a5"/>
              <w:tabs>
                <w:tab w:val="left" w:pos="708"/>
                <w:tab w:val="left" w:pos="1416"/>
              </w:tabs>
              <w:jc w:val="center"/>
              <w:rPr>
                <w:rFonts w:hint="eastAsia"/>
              </w:rPr>
            </w:pPr>
            <w:r>
              <w:rPr>
                <w:rFonts w:ascii="Times New Roman" w:hAnsi="Times New Roman"/>
                <w:b/>
                <w:bCs/>
                <w:sz w:val="24"/>
                <w:szCs w:val="24"/>
                <w:u w:color="000000"/>
              </w:rPr>
              <w:t>ВСЕГО</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130</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132</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133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130</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127</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124</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130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132</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132</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128</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132</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130</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57D1B" w:rsidRPr="00557D1B" w:rsidRDefault="00557D1B" w:rsidP="00557D1B">
            <w:pPr>
              <w:pStyle w:val="a5"/>
              <w:jc w:val="center"/>
              <w:rPr>
                <w:rFonts w:ascii="Times New Roman" w:hAnsi="Times New Roman" w:cs="Times New Roman"/>
                <w:sz w:val="24"/>
                <w:szCs w:val="24"/>
              </w:rPr>
            </w:pPr>
            <w:r w:rsidRPr="00557D1B">
              <w:rPr>
                <w:rFonts w:ascii="Times New Roman" w:hAnsi="Times New Roman" w:cs="Times New Roman"/>
                <w:b/>
                <w:bCs/>
                <w:sz w:val="24"/>
                <w:szCs w:val="24"/>
              </w:rPr>
              <w:t>1560</w:t>
            </w:r>
          </w:p>
        </w:tc>
      </w:tr>
    </w:tbl>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Pr="007E137C" w:rsidRDefault="003538AA"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b/>
          <w:bCs/>
          <w:sz w:val="28"/>
          <w:szCs w:val="28"/>
          <w:u w:color="000000"/>
          <w:shd w:val="clear" w:color="auto" w:fill="FFFFFF"/>
        </w:rPr>
      </w:pPr>
      <w:r w:rsidRPr="007E137C">
        <w:rPr>
          <w:rFonts w:ascii="Times New Roman" w:eastAsia="Times New Roman" w:hAnsi="Times New Roman" w:cs="Times New Roman"/>
          <w:b/>
          <w:bCs/>
          <w:sz w:val="28"/>
          <w:szCs w:val="28"/>
          <w:u w:color="000000"/>
        </w:rPr>
        <w:t>Приложени</w:t>
      </w:r>
      <w:r>
        <w:rPr>
          <w:rFonts w:ascii="Times New Roman" w:eastAsia="Times New Roman" w:hAnsi="Times New Roman" w:cs="Times New Roman"/>
          <w:b/>
          <w:bCs/>
          <w:sz w:val="28"/>
          <w:szCs w:val="28"/>
          <w:u w:color="000000"/>
        </w:rPr>
        <w:t>е</w:t>
      </w:r>
      <w:r w:rsidRPr="007E137C">
        <w:rPr>
          <w:rFonts w:ascii="Times New Roman" w:eastAsia="Times New Roman" w:hAnsi="Times New Roman" w:cs="Times New Roman"/>
          <w:b/>
          <w:bCs/>
          <w:sz w:val="28"/>
          <w:szCs w:val="28"/>
          <w:u w:color="000000"/>
        </w:rPr>
        <w:t xml:space="preserve"> </w:t>
      </w:r>
      <w:r>
        <w:rPr>
          <w:rFonts w:ascii="Times New Roman" w:eastAsia="Times New Roman" w:hAnsi="Times New Roman" w:cs="Times New Roman"/>
          <w:b/>
          <w:bCs/>
          <w:sz w:val="28"/>
          <w:szCs w:val="28"/>
          <w:u w:color="000000"/>
        </w:rPr>
        <w:t>6</w:t>
      </w:r>
    </w:p>
    <w:p w:rsidR="00070890" w:rsidRPr="007E137C" w:rsidRDefault="00070890"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b/>
          <w:bCs/>
          <w:sz w:val="28"/>
          <w:szCs w:val="28"/>
          <w:u w:color="000000"/>
          <w:shd w:val="clear" w:color="auto" w:fill="FFFFFF"/>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к учебной программе</w:t>
      </w:r>
    </w:p>
    <w:p w:rsidR="00070890" w:rsidRDefault="00070890"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8"/>
          <w:szCs w:val="28"/>
          <w:u w:color="000000"/>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по гандболу</w:t>
      </w:r>
    </w:p>
    <w:p w:rsidR="003538AA" w:rsidRDefault="003538AA"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3538AA" w:rsidRDefault="003538AA" w:rsidP="003538AA">
      <w:pPr>
        <w:pStyle w:val="a5"/>
        <w:rPr>
          <w:rFonts w:ascii="Times New Roman" w:eastAsia="Times New Roman" w:hAnsi="Times New Roman" w:cs="Times New Roman"/>
          <w:sz w:val="30"/>
          <w:szCs w:val="30"/>
          <w:u w:color="000000"/>
        </w:rPr>
      </w:pPr>
      <w:r w:rsidRPr="00533EA4">
        <w:rPr>
          <w:rFonts w:ascii="Times New Roman" w:hAnsi="Times New Roman"/>
          <w:sz w:val="28"/>
          <w:szCs w:val="28"/>
          <w:u w:color="000000"/>
        </w:rPr>
        <w:t>Таблица 1. Тематический план по теоретической подготовке</w:t>
      </w:r>
    </w:p>
    <w:tbl>
      <w:tblPr>
        <w:tblStyle w:val="TableNormal"/>
        <w:tblW w:w="9923" w:type="dxa"/>
        <w:tblInd w:w="-2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411"/>
        <w:gridCol w:w="692"/>
        <w:gridCol w:w="724"/>
        <w:gridCol w:w="642"/>
        <w:gridCol w:w="551"/>
        <w:gridCol w:w="550"/>
        <w:gridCol w:w="666"/>
        <w:gridCol w:w="569"/>
        <w:gridCol w:w="570"/>
        <w:gridCol w:w="989"/>
        <w:gridCol w:w="596"/>
        <w:gridCol w:w="963"/>
      </w:tblGrid>
      <w:tr w:rsidR="003538AA" w:rsidTr="00DF0038">
        <w:trPr>
          <w:trHeight w:val="300"/>
        </w:trPr>
        <w:tc>
          <w:tcPr>
            <w:tcW w:w="241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ind w:left="-80"/>
              <w:rPr>
                <w:rFonts w:hint="eastAsia"/>
                <w:sz w:val="24"/>
                <w:szCs w:val="24"/>
              </w:rPr>
            </w:pPr>
            <w:r w:rsidRPr="007E0D49">
              <w:rPr>
                <w:rFonts w:ascii="Times New Roman" w:hAnsi="Times New Roman"/>
                <w:sz w:val="24"/>
                <w:szCs w:val="24"/>
                <w:u w:color="000000"/>
                <w:shd w:val="clear" w:color="auto" w:fill="FFFFFF"/>
              </w:rPr>
              <w:t>Название темы</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Этап НП</w:t>
            </w:r>
          </w:p>
        </w:tc>
        <w:tc>
          <w:tcPr>
            <w:tcW w:w="240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Default="003538AA" w:rsidP="00DF0038">
            <w:pPr>
              <w:pStyle w:val="a5"/>
              <w:jc w:val="center"/>
              <w:rPr>
                <w:rFonts w:hint="eastAsia"/>
              </w:rPr>
            </w:pPr>
            <w:r>
              <w:rPr>
                <w:rFonts w:ascii="Times New Roman" w:hAnsi="Times New Roman"/>
                <w:u w:color="000000"/>
              </w:rPr>
              <w:t>УТ этап</w:t>
            </w:r>
          </w:p>
        </w:tc>
        <w:tc>
          <w:tcPr>
            <w:tcW w:w="212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Default="003538AA" w:rsidP="00DF0038">
            <w:pPr>
              <w:pStyle w:val="a5"/>
              <w:jc w:val="center"/>
              <w:rPr>
                <w:rFonts w:hint="eastAsia"/>
              </w:rPr>
            </w:pPr>
            <w:r>
              <w:rPr>
                <w:rFonts w:ascii="Times New Roman" w:hAnsi="Times New Roman"/>
                <w:u w:color="000000"/>
              </w:rPr>
              <w:t>Этап СПС</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Default="003538AA" w:rsidP="00DF0038">
            <w:pPr>
              <w:pStyle w:val="a5"/>
              <w:jc w:val="center"/>
              <w:rPr>
                <w:rFonts w:hint="eastAsia"/>
              </w:rPr>
            </w:pPr>
            <w:r>
              <w:rPr>
                <w:rFonts w:ascii="Times New Roman" w:hAnsi="Times New Roman"/>
                <w:u w:color="000000"/>
              </w:rPr>
              <w:t>Этап ВСМ</w:t>
            </w:r>
          </w:p>
        </w:tc>
      </w:tr>
      <w:tr w:rsidR="003538AA" w:rsidTr="00505187">
        <w:trPr>
          <w:trHeight w:val="657"/>
        </w:trPr>
        <w:tc>
          <w:tcPr>
            <w:tcW w:w="2411" w:type="dxa"/>
            <w:vMerge/>
            <w:tcBorders>
              <w:top w:val="single" w:sz="4" w:space="0" w:color="000000"/>
              <w:left w:val="single" w:sz="4" w:space="0" w:color="000000"/>
              <w:bottom w:val="single" w:sz="4" w:space="0" w:color="000000"/>
              <w:right w:val="single" w:sz="4" w:space="0" w:color="000000"/>
            </w:tcBorders>
            <w:shd w:val="clear" w:color="auto" w:fill="auto"/>
          </w:tcPr>
          <w:p w:rsidR="003538AA" w:rsidRDefault="003538AA" w:rsidP="00DF0038"/>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1</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2 – 3</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1</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3</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 xml:space="preserve">4 – </w:t>
            </w:r>
            <w:r>
              <w:rPr>
                <w:rFonts w:ascii="Times New Roman" w:hAnsi="Times New Roman"/>
                <w:sz w:val="24"/>
                <w:szCs w:val="24"/>
                <w:u w:color="000000"/>
              </w:rPr>
              <w:t>5</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Pr>
                <w:rFonts w:ascii="Times New Roman" w:hAnsi="Times New Roman"/>
                <w:sz w:val="24"/>
                <w:szCs w:val="24"/>
                <w:u w:color="000000"/>
              </w:rPr>
              <w:t>свыше 2 лет</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1</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2 года и свыше</w:t>
            </w:r>
          </w:p>
        </w:tc>
      </w:tr>
      <w:tr w:rsidR="003538AA" w:rsidTr="00DF0038">
        <w:trPr>
          <w:trHeight w:val="90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tabs>
                <w:tab w:val="left" w:pos="864"/>
                <w:tab w:val="left" w:pos="2160"/>
                <w:tab w:val="left" w:pos="2304"/>
                <w:tab w:val="left" w:pos="2592"/>
                <w:tab w:val="left" w:pos="4608"/>
                <w:tab w:val="left" w:pos="5040"/>
                <w:tab w:val="left" w:pos="5328"/>
                <w:tab w:val="left" w:pos="6768"/>
                <w:tab w:val="left" w:pos="7488"/>
                <w:tab w:val="left" w:pos="7776"/>
                <w:tab w:val="left" w:pos="9699"/>
              </w:tabs>
              <w:ind w:firstLine="18"/>
              <w:rPr>
                <w:rFonts w:hint="eastAsia"/>
                <w:sz w:val="24"/>
                <w:szCs w:val="24"/>
              </w:rPr>
            </w:pPr>
            <w:r w:rsidRPr="007E0D49">
              <w:rPr>
                <w:rFonts w:ascii="Times New Roman" w:hAnsi="Times New Roman"/>
                <w:sz w:val="24"/>
                <w:szCs w:val="24"/>
                <w:u w:color="000000"/>
              </w:rPr>
              <w:t>Тема 1. История развития гандбола в мире и Республике Беларусь</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rPr>
                <w:lang w:val="ru-RU"/>
              </w:rPr>
            </w:pPr>
            <w:r>
              <w:rPr>
                <w:lang w:val="ru-RU"/>
              </w:rPr>
              <w:sym w:font="Symbol" w:char="F02D"/>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r>
      <w:tr w:rsidR="003538AA" w:rsidTr="00505187">
        <w:trPr>
          <w:trHeight w:val="90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tabs>
                <w:tab w:val="left" w:pos="864"/>
                <w:tab w:val="left" w:pos="2160"/>
                <w:tab w:val="left" w:pos="2304"/>
                <w:tab w:val="left" w:pos="2592"/>
                <w:tab w:val="left" w:pos="4608"/>
                <w:tab w:val="left" w:pos="5040"/>
                <w:tab w:val="left" w:pos="5328"/>
                <w:tab w:val="left" w:pos="6480"/>
                <w:tab w:val="left" w:pos="6768"/>
                <w:tab w:val="left" w:pos="7488"/>
                <w:tab w:val="left" w:pos="7776"/>
                <w:tab w:val="left" w:pos="9699"/>
              </w:tabs>
              <w:ind w:firstLine="18"/>
              <w:rPr>
                <w:rFonts w:hint="eastAsia"/>
                <w:sz w:val="24"/>
                <w:szCs w:val="24"/>
              </w:rPr>
            </w:pPr>
            <w:r w:rsidRPr="007E0D49">
              <w:rPr>
                <w:rFonts w:ascii="Times New Roman" w:hAnsi="Times New Roman"/>
                <w:sz w:val="24"/>
                <w:szCs w:val="24"/>
                <w:u w:color="000000"/>
              </w:rPr>
              <w:t>Тема 2. Место и роль физической культуры и спорта в современном обществе</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r>
      <w:tr w:rsidR="003538AA" w:rsidTr="00DF0038">
        <w:trPr>
          <w:trHeight w:val="90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ind w:firstLine="18"/>
              <w:rPr>
                <w:rFonts w:hint="eastAsia"/>
                <w:sz w:val="24"/>
                <w:szCs w:val="24"/>
              </w:rPr>
            </w:pPr>
            <w:r w:rsidRPr="007E0D49">
              <w:rPr>
                <w:rFonts w:ascii="Times New Roman" w:hAnsi="Times New Roman"/>
                <w:sz w:val="24"/>
                <w:szCs w:val="24"/>
                <w:u w:color="000000"/>
              </w:rPr>
              <w:t>Тема 3. Правила безопасности и профилактика травматизма на УТЗ по гандболу</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r>
      <w:tr w:rsidR="003538AA" w:rsidTr="00505187">
        <w:trPr>
          <w:trHeight w:val="90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tabs>
                <w:tab w:val="left" w:pos="864"/>
                <w:tab w:val="left" w:pos="2160"/>
                <w:tab w:val="left" w:pos="2304"/>
                <w:tab w:val="left" w:pos="2592"/>
                <w:tab w:val="left" w:pos="4608"/>
                <w:tab w:val="left" w:pos="5040"/>
                <w:tab w:val="left" w:pos="5328"/>
                <w:tab w:val="left" w:pos="6480"/>
                <w:tab w:val="left" w:pos="6768"/>
                <w:tab w:val="left" w:pos="7488"/>
                <w:tab w:val="left" w:pos="7776"/>
                <w:tab w:val="left" w:pos="9699"/>
              </w:tabs>
              <w:ind w:firstLine="18"/>
              <w:rPr>
                <w:rFonts w:hint="eastAsia"/>
                <w:sz w:val="24"/>
                <w:szCs w:val="24"/>
              </w:rPr>
            </w:pPr>
            <w:r w:rsidRPr="007E0D49">
              <w:rPr>
                <w:rFonts w:ascii="Times New Roman" w:hAnsi="Times New Roman"/>
                <w:sz w:val="24"/>
                <w:szCs w:val="24"/>
                <w:u w:color="000000"/>
              </w:rPr>
              <w:t>Тема 4. Правила игры. Организация и проведение соревнований</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r>
      <w:tr w:rsidR="003538AA" w:rsidTr="00DF0038">
        <w:trPr>
          <w:trHeight w:val="150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tabs>
                <w:tab w:val="left" w:pos="864"/>
                <w:tab w:val="left" w:pos="2160"/>
                <w:tab w:val="left" w:pos="2304"/>
                <w:tab w:val="left" w:pos="2592"/>
                <w:tab w:val="left" w:pos="4608"/>
                <w:tab w:val="left" w:pos="5040"/>
                <w:tab w:val="left" w:pos="5328"/>
                <w:tab w:val="left" w:pos="6480"/>
                <w:tab w:val="left" w:pos="6768"/>
                <w:tab w:val="left" w:pos="7488"/>
                <w:tab w:val="left" w:pos="7776"/>
                <w:tab w:val="left" w:pos="9699"/>
              </w:tabs>
              <w:ind w:firstLine="18"/>
              <w:rPr>
                <w:rFonts w:hint="eastAsia"/>
                <w:sz w:val="24"/>
                <w:szCs w:val="24"/>
              </w:rPr>
            </w:pPr>
            <w:r w:rsidRPr="007E0D49">
              <w:rPr>
                <w:rFonts w:ascii="Times New Roman" w:hAnsi="Times New Roman"/>
                <w:sz w:val="24"/>
                <w:szCs w:val="24"/>
                <w:u w:color="000000"/>
              </w:rPr>
              <w:t>Тема 5 Краткие сведения о строении и функциях организма человека. Влияние занятий спортом на организм занимающихся</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rPr>
                <w:lang w:val="ru-RU"/>
              </w:rP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rPr>
                <w:lang w:val="ru-RU"/>
              </w:rP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r>
      <w:tr w:rsidR="003538AA" w:rsidTr="00505187">
        <w:trPr>
          <w:trHeight w:val="90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tabs>
                <w:tab w:val="left" w:pos="864"/>
                <w:tab w:val="left" w:pos="2160"/>
                <w:tab w:val="left" w:pos="2304"/>
                <w:tab w:val="left" w:pos="2592"/>
                <w:tab w:val="left" w:pos="4608"/>
                <w:tab w:val="left" w:pos="5040"/>
                <w:tab w:val="left" w:pos="5328"/>
                <w:tab w:val="left" w:pos="6480"/>
                <w:tab w:val="left" w:pos="6768"/>
                <w:tab w:val="left" w:pos="7488"/>
                <w:tab w:val="left" w:pos="7776"/>
                <w:tab w:val="left" w:pos="9699"/>
              </w:tabs>
              <w:ind w:firstLine="18"/>
              <w:rPr>
                <w:rFonts w:hint="eastAsia"/>
                <w:sz w:val="24"/>
                <w:szCs w:val="24"/>
              </w:rPr>
            </w:pPr>
            <w:r w:rsidRPr="007E0D49">
              <w:rPr>
                <w:rFonts w:ascii="Times New Roman" w:hAnsi="Times New Roman"/>
                <w:sz w:val="24"/>
                <w:szCs w:val="24"/>
                <w:u w:color="000000"/>
              </w:rPr>
              <w:t>Тема 6. Физические качества и методика их развития в гандболе</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rPr>
                <w:lang w:val="ru-RU"/>
              </w:rP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rPr>
                <w:lang w:val="ru-RU"/>
              </w:rP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r>
      <w:tr w:rsidR="003538AA" w:rsidTr="00DF0038">
        <w:trPr>
          <w:trHeight w:val="90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ind w:firstLine="18"/>
              <w:rPr>
                <w:rFonts w:hint="eastAsia"/>
                <w:sz w:val="24"/>
                <w:szCs w:val="24"/>
              </w:rPr>
            </w:pPr>
            <w:r w:rsidRPr="007E0D49">
              <w:rPr>
                <w:rFonts w:ascii="Times New Roman" w:hAnsi="Times New Roman"/>
                <w:sz w:val="24"/>
                <w:szCs w:val="24"/>
                <w:u w:color="000000"/>
              </w:rPr>
              <w:t>Тема 7. Изучение и анализ техники основных приемов игры</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r>
      <w:tr w:rsidR="003538AA" w:rsidTr="00505187">
        <w:trPr>
          <w:trHeight w:val="60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rPr>
                <w:rFonts w:hint="eastAsia"/>
                <w:sz w:val="24"/>
                <w:szCs w:val="24"/>
              </w:rPr>
            </w:pPr>
            <w:r w:rsidRPr="007E0D49">
              <w:rPr>
                <w:rFonts w:ascii="Times New Roman" w:hAnsi="Times New Roman"/>
                <w:sz w:val="24"/>
                <w:szCs w:val="24"/>
                <w:u w:color="000000"/>
              </w:rPr>
              <w:t>Тема 8. Изучение и анализ тактики игры</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rPr>
                <w:lang w:val="ru-RU"/>
              </w:rP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pStyle w:val="a5"/>
              <w:jc w:val="center"/>
              <w:rPr>
                <w:rFonts w:hint="eastAsia"/>
                <w:sz w:val="24"/>
                <w:szCs w:val="24"/>
              </w:rPr>
            </w:pPr>
            <w:r w:rsidRPr="007E0D49">
              <w:rPr>
                <w:rFonts w:ascii="Times New Roman" w:hAnsi="Times New Roman"/>
                <w:sz w:val="24"/>
                <w:szCs w:val="24"/>
                <w:u w:color="000000"/>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8AA" w:rsidRPr="007E0D49" w:rsidRDefault="003538AA" w:rsidP="00DF0038">
            <w:pPr>
              <w:jc w:val="center"/>
            </w:pPr>
            <w:r>
              <w:rPr>
                <w:lang w:val="ru-RU"/>
              </w:rPr>
              <w:sym w:font="Symbol" w:char="F02D"/>
            </w:r>
          </w:p>
        </w:tc>
      </w:tr>
    </w:tbl>
    <w:p w:rsidR="003538AA" w:rsidRDefault="003538AA"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070890">
      <w:pPr>
        <w:pStyle w:val="a5"/>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6</w:t>
      </w:r>
    </w:p>
    <w:p w:rsidR="00070890" w:rsidRDefault="00070890" w:rsidP="00070890">
      <w:pPr>
        <w:pStyle w:val="a5"/>
        <w:jc w:val="right"/>
        <w:rPr>
          <w:rFonts w:ascii="Times New Roman" w:eastAsia="Times New Roman" w:hAnsi="Times New Roman" w:cs="Times New Roman"/>
          <w:b/>
          <w:bCs/>
          <w:sz w:val="28"/>
          <w:szCs w:val="28"/>
          <w:u w:color="000000"/>
        </w:rPr>
      </w:pPr>
    </w:p>
    <w:p w:rsidR="00070890" w:rsidRDefault="00070890" w:rsidP="00070890">
      <w:pPr>
        <w:pStyle w:val="a5"/>
        <w:rPr>
          <w:rFonts w:ascii="Times New Roman" w:eastAsia="Times New Roman" w:hAnsi="Times New Roman" w:cs="Times New Roman"/>
          <w:sz w:val="30"/>
          <w:szCs w:val="30"/>
          <w:u w:color="000000"/>
        </w:rPr>
      </w:pPr>
      <w:r w:rsidRPr="00533EA4">
        <w:rPr>
          <w:rFonts w:ascii="Times New Roman" w:hAnsi="Times New Roman"/>
          <w:sz w:val="28"/>
          <w:szCs w:val="28"/>
          <w:u w:color="000000"/>
        </w:rPr>
        <w:t>Таблица 1. Тематический план по теоретической подготовке</w:t>
      </w:r>
      <w:r>
        <w:rPr>
          <w:rFonts w:ascii="Times New Roman" w:hAnsi="Times New Roman"/>
          <w:sz w:val="28"/>
          <w:szCs w:val="28"/>
          <w:u w:color="000000"/>
        </w:rPr>
        <w:t xml:space="preserve"> (продолжение)</w:t>
      </w:r>
    </w:p>
    <w:tbl>
      <w:tblPr>
        <w:tblStyle w:val="TableNormal"/>
        <w:tblW w:w="9923" w:type="dxa"/>
        <w:tblInd w:w="-2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411"/>
        <w:gridCol w:w="692"/>
        <w:gridCol w:w="724"/>
        <w:gridCol w:w="642"/>
        <w:gridCol w:w="551"/>
        <w:gridCol w:w="550"/>
        <w:gridCol w:w="666"/>
        <w:gridCol w:w="569"/>
        <w:gridCol w:w="570"/>
        <w:gridCol w:w="989"/>
        <w:gridCol w:w="596"/>
        <w:gridCol w:w="963"/>
      </w:tblGrid>
      <w:tr w:rsidR="00070890" w:rsidTr="00DF0038">
        <w:trPr>
          <w:trHeight w:val="30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ind w:firstLine="18"/>
              <w:rPr>
                <w:rFonts w:hint="eastAsia"/>
                <w:sz w:val="24"/>
                <w:szCs w:val="24"/>
              </w:rPr>
            </w:pPr>
            <w:r w:rsidRPr="007E0D49">
              <w:rPr>
                <w:rFonts w:ascii="Times New Roman" w:hAnsi="Times New Roman"/>
                <w:sz w:val="24"/>
                <w:szCs w:val="24"/>
                <w:u w:color="000000"/>
              </w:rPr>
              <w:t>Тема 9. ОФП</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p>
        </w:tc>
      </w:tr>
      <w:tr w:rsidR="00070890" w:rsidTr="00505187">
        <w:trPr>
          <w:trHeight w:val="30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ind w:firstLine="18"/>
              <w:rPr>
                <w:rFonts w:hint="eastAsia"/>
                <w:sz w:val="24"/>
                <w:szCs w:val="24"/>
              </w:rPr>
            </w:pPr>
            <w:r w:rsidRPr="007E0D49">
              <w:rPr>
                <w:rFonts w:ascii="Times New Roman" w:hAnsi="Times New Roman"/>
                <w:sz w:val="24"/>
                <w:szCs w:val="24"/>
                <w:u w:color="000000"/>
              </w:rPr>
              <w:t>Тема 10. СФП</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p>
        </w:tc>
      </w:tr>
      <w:tr w:rsidR="00070890" w:rsidTr="00DF0038">
        <w:trPr>
          <w:trHeight w:val="2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ind w:firstLine="18"/>
              <w:rPr>
                <w:rFonts w:hint="eastAsia"/>
                <w:sz w:val="24"/>
                <w:szCs w:val="24"/>
              </w:rPr>
            </w:pPr>
            <w:r w:rsidRPr="007E0D49">
              <w:rPr>
                <w:rFonts w:ascii="Times New Roman" w:hAnsi="Times New Roman"/>
                <w:sz w:val="24"/>
                <w:szCs w:val="24"/>
                <w:u w:color="000000"/>
              </w:rPr>
              <w:t>Тема 11. Просмотр видеозаписей, учебных фильмов, игр команд квалифицированных спортсменов</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r>
      <w:tr w:rsidR="00070890" w:rsidTr="00505187">
        <w:trPr>
          <w:trHeight w:val="2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0890" w:rsidRPr="007E0D49" w:rsidRDefault="00070890" w:rsidP="00DF0038">
            <w:pPr>
              <w:pStyle w:val="a5"/>
              <w:ind w:firstLine="18"/>
              <w:rPr>
                <w:rFonts w:hint="eastAsia"/>
                <w:sz w:val="24"/>
                <w:szCs w:val="24"/>
              </w:rPr>
            </w:pPr>
            <w:r w:rsidRPr="007E0D49">
              <w:rPr>
                <w:rFonts w:ascii="Times New Roman" w:hAnsi="Times New Roman"/>
                <w:sz w:val="24"/>
                <w:szCs w:val="24"/>
                <w:u w:color="000000"/>
              </w:rPr>
              <w:t>Тема 12. Врачебный контроль и самоконтроль. Ведение дневника спортсмена</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r>
      <w:tr w:rsidR="00070890" w:rsidTr="00DF0038">
        <w:trPr>
          <w:trHeight w:val="2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0890" w:rsidRPr="007E0D49" w:rsidRDefault="00070890" w:rsidP="00DF0038">
            <w:pPr>
              <w:pStyle w:val="a5"/>
              <w:ind w:firstLine="18"/>
              <w:rPr>
                <w:rFonts w:hint="eastAsia"/>
                <w:sz w:val="24"/>
                <w:szCs w:val="24"/>
              </w:rPr>
            </w:pPr>
            <w:r w:rsidRPr="007E0D49">
              <w:rPr>
                <w:rFonts w:ascii="Times New Roman" w:hAnsi="Times New Roman"/>
                <w:sz w:val="24"/>
                <w:szCs w:val="24"/>
                <w:u w:color="000000"/>
              </w:rPr>
              <w:t xml:space="preserve">Тема 13. Спортивный массаж и самомассаж </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r>
      <w:tr w:rsidR="00070890" w:rsidTr="00505187">
        <w:trPr>
          <w:trHeight w:val="2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0890" w:rsidRPr="007E0D49" w:rsidRDefault="00070890" w:rsidP="00DF0038">
            <w:pPr>
              <w:pStyle w:val="a5"/>
              <w:tabs>
                <w:tab w:val="left" w:pos="864"/>
                <w:tab w:val="left" w:pos="2160"/>
                <w:tab w:val="left" w:pos="2304"/>
                <w:tab w:val="left" w:pos="2592"/>
                <w:tab w:val="left" w:pos="4608"/>
                <w:tab w:val="left" w:pos="5040"/>
                <w:tab w:val="left" w:pos="5328"/>
                <w:tab w:val="left" w:pos="6480"/>
                <w:tab w:val="left" w:pos="6768"/>
                <w:tab w:val="left" w:pos="7488"/>
                <w:tab w:val="left" w:pos="7776"/>
                <w:tab w:val="left" w:pos="9699"/>
              </w:tabs>
              <w:ind w:firstLine="18"/>
              <w:rPr>
                <w:rFonts w:hint="eastAsia"/>
                <w:sz w:val="24"/>
                <w:szCs w:val="24"/>
              </w:rPr>
            </w:pPr>
            <w:r w:rsidRPr="007E0D49">
              <w:rPr>
                <w:rFonts w:ascii="Times New Roman" w:hAnsi="Times New Roman"/>
                <w:sz w:val="24"/>
                <w:szCs w:val="24"/>
                <w:u w:color="000000"/>
              </w:rPr>
              <w:t>Тема 14. Физиологические основы спортивной тренировки</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r>
      <w:tr w:rsidR="00070890" w:rsidTr="00505187">
        <w:trPr>
          <w:trHeight w:val="2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0890" w:rsidRPr="007E0D49" w:rsidRDefault="00070890" w:rsidP="00DF0038">
            <w:pPr>
              <w:pStyle w:val="a5"/>
              <w:rPr>
                <w:rFonts w:ascii="Times New Roman" w:eastAsia="Times New Roman" w:hAnsi="Times New Roman" w:cs="Times New Roman"/>
                <w:sz w:val="24"/>
                <w:szCs w:val="24"/>
                <w:u w:color="000000"/>
              </w:rPr>
            </w:pPr>
            <w:r w:rsidRPr="007E0D49">
              <w:rPr>
                <w:rFonts w:ascii="Times New Roman" w:hAnsi="Times New Roman"/>
                <w:sz w:val="24"/>
                <w:szCs w:val="24"/>
                <w:u w:color="000000"/>
              </w:rPr>
              <w:t xml:space="preserve">Тема 15. Воспитание нравственных и волевых </w:t>
            </w:r>
          </w:p>
          <w:p w:rsidR="00070890" w:rsidRPr="007E0D49" w:rsidRDefault="00070890" w:rsidP="00DF0038">
            <w:pPr>
              <w:pStyle w:val="a5"/>
              <w:rPr>
                <w:rFonts w:hint="eastAsia"/>
                <w:sz w:val="24"/>
                <w:szCs w:val="24"/>
              </w:rPr>
            </w:pPr>
            <w:r w:rsidRPr="007E0D49">
              <w:rPr>
                <w:rFonts w:ascii="Times New Roman" w:hAnsi="Times New Roman"/>
                <w:sz w:val="24"/>
                <w:szCs w:val="24"/>
                <w:u w:color="000000"/>
              </w:rPr>
              <w:t>качеств личности спортсмена</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r>
      <w:tr w:rsidR="00070890" w:rsidTr="00DF0038">
        <w:trPr>
          <w:trHeight w:val="2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0890" w:rsidRPr="007E0D49" w:rsidRDefault="00070890" w:rsidP="00DF0038">
            <w:pPr>
              <w:pStyle w:val="a5"/>
              <w:tabs>
                <w:tab w:val="left" w:pos="864"/>
                <w:tab w:val="left" w:pos="2160"/>
                <w:tab w:val="left" w:pos="2304"/>
                <w:tab w:val="left" w:pos="2592"/>
                <w:tab w:val="left" w:pos="4608"/>
                <w:tab w:val="left" w:pos="5040"/>
                <w:tab w:val="left" w:pos="5328"/>
                <w:tab w:val="left" w:pos="6480"/>
                <w:tab w:val="left" w:pos="6768"/>
                <w:tab w:val="left" w:pos="7488"/>
                <w:tab w:val="left" w:pos="7776"/>
                <w:tab w:val="left" w:pos="9699"/>
              </w:tabs>
              <w:ind w:firstLine="18"/>
              <w:rPr>
                <w:rFonts w:hint="eastAsia"/>
                <w:sz w:val="24"/>
                <w:szCs w:val="24"/>
              </w:rPr>
            </w:pPr>
            <w:r w:rsidRPr="007E0D49">
              <w:rPr>
                <w:rFonts w:ascii="Times New Roman" w:hAnsi="Times New Roman"/>
                <w:sz w:val="24"/>
                <w:szCs w:val="24"/>
                <w:u w:color="000000"/>
              </w:rPr>
              <w:t>Тема 16. Установка перед играми и разбор проведенных игр</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r>
      <w:tr w:rsidR="00070890" w:rsidTr="00505187">
        <w:trPr>
          <w:trHeight w:val="2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0890" w:rsidRPr="007E0D49" w:rsidRDefault="00070890" w:rsidP="00DF0038">
            <w:pPr>
              <w:pStyle w:val="a5"/>
              <w:ind w:firstLine="18"/>
              <w:rPr>
                <w:rFonts w:hint="eastAsia"/>
                <w:sz w:val="24"/>
                <w:szCs w:val="24"/>
              </w:rPr>
            </w:pPr>
            <w:r w:rsidRPr="007E0D49">
              <w:rPr>
                <w:rFonts w:ascii="Times New Roman" w:hAnsi="Times New Roman"/>
                <w:sz w:val="24"/>
                <w:szCs w:val="24"/>
                <w:u w:color="000000"/>
              </w:rPr>
              <w:t>Тема 17. Восстановительные мероприятия</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r>
      <w:tr w:rsidR="00070890" w:rsidTr="00DF0038">
        <w:trPr>
          <w:trHeight w:val="2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0890" w:rsidRPr="007E0D49" w:rsidRDefault="00070890" w:rsidP="00DF0038">
            <w:pPr>
              <w:rPr>
                <w:lang w:val="ru-RU"/>
              </w:rPr>
            </w:pPr>
            <w:r w:rsidRPr="007E0D49">
              <w:rPr>
                <w:rFonts w:cs="Arial Unicode MS"/>
                <w:color w:val="000000"/>
                <w:u w:color="000000"/>
                <w:lang w:val="ru-RU"/>
              </w:rPr>
              <w:t>Тема 18. Гигиена, закаливание. Режим и питание спортсмена</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r>
      <w:tr w:rsidR="00070890" w:rsidTr="00505187">
        <w:trPr>
          <w:trHeight w:val="2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0890" w:rsidRPr="007E0D49" w:rsidRDefault="00070890" w:rsidP="00DF0038">
            <w:pPr>
              <w:rPr>
                <w:lang w:val="ru-RU"/>
              </w:rPr>
            </w:pPr>
            <w:r w:rsidRPr="007E0D49">
              <w:rPr>
                <w:rFonts w:cs="Arial Unicode MS"/>
                <w:color w:val="000000"/>
                <w:u w:color="000000"/>
                <w:lang w:val="ru-RU"/>
              </w:rPr>
              <w:t>Тема 19. Инструкторская и судейская практика</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r>
    </w:tbl>
    <w:p w:rsidR="003538AA" w:rsidRDefault="003538AA"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70890" w:rsidRDefault="00070890" w:rsidP="00070890">
      <w:pPr>
        <w:pStyle w:val="a5"/>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6</w:t>
      </w:r>
    </w:p>
    <w:p w:rsidR="00070890" w:rsidRDefault="00070890" w:rsidP="00070890">
      <w:pPr>
        <w:pStyle w:val="a5"/>
        <w:jc w:val="right"/>
        <w:rPr>
          <w:rFonts w:ascii="Times New Roman" w:eastAsia="Times New Roman" w:hAnsi="Times New Roman" w:cs="Times New Roman"/>
          <w:b/>
          <w:bCs/>
          <w:sz w:val="28"/>
          <w:szCs w:val="28"/>
          <w:u w:color="000000"/>
        </w:rPr>
      </w:pPr>
    </w:p>
    <w:p w:rsidR="00070890" w:rsidRDefault="00070890" w:rsidP="00070890">
      <w:pPr>
        <w:pStyle w:val="a5"/>
        <w:rPr>
          <w:rFonts w:ascii="Times New Roman" w:eastAsia="Times New Roman" w:hAnsi="Times New Roman" w:cs="Times New Roman"/>
          <w:sz w:val="30"/>
          <w:szCs w:val="30"/>
          <w:u w:color="000000"/>
        </w:rPr>
      </w:pPr>
      <w:r w:rsidRPr="00533EA4">
        <w:rPr>
          <w:rFonts w:ascii="Times New Roman" w:hAnsi="Times New Roman"/>
          <w:sz w:val="28"/>
          <w:szCs w:val="28"/>
          <w:u w:color="000000"/>
        </w:rPr>
        <w:t>Таблица 1. Тематический план по теоретической подготовке</w:t>
      </w:r>
      <w:r>
        <w:rPr>
          <w:rFonts w:ascii="Times New Roman" w:hAnsi="Times New Roman"/>
          <w:sz w:val="28"/>
          <w:szCs w:val="28"/>
          <w:u w:color="000000"/>
        </w:rPr>
        <w:t xml:space="preserve"> (продолжение)</w:t>
      </w:r>
    </w:p>
    <w:tbl>
      <w:tblPr>
        <w:tblStyle w:val="TableNormal"/>
        <w:tblW w:w="9923" w:type="dxa"/>
        <w:tblInd w:w="-2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411"/>
        <w:gridCol w:w="692"/>
        <w:gridCol w:w="724"/>
        <w:gridCol w:w="642"/>
        <w:gridCol w:w="551"/>
        <w:gridCol w:w="550"/>
        <w:gridCol w:w="666"/>
        <w:gridCol w:w="569"/>
        <w:gridCol w:w="570"/>
        <w:gridCol w:w="989"/>
        <w:gridCol w:w="596"/>
        <w:gridCol w:w="963"/>
      </w:tblGrid>
      <w:tr w:rsidR="00070890" w:rsidTr="00DF0038">
        <w:trPr>
          <w:trHeight w:val="2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0890" w:rsidRPr="007E0D49" w:rsidRDefault="00070890" w:rsidP="00DF0038">
            <w:pPr>
              <w:rPr>
                <w:lang w:val="ru-RU"/>
              </w:rPr>
            </w:pPr>
            <w:r w:rsidRPr="007E0D49">
              <w:rPr>
                <w:rFonts w:cs="Arial Unicode MS"/>
                <w:color w:val="000000"/>
                <w:u w:color="000000"/>
                <w:lang w:val="ru-RU"/>
              </w:rPr>
              <w:t>Тема 20. Основы методики обучения и тренировки</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pPr>
            <w:r>
              <w:rPr>
                <w:lang w:val="ru-RU"/>
              </w:rPr>
              <w:sym w:font="Symbol" w:char="F02D"/>
            </w:r>
          </w:p>
        </w:tc>
      </w:tr>
      <w:tr w:rsidR="00070890" w:rsidTr="00505187">
        <w:trPr>
          <w:trHeight w:val="20"/>
        </w:trPr>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0890" w:rsidRPr="007E0D49" w:rsidRDefault="00070890" w:rsidP="00DF0038">
            <w:pPr>
              <w:rPr>
                <w:lang w:val="ru-RU"/>
              </w:rPr>
            </w:pPr>
            <w:r w:rsidRPr="007E0D49">
              <w:rPr>
                <w:rFonts w:cs="Arial Unicode MS"/>
                <w:color w:val="000000"/>
                <w:u w:color="000000"/>
                <w:lang w:val="ru-RU"/>
              </w:rPr>
              <w:t>Тема 21. Сведения об антидопинговых мероприятиях</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jc w:val="center"/>
              <w:rPr>
                <w:lang w:val="ru-RU"/>
              </w:rPr>
            </w:pPr>
            <w:r>
              <w:rPr>
                <w:lang w:val="ru-RU"/>
              </w:rPr>
              <w:sym w:font="Symbol" w:char="F02D"/>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0890" w:rsidRPr="007E0D49" w:rsidRDefault="00070890" w:rsidP="00DF0038">
            <w:pPr>
              <w:pStyle w:val="a5"/>
              <w:jc w:val="center"/>
              <w:rPr>
                <w:rFonts w:hint="eastAsia"/>
                <w:sz w:val="24"/>
                <w:szCs w:val="24"/>
              </w:rPr>
            </w:pPr>
            <w:r w:rsidRPr="007E0D49">
              <w:rPr>
                <w:rFonts w:ascii="Times New Roman" w:hAnsi="Times New Roman"/>
                <w:sz w:val="24"/>
                <w:szCs w:val="24"/>
                <w:u w:color="000000"/>
              </w:rPr>
              <w:t>+</w:t>
            </w:r>
          </w:p>
        </w:tc>
      </w:tr>
    </w:tbl>
    <w:p w:rsidR="00070890" w:rsidRDefault="00070890" w:rsidP="00070890">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070890" w:rsidRDefault="00070890" w:rsidP="003538A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1220A" w:rsidRPr="007E137C" w:rsidRDefault="003538AA"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b/>
          <w:bCs/>
          <w:sz w:val="28"/>
          <w:szCs w:val="28"/>
          <w:u w:color="000000"/>
          <w:shd w:val="clear" w:color="auto" w:fill="FFFFFF"/>
        </w:rPr>
      </w:pPr>
      <w:r w:rsidRPr="007E137C">
        <w:rPr>
          <w:rFonts w:ascii="Times New Roman" w:eastAsia="Times New Roman" w:hAnsi="Times New Roman" w:cs="Times New Roman"/>
          <w:b/>
          <w:bCs/>
          <w:sz w:val="28"/>
          <w:szCs w:val="28"/>
          <w:u w:color="000000"/>
        </w:rPr>
        <w:t>Приложени</w:t>
      </w:r>
      <w:r>
        <w:rPr>
          <w:rFonts w:ascii="Times New Roman" w:eastAsia="Times New Roman" w:hAnsi="Times New Roman" w:cs="Times New Roman"/>
          <w:b/>
          <w:bCs/>
          <w:sz w:val="28"/>
          <w:szCs w:val="28"/>
          <w:u w:color="000000"/>
        </w:rPr>
        <w:t>е</w:t>
      </w:r>
      <w:r w:rsidRPr="007E137C">
        <w:rPr>
          <w:rFonts w:ascii="Times New Roman" w:eastAsia="Times New Roman" w:hAnsi="Times New Roman" w:cs="Times New Roman"/>
          <w:b/>
          <w:bCs/>
          <w:sz w:val="28"/>
          <w:szCs w:val="28"/>
          <w:u w:color="000000"/>
        </w:rPr>
        <w:t xml:space="preserve"> </w:t>
      </w:r>
      <w:r>
        <w:rPr>
          <w:rFonts w:ascii="Times New Roman" w:eastAsia="Times New Roman" w:hAnsi="Times New Roman" w:cs="Times New Roman"/>
          <w:b/>
          <w:bCs/>
          <w:sz w:val="28"/>
          <w:szCs w:val="28"/>
          <w:u w:color="000000"/>
        </w:rPr>
        <w:t>7</w:t>
      </w:r>
    </w:p>
    <w:p w:rsidR="0001220A" w:rsidRPr="007E137C" w:rsidRDefault="0001220A"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b/>
          <w:bCs/>
          <w:sz w:val="28"/>
          <w:szCs w:val="28"/>
          <w:u w:color="000000"/>
          <w:shd w:val="clear" w:color="auto" w:fill="FFFFFF"/>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к учебной программе</w:t>
      </w:r>
    </w:p>
    <w:p w:rsidR="0001220A" w:rsidRDefault="0001220A"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8"/>
          <w:szCs w:val="28"/>
          <w:u w:color="000000"/>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по гандболу</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shd w:val="clear" w:color="auto" w:fill="FFFFFF"/>
        </w:rPr>
      </w:pPr>
      <w:r>
        <w:rPr>
          <w:rFonts w:ascii="Times New Roman" w:hAnsi="Times New Roman"/>
          <w:sz w:val="28"/>
          <w:szCs w:val="28"/>
          <w:u w:color="000000"/>
          <w:shd w:val="clear" w:color="auto" w:fill="FFFFFF"/>
        </w:rPr>
        <w:t>Таблица 1. – Задачи психологической подготовки на этапе начальной подготовки</w:t>
      </w:r>
    </w:p>
    <w:tbl>
      <w:tblPr>
        <w:tblStyle w:val="TableNormal"/>
        <w:tblW w:w="96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716"/>
        <w:gridCol w:w="2191"/>
        <w:gridCol w:w="1040"/>
        <w:gridCol w:w="1011"/>
        <w:gridCol w:w="1669"/>
      </w:tblGrid>
      <w:tr w:rsidR="00D94FEB" w:rsidTr="00F462F2">
        <w:trPr>
          <w:trHeight w:val="12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Задача</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s>
              <w:jc w:val="center"/>
            </w:pPr>
            <w:r>
              <w:rPr>
                <w:rFonts w:cs="Arial Unicode MS"/>
                <w:color w:val="000000"/>
                <w:u w:color="000000"/>
                <w:lang w:val="ru-RU"/>
              </w:rPr>
              <w:t>Мероприятие</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Время (мин)</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Частота (кол-во)</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Обще-методические указания (ОМУ)</w:t>
            </w:r>
          </w:p>
        </w:tc>
      </w:tr>
      <w:tr w:rsidR="00D94FEB" w:rsidTr="00505187">
        <w:trPr>
          <w:trHeight w:val="12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 w:val="left" w:pos="3540"/>
              </w:tabs>
              <w:jc w:val="center"/>
              <w:rPr>
                <w:rFonts w:eastAsia="Times New Roman"/>
                <w:color w:val="000000"/>
                <w:u w:color="000000"/>
                <w:lang w:val="ru-RU"/>
              </w:rPr>
            </w:pPr>
            <w:r>
              <w:rPr>
                <w:rFonts w:cs="Arial Unicode MS"/>
                <w:color w:val="000000"/>
                <w:u w:color="000000"/>
                <w:lang w:val="ru-RU"/>
              </w:rPr>
              <w:t>Диагностика базовая:</w:t>
            </w:r>
          </w:p>
          <w:p w:rsidR="00D94FEB" w:rsidRPr="001870EA" w:rsidRDefault="00D94FEB" w:rsidP="00F462F2">
            <w:pPr>
              <w:tabs>
                <w:tab w:val="left" w:pos="708"/>
                <w:tab w:val="left" w:pos="1416"/>
                <w:tab w:val="left" w:pos="2124"/>
                <w:tab w:val="left" w:pos="2832"/>
                <w:tab w:val="left" w:pos="3540"/>
              </w:tabs>
              <w:jc w:val="center"/>
              <w:rPr>
                <w:lang w:val="ru-RU"/>
              </w:rPr>
            </w:pPr>
            <w:r>
              <w:rPr>
                <w:rFonts w:cs="Arial Unicode MS"/>
                <w:color w:val="000000"/>
                <w:u w:color="000000"/>
                <w:lang w:val="ru-RU"/>
              </w:rPr>
              <w:t>профориентация, особенности личности, соответствие биологическому возрасту</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rFonts w:eastAsia="Times New Roman"/>
                <w:color w:val="000000"/>
                <w:u w:color="000000"/>
                <w:lang w:val="ru-RU"/>
              </w:rPr>
            </w:pPr>
            <w:r>
              <w:rPr>
                <w:rFonts w:cs="Arial Unicode MS"/>
                <w:color w:val="000000"/>
                <w:u w:color="000000"/>
                <w:lang w:val="ru-RU"/>
              </w:rPr>
              <w:t>Тестирование:</w:t>
            </w:r>
          </w:p>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психич. процессы, свойства личности</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30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40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сезон</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w:t>
            </w:r>
          </w:p>
        </w:tc>
      </w:tr>
      <w:tr w:rsidR="00D94FEB" w:rsidTr="00F462F2">
        <w:trPr>
          <w:trHeight w:val="9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Развитие психических качеств</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Упражнения для внимания, памяти, мышления</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5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10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2 раза в неделю</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В разминке</w:t>
            </w:r>
          </w:p>
        </w:tc>
      </w:tr>
      <w:tr w:rsidR="00D94FEB" w:rsidTr="00505187">
        <w:trPr>
          <w:trHeight w:val="12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 w:val="left" w:pos="3540"/>
              </w:tabs>
              <w:jc w:val="center"/>
              <w:rPr>
                <w:lang w:val="ru-RU"/>
              </w:rPr>
            </w:pPr>
            <w:r>
              <w:rPr>
                <w:rFonts w:cs="Arial Unicode MS"/>
                <w:color w:val="000000"/>
                <w:u w:color="000000"/>
                <w:lang w:val="ru-RU"/>
              </w:rPr>
              <w:t>Оптимизация социально-психологического климата (СПК)</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Тренинг на сплочение команды, выявление лидеров</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20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30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месяц</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w:t>
            </w:r>
          </w:p>
        </w:tc>
      </w:tr>
      <w:tr w:rsidR="00D94FEB" w:rsidTr="00F462F2">
        <w:trPr>
          <w:trHeight w:val="12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Обучение приемам саморегуляции</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Рассказ о правилах дыхания, работе мышц, освоение гигиены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15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20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месяц</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После занятия</w:t>
            </w:r>
          </w:p>
        </w:tc>
      </w:tr>
      <w:tr w:rsidR="00D94FEB" w:rsidRPr="00D4119B" w:rsidTr="00505187">
        <w:trPr>
          <w:trHeight w:val="12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Организация досуга</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s>
              <w:jc w:val="center"/>
            </w:pPr>
            <w:r>
              <w:rPr>
                <w:rFonts w:cs="Arial Unicode MS"/>
                <w:color w:val="000000"/>
                <w:u w:color="000000"/>
                <w:lang w:val="ru-RU"/>
              </w:rPr>
              <w:t>Совместные прогулки, посещение соревнований</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30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40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месяц</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s>
              <w:jc w:val="center"/>
              <w:rPr>
                <w:lang w:val="ru-RU"/>
              </w:rPr>
            </w:pPr>
            <w:r>
              <w:rPr>
                <w:rFonts w:cs="Arial Unicode MS"/>
                <w:color w:val="000000"/>
                <w:u w:color="000000"/>
                <w:lang w:val="ru-RU"/>
              </w:rPr>
              <w:t>В дни отдыха, в спортивном лагере</w:t>
            </w:r>
          </w:p>
        </w:tc>
      </w:tr>
    </w:tbl>
    <w:p w:rsidR="00D94FEB" w:rsidRDefault="00D94FEB"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b/>
          <w:bCs/>
          <w:color w:val="000000"/>
          <w:u w:color="000000"/>
          <w:shd w:val="clear" w:color="auto" w:fill="FFFFFF"/>
          <w:lang w:val="ru-RU"/>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sidR="003538AA">
        <w:rPr>
          <w:rFonts w:ascii="Times New Roman" w:eastAsia="Times New Roman" w:hAnsi="Times New Roman" w:cs="Times New Roman"/>
          <w:b/>
          <w:bCs/>
          <w:sz w:val="28"/>
          <w:szCs w:val="28"/>
          <w:u w:color="000000"/>
        </w:rPr>
        <w:t>7</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u w:color="000000"/>
          <w:shd w:val="clear" w:color="auto" w:fill="FFFFFF"/>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r>
        <w:rPr>
          <w:rFonts w:ascii="Times New Roman" w:hAnsi="Times New Roman"/>
          <w:sz w:val="28"/>
          <w:szCs w:val="28"/>
          <w:u w:color="000000"/>
          <w:shd w:val="clear" w:color="auto" w:fill="FFFFFF"/>
        </w:rPr>
        <w:t>Таблица 2. – Задачи психологической подготовки</w:t>
      </w:r>
      <w:r>
        <w:rPr>
          <w:rFonts w:ascii="Times New Roman" w:hAnsi="Times New Roman"/>
          <w:sz w:val="28"/>
          <w:szCs w:val="28"/>
          <w:u w:color="000000"/>
        </w:rPr>
        <w:t xml:space="preserve"> учебно-тренировочных групп 1-, 2-, и 3-го годов обучения</w:t>
      </w:r>
    </w:p>
    <w:tbl>
      <w:tblPr>
        <w:tblStyle w:val="TableNormal"/>
        <w:tblW w:w="96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716"/>
        <w:gridCol w:w="2191"/>
        <w:gridCol w:w="1040"/>
        <w:gridCol w:w="1011"/>
        <w:gridCol w:w="1669"/>
      </w:tblGrid>
      <w:tr w:rsidR="00D94FEB" w:rsidTr="00F462F2">
        <w:trPr>
          <w:trHeight w:val="12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Задача</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s>
              <w:jc w:val="center"/>
            </w:pPr>
            <w:r>
              <w:rPr>
                <w:rFonts w:cs="Arial Unicode MS"/>
                <w:color w:val="000000"/>
                <w:u w:color="000000"/>
                <w:lang w:val="ru-RU"/>
              </w:rPr>
              <w:t>Мероприятие</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Время (мин)</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Частота (кол-во)</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Обще-методические указания (ОМУ)</w:t>
            </w:r>
          </w:p>
        </w:tc>
      </w:tr>
      <w:tr w:rsidR="00D94FEB" w:rsidTr="00505187">
        <w:trPr>
          <w:trHeight w:val="12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 w:val="left" w:pos="3540"/>
              </w:tabs>
              <w:jc w:val="center"/>
              <w:rPr>
                <w:rFonts w:eastAsia="Times New Roman"/>
                <w:color w:val="000000"/>
                <w:u w:color="000000"/>
                <w:lang w:val="ru-RU"/>
              </w:rPr>
            </w:pPr>
            <w:r>
              <w:rPr>
                <w:rFonts w:cs="Arial Unicode MS"/>
                <w:color w:val="000000"/>
                <w:u w:color="000000"/>
                <w:lang w:val="ru-RU"/>
              </w:rPr>
              <w:t>Диагностика базовая:</w:t>
            </w:r>
          </w:p>
          <w:p w:rsidR="00D94FEB" w:rsidRPr="001870EA" w:rsidRDefault="00D94FEB" w:rsidP="00F462F2">
            <w:pPr>
              <w:tabs>
                <w:tab w:val="left" w:pos="708"/>
                <w:tab w:val="left" w:pos="1416"/>
                <w:tab w:val="left" w:pos="2124"/>
                <w:tab w:val="left" w:pos="2832"/>
                <w:tab w:val="left" w:pos="3540"/>
              </w:tabs>
              <w:jc w:val="center"/>
              <w:rPr>
                <w:lang w:val="ru-RU"/>
              </w:rPr>
            </w:pPr>
            <w:r>
              <w:rPr>
                <w:rFonts w:cs="Arial Unicode MS"/>
                <w:color w:val="000000"/>
                <w:u w:color="000000"/>
                <w:lang w:val="ru-RU"/>
              </w:rPr>
              <w:t>профориентация, особенности личности, соответствие биологическому возрасту</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rFonts w:eastAsia="Times New Roman"/>
                <w:color w:val="000000"/>
                <w:u w:color="000000"/>
                <w:lang w:val="ru-RU"/>
              </w:rPr>
            </w:pPr>
            <w:r>
              <w:rPr>
                <w:rFonts w:cs="Arial Unicode MS"/>
                <w:color w:val="000000"/>
                <w:u w:color="000000"/>
                <w:lang w:val="ru-RU"/>
              </w:rPr>
              <w:t>Тестирование:</w:t>
            </w:r>
          </w:p>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психич. процессы, свойства личности</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30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40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сезон</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w:t>
            </w:r>
          </w:p>
        </w:tc>
      </w:tr>
      <w:tr w:rsidR="00D94FEB" w:rsidTr="00F462F2">
        <w:trPr>
          <w:trHeight w:val="12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 w:val="left" w:pos="3540"/>
              </w:tabs>
              <w:jc w:val="center"/>
              <w:rPr>
                <w:rFonts w:eastAsia="Times New Roman"/>
                <w:color w:val="000000"/>
                <w:u w:color="000000"/>
                <w:lang w:val="ru-RU"/>
              </w:rPr>
            </w:pPr>
            <w:r>
              <w:rPr>
                <w:rFonts w:cs="Arial Unicode MS"/>
                <w:color w:val="000000"/>
                <w:u w:color="000000"/>
                <w:lang w:val="ru-RU"/>
              </w:rPr>
              <w:t>Диагностика этапная:</w:t>
            </w:r>
          </w:p>
          <w:p w:rsidR="00D94FEB" w:rsidRPr="001870EA" w:rsidRDefault="00D94FEB" w:rsidP="00F462F2">
            <w:pPr>
              <w:tabs>
                <w:tab w:val="left" w:pos="708"/>
                <w:tab w:val="left" w:pos="1416"/>
                <w:tab w:val="left" w:pos="2124"/>
                <w:tab w:val="left" w:pos="2832"/>
                <w:tab w:val="left" w:pos="3540"/>
              </w:tabs>
              <w:jc w:val="center"/>
              <w:rPr>
                <w:lang w:val="ru-RU"/>
              </w:rPr>
            </w:pPr>
            <w:r>
              <w:rPr>
                <w:rFonts w:cs="Arial Unicode MS"/>
                <w:color w:val="000000"/>
                <w:u w:color="000000"/>
                <w:lang w:val="ru-RU"/>
              </w:rPr>
              <w:t>динамика уровня развития психических процессов и мотивации</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s>
              <w:jc w:val="center"/>
              <w:rPr>
                <w:rFonts w:eastAsia="Times New Roman"/>
                <w:color w:val="000000"/>
                <w:u w:color="000000"/>
              </w:rPr>
            </w:pPr>
            <w:r>
              <w:rPr>
                <w:rFonts w:cs="Arial Unicode MS"/>
                <w:color w:val="000000"/>
                <w:u w:color="000000"/>
                <w:lang w:val="ru-RU"/>
              </w:rPr>
              <w:t>Тестирование:</w:t>
            </w:r>
          </w:p>
          <w:p w:rsidR="00D94FEB" w:rsidRDefault="00D94FEB" w:rsidP="00F462F2">
            <w:pPr>
              <w:tabs>
                <w:tab w:val="left" w:pos="708"/>
                <w:tab w:val="left" w:pos="1416"/>
                <w:tab w:val="left" w:pos="2124"/>
              </w:tabs>
              <w:jc w:val="center"/>
            </w:pPr>
            <w:r>
              <w:rPr>
                <w:rFonts w:cs="Arial Unicode MS"/>
                <w:color w:val="000000"/>
                <w:u w:color="000000"/>
                <w:lang w:val="ru-RU"/>
              </w:rPr>
              <w:t>внимание, мотивация, мышление</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10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15</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2 раза в сезон</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w:t>
            </w:r>
          </w:p>
        </w:tc>
      </w:tr>
      <w:tr w:rsidR="00D94FEB" w:rsidTr="00505187">
        <w:trPr>
          <w:trHeight w:val="9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Развитие психических качеств</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Упражнения для внимания, памяти, мышления</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5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10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2 раза в неделю</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В разминке</w:t>
            </w:r>
          </w:p>
        </w:tc>
      </w:tr>
      <w:tr w:rsidR="00D94FEB" w:rsidTr="00F462F2">
        <w:trPr>
          <w:trHeight w:val="12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 w:val="left" w:pos="3540"/>
              </w:tabs>
              <w:jc w:val="center"/>
              <w:rPr>
                <w:lang w:val="ru-RU"/>
              </w:rPr>
            </w:pPr>
            <w:r>
              <w:rPr>
                <w:rFonts w:cs="Arial Unicode MS"/>
                <w:color w:val="000000"/>
                <w:u w:color="000000"/>
                <w:lang w:val="ru-RU"/>
              </w:rPr>
              <w:t>Оптимизация социально-психологического климата (СПК)</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Тренинг на сплочение команды, выявление лидеров</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20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30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месяц</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w:t>
            </w:r>
          </w:p>
        </w:tc>
      </w:tr>
      <w:tr w:rsidR="00D94FEB" w:rsidTr="00505187">
        <w:trPr>
          <w:trHeight w:val="12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Регуляция психического состояния</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Беседа о готовности и желании играть, самочувствии</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5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10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неделю</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Перед игрой</w:t>
            </w:r>
          </w:p>
        </w:tc>
      </w:tr>
      <w:tr w:rsidR="00D94FEB" w:rsidTr="00F462F2">
        <w:trPr>
          <w:trHeight w:val="9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Обучение приемам саморегуляции</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s>
              <w:jc w:val="center"/>
            </w:pPr>
            <w:r>
              <w:rPr>
                <w:rFonts w:cs="Arial Unicode MS"/>
                <w:color w:val="000000"/>
                <w:u w:color="000000"/>
                <w:lang w:val="ru-RU"/>
              </w:rPr>
              <w:t>Демонстрация простейших приемов регуляции</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15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20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месяц</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После занятия</w:t>
            </w:r>
          </w:p>
        </w:tc>
      </w:tr>
      <w:tr w:rsidR="00D94FEB" w:rsidTr="00505187">
        <w:trPr>
          <w:trHeight w:val="900"/>
        </w:trPr>
        <w:tc>
          <w:tcPr>
            <w:tcW w:w="3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Организация досуга</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s>
              <w:jc w:val="center"/>
            </w:pPr>
            <w:r>
              <w:rPr>
                <w:rFonts w:cs="Arial Unicode MS"/>
                <w:color w:val="000000"/>
                <w:u w:color="000000"/>
                <w:lang w:val="ru-RU"/>
              </w:rPr>
              <w:t>Совместное посещение соревнований</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40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50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месяц</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Выходные, спортивный лагерь</w:t>
            </w:r>
          </w:p>
        </w:tc>
      </w:tr>
    </w:tbl>
    <w:p w:rsidR="00D94FEB" w:rsidRDefault="00D94FEB"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eastAsia="Times New Roman"/>
          <w:color w:val="000000"/>
          <w:u w:color="000000"/>
          <w:lang w:val="ru-RU"/>
        </w:rPr>
      </w:pPr>
    </w:p>
    <w:p w:rsidR="0001220A" w:rsidRDefault="0001220A"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eastAsia="Times New Roman"/>
          <w:color w:val="000000"/>
          <w:u w:color="000000"/>
          <w:lang w:val="ru-RU"/>
        </w:rPr>
      </w:pPr>
    </w:p>
    <w:p w:rsidR="0001220A" w:rsidRDefault="0001220A"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eastAsia="Times New Roman"/>
          <w:color w:val="000000"/>
          <w:u w:color="000000"/>
          <w:lang w:val="ru-RU"/>
        </w:rPr>
      </w:pPr>
    </w:p>
    <w:p w:rsidR="0001220A" w:rsidRDefault="0001220A"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eastAsia="Times New Roman"/>
          <w:color w:val="000000"/>
          <w:u w:color="000000"/>
          <w:lang w:val="ru-RU"/>
        </w:rPr>
      </w:pPr>
    </w:p>
    <w:p w:rsidR="0001220A" w:rsidRDefault="0001220A"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eastAsia="Times New Roman"/>
          <w:color w:val="000000"/>
          <w:u w:color="000000"/>
          <w:lang w:val="ru-RU"/>
        </w:rPr>
      </w:pPr>
    </w:p>
    <w:p w:rsidR="0001220A" w:rsidRDefault="0001220A"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eastAsia="Times New Roman"/>
          <w:color w:val="000000"/>
          <w:u w:color="000000"/>
          <w:lang w:val="ru-RU"/>
        </w:rPr>
      </w:pPr>
    </w:p>
    <w:p w:rsidR="0001220A" w:rsidRDefault="0001220A"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eastAsia="Times New Roman"/>
          <w:color w:val="000000"/>
          <w:u w:color="000000"/>
          <w:lang w:val="ru-RU"/>
        </w:rPr>
      </w:pPr>
    </w:p>
    <w:p w:rsidR="003538AA" w:rsidRDefault="00C26885" w:rsidP="003538A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right"/>
        <w:rPr>
          <w:rFonts w:eastAsia="Times New Roman"/>
          <w:color w:val="000000"/>
          <w:u w:color="000000"/>
          <w:lang w:val="ru-RU"/>
        </w:rPr>
      </w:pPr>
      <w:r w:rsidRPr="005F4664">
        <w:rPr>
          <w:rFonts w:eastAsia="Times New Roman"/>
          <w:b/>
          <w:bCs/>
          <w:sz w:val="28"/>
          <w:szCs w:val="28"/>
          <w:u w:color="000000"/>
          <w:lang w:val="ru-RU"/>
        </w:rPr>
        <w:t>Продолжение приложения</w:t>
      </w:r>
      <w:r w:rsidR="003538AA" w:rsidRPr="007E137C">
        <w:rPr>
          <w:rFonts w:eastAsia="Times New Roman"/>
          <w:b/>
          <w:bCs/>
          <w:sz w:val="28"/>
          <w:szCs w:val="28"/>
          <w:u w:color="000000"/>
        </w:rPr>
        <w:t xml:space="preserve"> </w:t>
      </w:r>
      <w:r w:rsidR="003538AA">
        <w:rPr>
          <w:rFonts w:eastAsia="Times New Roman"/>
          <w:b/>
          <w:bCs/>
          <w:sz w:val="28"/>
          <w:szCs w:val="28"/>
          <w:u w:color="000000"/>
        </w:rPr>
        <w:t>7</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r>
        <w:rPr>
          <w:rFonts w:ascii="Times New Roman" w:hAnsi="Times New Roman"/>
          <w:sz w:val="28"/>
          <w:szCs w:val="28"/>
          <w:u w:color="000000"/>
          <w:shd w:val="clear" w:color="auto" w:fill="FFFFFF"/>
        </w:rPr>
        <w:t xml:space="preserve">Таблица 3. – Задачи психологической подготовки </w:t>
      </w:r>
      <w:r>
        <w:rPr>
          <w:rFonts w:ascii="Times New Roman" w:hAnsi="Times New Roman"/>
          <w:sz w:val="28"/>
          <w:szCs w:val="28"/>
          <w:u w:color="000000"/>
        </w:rPr>
        <w:t>учебно-тренировочных групп 4-го и 5-го годов обучения</w:t>
      </w:r>
    </w:p>
    <w:tbl>
      <w:tblPr>
        <w:tblStyle w:val="TableNormal"/>
        <w:tblW w:w="96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582"/>
        <w:gridCol w:w="2326"/>
        <w:gridCol w:w="1039"/>
        <w:gridCol w:w="1011"/>
        <w:gridCol w:w="1669"/>
      </w:tblGrid>
      <w:tr w:rsidR="00D94FEB" w:rsidTr="00F462F2">
        <w:trPr>
          <w:trHeight w:val="1200"/>
        </w:trPr>
        <w:tc>
          <w:tcPr>
            <w:tcW w:w="3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Задача</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s>
              <w:jc w:val="center"/>
            </w:pPr>
            <w:r>
              <w:rPr>
                <w:rFonts w:cs="Arial Unicode MS"/>
                <w:color w:val="000000"/>
                <w:u w:color="000000"/>
                <w:lang w:val="ru-RU"/>
              </w:rPr>
              <w:t>Мероприятие</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Время (мин)</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Частота (кол-во)</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Обще-методические Указания (ОМУ)</w:t>
            </w:r>
          </w:p>
        </w:tc>
      </w:tr>
      <w:tr w:rsidR="00D94FEB" w:rsidTr="00505187">
        <w:trPr>
          <w:trHeight w:val="1200"/>
        </w:trPr>
        <w:tc>
          <w:tcPr>
            <w:tcW w:w="3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 w:val="left" w:pos="3540"/>
              </w:tabs>
              <w:jc w:val="center"/>
              <w:rPr>
                <w:rFonts w:eastAsia="Times New Roman"/>
                <w:color w:val="000000"/>
                <w:u w:color="000000"/>
                <w:lang w:val="ru-RU"/>
              </w:rPr>
            </w:pPr>
            <w:r>
              <w:rPr>
                <w:rFonts w:cs="Arial Unicode MS"/>
                <w:color w:val="000000"/>
                <w:u w:color="000000"/>
                <w:lang w:val="ru-RU"/>
              </w:rPr>
              <w:t>Диагностика базовая:</w:t>
            </w:r>
          </w:p>
          <w:p w:rsidR="00D94FEB" w:rsidRPr="001870EA" w:rsidRDefault="00D94FEB" w:rsidP="00F462F2">
            <w:pPr>
              <w:tabs>
                <w:tab w:val="left" w:pos="708"/>
                <w:tab w:val="left" w:pos="1416"/>
                <w:tab w:val="left" w:pos="2124"/>
                <w:tab w:val="left" w:pos="2832"/>
                <w:tab w:val="left" w:pos="3540"/>
              </w:tabs>
              <w:jc w:val="center"/>
              <w:rPr>
                <w:lang w:val="ru-RU"/>
              </w:rPr>
            </w:pPr>
            <w:r>
              <w:rPr>
                <w:rFonts w:cs="Arial Unicode MS"/>
                <w:color w:val="000000"/>
                <w:u w:color="000000"/>
                <w:lang w:val="ru-RU"/>
              </w:rPr>
              <w:t>особенности темперамента, характера, отношения к занятиям спортом</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rFonts w:eastAsia="Times New Roman"/>
                <w:color w:val="000000"/>
                <w:u w:color="000000"/>
                <w:lang w:val="ru-RU"/>
              </w:rPr>
            </w:pPr>
            <w:r>
              <w:rPr>
                <w:rFonts w:cs="Arial Unicode MS"/>
                <w:color w:val="000000"/>
                <w:u w:color="000000"/>
                <w:lang w:val="ru-RU"/>
              </w:rPr>
              <w:t>Тестирование:</w:t>
            </w:r>
          </w:p>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динамика нервных процессов, воля, свойства личности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30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40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сезон</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w:t>
            </w:r>
          </w:p>
        </w:tc>
      </w:tr>
      <w:tr w:rsidR="00D94FEB" w:rsidTr="00F462F2">
        <w:trPr>
          <w:trHeight w:val="1200"/>
        </w:trPr>
        <w:tc>
          <w:tcPr>
            <w:tcW w:w="3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 w:val="left" w:pos="3540"/>
              </w:tabs>
              <w:jc w:val="center"/>
              <w:rPr>
                <w:rFonts w:eastAsia="Times New Roman"/>
                <w:color w:val="000000"/>
                <w:u w:color="000000"/>
                <w:lang w:val="ru-RU"/>
              </w:rPr>
            </w:pPr>
            <w:r>
              <w:rPr>
                <w:rFonts w:cs="Arial Unicode MS"/>
                <w:color w:val="000000"/>
                <w:u w:color="000000"/>
                <w:lang w:val="ru-RU"/>
              </w:rPr>
              <w:t>Диагностика этапная:</w:t>
            </w:r>
          </w:p>
          <w:p w:rsidR="00D94FEB" w:rsidRPr="001870EA" w:rsidRDefault="00D94FEB" w:rsidP="00F462F2">
            <w:pPr>
              <w:tabs>
                <w:tab w:val="left" w:pos="708"/>
                <w:tab w:val="left" w:pos="1416"/>
                <w:tab w:val="left" w:pos="2124"/>
                <w:tab w:val="left" w:pos="2832"/>
                <w:tab w:val="left" w:pos="3540"/>
              </w:tabs>
              <w:jc w:val="center"/>
              <w:rPr>
                <w:lang w:val="ru-RU"/>
              </w:rPr>
            </w:pPr>
            <w:r>
              <w:rPr>
                <w:rFonts w:cs="Arial Unicode MS"/>
                <w:color w:val="000000"/>
                <w:u w:color="000000"/>
                <w:lang w:val="ru-RU"/>
              </w:rPr>
              <w:t>динамика уровня развития психических процессов и внимания</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s>
              <w:jc w:val="center"/>
              <w:rPr>
                <w:rFonts w:eastAsia="Times New Roman"/>
                <w:color w:val="000000"/>
                <w:u w:color="000000"/>
              </w:rPr>
            </w:pPr>
            <w:r>
              <w:rPr>
                <w:rFonts w:cs="Arial Unicode MS"/>
                <w:color w:val="000000"/>
                <w:u w:color="000000"/>
                <w:lang w:val="ru-RU"/>
              </w:rPr>
              <w:t>Тестирование:</w:t>
            </w:r>
          </w:p>
          <w:p w:rsidR="00D94FEB" w:rsidRDefault="00D94FEB" w:rsidP="00F462F2">
            <w:pPr>
              <w:tabs>
                <w:tab w:val="left" w:pos="708"/>
                <w:tab w:val="left" w:pos="1416"/>
                <w:tab w:val="left" w:pos="2124"/>
              </w:tabs>
              <w:jc w:val="center"/>
            </w:pPr>
            <w:r>
              <w:rPr>
                <w:rFonts w:cs="Arial Unicode MS"/>
                <w:color w:val="000000"/>
                <w:u w:color="000000"/>
                <w:lang w:val="ru-RU"/>
              </w:rPr>
              <w:t>внимание, мотивация, мышление</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10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15</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3 раза в сезон</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w:t>
            </w:r>
          </w:p>
        </w:tc>
      </w:tr>
      <w:tr w:rsidR="00D94FEB" w:rsidTr="00505187">
        <w:trPr>
          <w:trHeight w:val="900"/>
        </w:trPr>
        <w:tc>
          <w:tcPr>
            <w:tcW w:w="3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Развитие психических качеств</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Упражнения для внимания, памяти, мышления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5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10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3-4 раза в неделю</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В разминке, заминке</w:t>
            </w:r>
          </w:p>
        </w:tc>
      </w:tr>
      <w:tr w:rsidR="00D94FEB" w:rsidTr="00F462F2">
        <w:trPr>
          <w:trHeight w:val="1200"/>
        </w:trPr>
        <w:tc>
          <w:tcPr>
            <w:tcW w:w="3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 w:val="left" w:pos="3540"/>
              </w:tabs>
              <w:jc w:val="center"/>
              <w:rPr>
                <w:lang w:val="ru-RU"/>
              </w:rPr>
            </w:pPr>
            <w:r>
              <w:rPr>
                <w:rFonts w:cs="Arial Unicode MS"/>
                <w:color w:val="000000"/>
                <w:u w:color="000000"/>
                <w:lang w:val="ru-RU"/>
              </w:rPr>
              <w:t>Оптимизация социально-психологического климата (СПК)</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Тренинг на парное и групповое взаимодействие, коммуникация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20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30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месяц</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w:t>
            </w:r>
          </w:p>
        </w:tc>
      </w:tr>
      <w:tr w:rsidR="00D94FEB" w:rsidTr="00505187">
        <w:trPr>
          <w:trHeight w:val="1200"/>
        </w:trPr>
        <w:tc>
          <w:tcPr>
            <w:tcW w:w="3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Регуляция психического состояния</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Опрос о самочувствии, мобилизационные установки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5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10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неделю</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Перед тренировкой и игрой</w:t>
            </w:r>
          </w:p>
        </w:tc>
      </w:tr>
      <w:tr w:rsidR="00D94FEB" w:rsidTr="00F462F2">
        <w:trPr>
          <w:trHeight w:val="1200"/>
        </w:trPr>
        <w:tc>
          <w:tcPr>
            <w:tcW w:w="3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Обучение приемам саморегуляции</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Лекция и сеанс с дыхательными и релаксационными упражнениями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15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20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месяц</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После занятия</w:t>
            </w:r>
          </w:p>
        </w:tc>
      </w:tr>
      <w:tr w:rsidR="00D94FEB" w:rsidRPr="00D4119B" w:rsidTr="00505187">
        <w:trPr>
          <w:trHeight w:val="1500"/>
        </w:trPr>
        <w:tc>
          <w:tcPr>
            <w:tcW w:w="3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 w:val="left" w:pos="3540"/>
              </w:tabs>
              <w:jc w:val="center"/>
            </w:pPr>
            <w:r>
              <w:rPr>
                <w:rFonts w:cs="Arial Unicode MS"/>
                <w:color w:val="000000"/>
                <w:u w:color="000000"/>
                <w:lang w:val="ru-RU"/>
              </w:rPr>
              <w:t>Организация досуга</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Совместные подвижные и настольные игры психологической тематики</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30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40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s>
              <w:jc w:val="center"/>
              <w:rPr>
                <w:lang w:val="ru-RU"/>
              </w:rPr>
            </w:pPr>
            <w:r>
              <w:rPr>
                <w:rFonts w:cs="Arial Unicode MS"/>
                <w:color w:val="000000"/>
                <w:u w:color="000000"/>
                <w:lang w:val="ru-RU"/>
              </w:rPr>
              <w:t>На выезде, выходных, в спортивном лагере</w:t>
            </w:r>
          </w:p>
        </w:tc>
      </w:tr>
    </w:tbl>
    <w:p w:rsidR="00D94FEB" w:rsidRDefault="00D94FEB"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eastAsia="Times New Roman"/>
          <w:b/>
          <w:bCs/>
          <w:color w:val="000000"/>
          <w:u w:color="000000"/>
          <w:lang w:val="ru-RU"/>
        </w:rPr>
      </w:pPr>
    </w:p>
    <w:p w:rsidR="0001220A" w:rsidRDefault="0001220A"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eastAsia="Times New Roman"/>
          <w:b/>
          <w:bCs/>
          <w:color w:val="000000"/>
          <w:u w:color="000000"/>
          <w:lang w:val="ru-RU"/>
        </w:rPr>
      </w:pPr>
    </w:p>
    <w:p w:rsidR="0001220A" w:rsidRDefault="0001220A"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eastAsia="Times New Roman"/>
          <w:b/>
          <w:bCs/>
          <w:color w:val="000000"/>
          <w:u w:color="000000"/>
          <w:lang w:val="ru-RU"/>
        </w:rPr>
      </w:pPr>
    </w:p>
    <w:p w:rsidR="0001220A" w:rsidRDefault="0001220A"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eastAsia="Times New Roman"/>
          <w:b/>
          <w:bCs/>
          <w:color w:val="000000"/>
          <w:u w:color="000000"/>
          <w:lang w:val="ru-RU"/>
        </w:rPr>
      </w:pPr>
    </w:p>
    <w:p w:rsidR="0001220A" w:rsidRDefault="0001220A" w:rsidP="00D94FE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eastAsia="Times New Roman"/>
          <w:b/>
          <w:bCs/>
          <w:color w:val="000000"/>
          <w:u w:color="000000"/>
          <w:lang w:val="ru-RU"/>
        </w:rPr>
      </w:pPr>
    </w:p>
    <w:p w:rsidR="003538AA" w:rsidRDefault="003538AA" w:rsidP="003538A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right"/>
        <w:rPr>
          <w:rFonts w:eastAsia="Times New Roman"/>
          <w:b/>
          <w:bCs/>
          <w:color w:val="000000"/>
          <w:u w:color="000000"/>
          <w:lang w:val="ru-RU"/>
        </w:rPr>
      </w:pPr>
      <w:r w:rsidRPr="005F4664">
        <w:rPr>
          <w:rFonts w:eastAsia="Times New Roman"/>
          <w:b/>
          <w:bCs/>
          <w:sz w:val="28"/>
          <w:szCs w:val="28"/>
          <w:u w:color="000000"/>
          <w:lang w:val="ru-RU"/>
        </w:rPr>
        <w:t>Продолжение приложения 7</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r>
        <w:rPr>
          <w:rFonts w:ascii="Times New Roman" w:hAnsi="Times New Roman"/>
          <w:sz w:val="28"/>
          <w:szCs w:val="28"/>
          <w:u w:color="000000"/>
          <w:shd w:val="clear" w:color="auto" w:fill="FFFFFF"/>
        </w:rPr>
        <w:t>Таблица 4. – Задачи психологической подготовки на этапе спортивного совершенствования</w:t>
      </w:r>
    </w:p>
    <w:tbl>
      <w:tblPr>
        <w:tblStyle w:val="TableNormal"/>
        <w:tblW w:w="95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316"/>
        <w:gridCol w:w="2383"/>
        <w:gridCol w:w="927"/>
        <w:gridCol w:w="993"/>
        <w:gridCol w:w="1943"/>
      </w:tblGrid>
      <w:tr w:rsidR="00D94FEB" w:rsidTr="00F462F2">
        <w:trPr>
          <w:trHeight w:val="1200"/>
        </w:trPr>
        <w:tc>
          <w:tcPr>
            <w:tcW w:w="3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s>
              <w:jc w:val="center"/>
            </w:pPr>
            <w:r>
              <w:rPr>
                <w:rFonts w:cs="Arial Unicode MS"/>
                <w:color w:val="000000"/>
                <w:u w:color="000000"/>
                <w:lang w:val="ru-RU"/>
              </w:rPr>
              <w:t>Задача</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s>
              <w:jc w:val="center"/>
            </w:pPr>
            <w:r>
              <w:rPr>
                <w:rFonts w:cs="Arial Unicode MS"/>
                <w:color w:val="000000"/>
                <w:u w:color="000000"/>
                <w:lang w:val="ru-RU"/>
              </w:rPr>
              <w:t>Мероприятие</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Время (мин)</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Частота (кол-во)</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Обще-методические указания (ОМУ)</w:t>
            </w:r>
          </w:p>
        </w:tc>
      </w:tr>
      <w:tr w:rsidR="00D94FEB" w:rsidTr="00505187">
        <w:trPr>
          <w:trHeight w:val="1500"/>
        </w:trPr>
        <w:tc>
          <w:tcPr>
            <w:tcW w:w="3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s>
              <w:jc w:val="center"/>
              <w:rPr>
                <w:rFonts w:eastAsia="Times New Roman"/>
                <w:color w:val="000000"/>
                <w:u w:color="000000"/>
                <w:lang w:val="ru-RU"/>
              </w:rPr>
            </w:pPr>
            <w:r>
              <w:rPr>
                <w:rFonts w:cs="Arial Unicode MS"/>
                <w:color w:val="000000"/>
                <w:u w:color="000000"/>
                <w:lang w:val="ru-RU"/>
              </w:rPr>
              <w:t>Диагностика базовая:</w:t>
            </w:r>
          </w:p>
          <w:p w:rsidR="00D94FEB" w:rsidRPr="001870EA" w:rsidRDefault="00D94FEB" w:rsidP="00F462F2">
            <w:pPr>
              <w:tabs>
                <w:tab w:val="left" w:pos="708"/>
                <w:tab w:val="left" w:pos="1416"/>
                <w:tab w:val="left" w:pos="2124"/>
                <w:tab w:val="left" w:pos="2832"/>
              </w:tabs>
              <w:jc w:val="center"/>
              <w:rPr>
                <w:lang w:val="ru-RU"/>
              </w:rPr>
            </w:pPr>
            <w:r>
              <w:rPr>
                <w:rFonts w:cs="Arial Unicode MS"/>
                <w:color w:val="000000"/>
                <w:u w:color="000000"/>
                <w:lang w:val="ru-RU"/>
              </w:rPr>
              <w:t>особенности развития эмоционально-волевой, когнитивной и психомоторной сферы</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rFonts w:eastAsia="Times New Roman"/>
                <w:color w:val="000000"/>
                <w:u w:color="000000"/>
                <w:lang w:val="ru-RU"/>
              </w:rPr>
            </w:pPr>
            <w:r>
              <w:rPr>
                <w:rFonts w:cs="Arial Unicode MS"/>
                <w:color w:val="000000"/>
                <w:u w:color="000000"/>
                <w:lang w:val="ru-RU"/>
              </w:rPr>
              <w:t>Тестирование:</w:t>
            </w:r>
          </w:p>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реакция, антиципация, теппинг-тест и т. п.</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30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40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сезон</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Аппаратурные (компьютерные) методики</w:t>
            </w:r>
          </w:p>
        </w:tc>
      </w:tr>
      <w:tr w:rsidR="00D94FEB" w:rsidTr="00F462F2">
        <w:trPr>
          <w:trHeight w:val="1500"/>
        </w:trPr>
        <w:tc>
          <w:tcPr>
            <w:tcW w:w="3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s>
              <w:jc w:val="center"/>
              <w:rPr>
                <w:rFonts w:eastAsia="Times New Roman"/>
                <w:color w:val="000000"/>
                <w:u w:color="000000"/>
                <w:lang w:val="ru-RU"/>
              </w:rPr>
            </w:pPr>
            <w:r>
              <w:rPr>
                <w:rFonts w:cs="Arial Unicode MS"/>
                <w:color w:val="000000"/>
                <w:u w:color="000000"/>
                <w:lang w:val="ru-RU"/>
              </w:rPr>
              <w:t>Диагностика этапная:</w:t>
            </w:r>
          </w:p>
          <w:p w:rsidR="00D94FEB" w:rsidRPr="001870EA" w:rsidRDefault="00D94FEB" w:rsidP="00F462F2">
            <w:pPr>
              <w:tabs>
                <w:tab w:val="left" w:pos="708"/>
                <w:tab w:val="left" w:pos="1416"/>
                <w:tab w:val="left" w:pos="2124"/>
                <w:tab w:val="left" w:pos="2832"/>
              </w:tabs>
              <w:jc w:val="center"/>
              <w:rPr>
                <w:lang w:val="ru-RU"/>
              </w:rPr>
            </w:pPr>
            <w:r>
              <w:rPr>
                <w:rFonts w:cs="Arial Unicode MS"/>
                <w:color w:val="000000"/>
                <w:u w:color="000000"/>
                <w:lang w:val="ru-RU"/>
              </w:rPr>
              <w:t>динамика показателей эмоционально-волевой, когнитивной и психомоторной сферы</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rFonts w:eastAsia="Times New Roman"/>
                <w:color w:val="000000"/>
                <w:u w:color="000000"/>
                <w:lang w:val="ru-RU"/>
              </w:rPr>
            </w:pPr>
            <w:r>
              <w:rPr>
                <w:rFonts w:cs="Arial Unicode MS"/>
                <w:color w:val="000000"/>
                <w:u w:color="000000"/>
                <w:lang w:val="ru-RU"/>
              </w:rPr>
              <w:t>Тестирование:</w:t>
            </w:r>
          </w:p>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внимание, воля, мотивация, реакции</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10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3 раза в сезон</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w:t>
            </w:r>
          </w:p>
        </w:tc>
      </w:tr>
      <w:tr w:rsidR="00D94FEB" w:rsidRPr="00D4119B" w:rsidTr="00505187">
        <w:trPr>
          <w:trHeight w:val="1500"/>
        </w:trPr>
        <w:tc>
          <w:tcPr>
            <w:tcW w:w="3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s>
              <w:jc w:val="center"/>
            </w:pPr>
            <w:r>
              <w:rPr>
                <w:rFonts w:cs="Arial Unicode MS"/>
                <w:color w:val="000000"/>
                <w:u w:color="000000"/>
                <w:lang w:val="ru-RU"/>
              </w:rPr>
              <w:t>Развитие психических качеств</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Упражнения для внимания, воли, помехоустойчивости, двигательных реакций</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5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3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4 раза в неделю</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s>
              <w:jc w:val="center"/>
              <w:rPr>
                <w:lang w:val="ru-RU"/>
              </w:rPr>
            </w:pPr>
            <w:r>
              <w:rPr>
                <w:rFonts w:cs="Arial Unicode MS"/>
                <w:color w:val="000000"/>
                <w:u w:color="000000"/>
                <w:lang w:val="ru-RU"/>
              </w:rPr>
              <w:t>В разминке, заминке, на УТС на зарядке</w:t>
            </w:r>
          </w:p>
        </w:tc>
      </w:tr>
      <w:tr w:rsidR="00D94FEB" w:rsidRPr="00D4119B" w:rsidTr="00F462F2">
        <w:trPr>
          <w:trHeight w:val="1500"/>
        </w:trPr>
        <w:tc>
          <w:tcPr>
            <w:tcW w:w="3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s>
              <w:jc w:val="center"/>
              <w:rPr>
                <w:lang w:val="ru-RU"/>
              </w:rPr>
            </w:pPr>
            <w:r>
              <w:rPr>
                <w:rFonts w:cs="Arial Unicode MS"/>
                <w:color w:val="000000"/>
                <w:u w:color="000000"/>
                <w:lang w:val="ru-RU"/>
              </w:rPr>
              <w:t>Оптимизация социально-психологического климата (СПК)</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Тренинг на взаимодействие, профилактика конфликтов</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20 </w:t>
            </w:r>
            <w:r>
              <w:rPr>
                <w:sz w:val="28"/>
                <w:szCs w:val="28"/>
                <w:u w:color="000000"/>
                <w:shd w:val="clear" w:color="auto" w:fill="FFFFFF"/>
              </w:rPr>
              <w:t>–</w:t>
            </w:r>
            <w:r>
              <w:rPr>
                <w:rFonts w:cs="Arial Unicode MS"/>
                <w:color w:val="000000"/>
                <w:u w:color="000000"/>
                <w:lang w:val="ru-RU"/>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месяц</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s>
              <w:jc w:val="center"/>
              <w:rPr>
                <w:lang w:val="ru-RU"/>
              </w:rPr>
            </w:pPr>
            <w:r>
              <w:rPr>
                <w:rFonts w:cs="Arial Unicode MS"/>
                <w:color w:val="000000"/>
                <w:u w:color="000000"/>
                <w:lang w:val="ru-RU"/>
              </w:rPr>
              <w:t>Эффективны групповые обсуждения ситуаций быта и игры</w:t>
            </w:r>
          </w:p>
        </w:tc>
      </w:tr>
      <w:tr w:rsidR="00D94FEB" w:rsidTr="00505187">
        <w:trPr>
          <w:trHeight w:val="1500"/>
        </w:trPr>
        <w:tc>
          <w:tcPr>
            <w:tcW w:w="3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s>
              <w:jc w:val="center"/>
            </w:pPr>
            <w:r>
              <w:rPr>
                <w:rFonts w:cs="Arial Unicode MS"/>
                <w:color w:val="000000"/>
                <w:u w:color="000000"/>
                <w:lang w:val="ru-RU"/>
              </w:rPr>
              <w:t>Регуляция психического состояния</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Групповые упражнения настройки, формирование ритуала</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5 </w:t>
            </w:r>
            <w:r>
              <w:rPr>
                <w:sz w:val="28"/>
                <w:szCs w:val="28"/>
                <w:u w:color="000000"/>
                <w:shd w:val="clear" w:color="auto" w:fill="FFFFFF"/>
              </w:rPr>
              <w:t>–</w:t>
            </w:r>
            <w:r>
              <w:rPr>
                <w:rFonts w:cs="Arial Unicode MS"/>
                <w:color w:val="000000"/>
                <w:u w:color="000000"/>
                <w:lang w:val="ru-RU"/>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2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3 раза в неделю</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Перед тренировкой и игрой</w:t>
            </w:r>
          </w:p>
        </w:tc>
      </w:tr>
      <w:tr w:rsidR="00D94FEB" w:rsidTr="00F462F2">
        <w:trPr>
          <w:trHeight w:val="1500"/>
        </w:trPr>
        <w:tc>
          <w:tcPr>
            <w:tcW w:w="3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s>
              <w:jc w:val="center"/>
            </w:pPr>
            <w:r>
              <w:rPr>
                <w:rFonts w:cs="Arial Unicode MS"/>
                <w:color w:val="000000"/>
                <w:u w:color="000000"/>
                <w:lang w:val="ru-RU"/>
              </w:rPr>
              <w:t>Обучение приемам саморегуляции</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Анализ и коррекция индивидуальных приемов настройки, сеансы ментального тренинга</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15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2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3 раза в сезон</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Индивидуальные консультации</w:t>
            </w:r>
          </w:p>
        </w:tc>
      </w:tr>
      <w:tr w:rsidR="00D94FEB" w:rsidRPr="00D4119B" w:rsidTr="00505187">
        <w:trPr>
          <w:trHeight w:val="1800"/>
        </w:trPr>
        <w:tc>
          <w:tcPr>
            <w:tcW w:w="3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s>
              <w:jc w:val="center"/>
            </w:pPr>
            <w:r>
              <w:rPr>
                <w:rFonts w:cs="Arial Unicode MS"/>
                <w:color w:val="000000"/>
                <w:u w:color="000000"/>
                <w:lang w:val="ru-RU"/>
              </w:rPr>
              <w:t>Организация досуга</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 xml:space="preserve">Обсуждение предстоящих соревнований, самостоятельное развитие актуальных психических качеств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30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40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s>
              <w:jc w:val="center"/>
              <w:rPr>
                <w:rFonts w:hint="eastAsia"/>
              </w:rPr>
            </w:pPr>
            <w:r>
              <w:rPr>
                <w:rFonts w:ascii="Times New Roman" w:hAnsi="Times New Roman"/>
                <w:sz w:val="24"/>
                <w:szCs w:val="24"/>
                <w:u w:color="000000"/>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s>
              <w:jc w:val="center"/>
              <w:rPr>
                <w:lang w:val="ru-RU"/>
              </w:rPr>
            </w:pPr>
            <w:r>
              <w:rPr>
                <w:rFonts w:cs="Arial Unicode MS"/>
                <w:color w:val="000000"/>
                <w:u w:color="000000"/>
                <w:lang w:val="ru-RU"/>
              </w:rPr>
              <w:t>На выезде, УТС, в спортивном лагере</w:t>
            </w:r>
          </w:p>
        </w:tc>
      </w:tr>
    </w:tbl>
    <w:p w:rsidR="003538AA" w:rsidRDefault="003538AA" w:rsidP="003538A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right"/>
        <w:rPr>
          <w:rFonts w:eastAsia="Times New Roman"/>
          <w:color w:val="000000"/>
          <w:u w:color="000000"/>
          <w:lang w:val="ru-RU"/>
        </w:rPr>
      </w:pPr>
      <w:r w:rsidRPr="005F4664">
        <w:rPr>
          <w:rFonts w:eastAsia="Times New Roman"/>
          <w:b/>
          <w:bCs/>
          <w:sz w:val="28"/>
          <w:szCs w:val="28"/>
          <w:u w:color="000000"/>
          <w:lang w:val="ru-RU"/>
        </w:rPr>
        <w:t>Продолжение приложения 7</w:t>
      </w: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shd w:val="clear" w:color="auto" w:fill="FFFFFF"/>
        </w:rPr>
        <w:t>Таблица 5. – Задачи психологической подготовки на этапе высшего спортивного мастерства</w:t>
      </w:r>
    </w:p>
    <w:tbl>
      <w:tblPr>
        <w:tblStyle w:val="TableNormal"/>
        <w:tblW w:w="96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689"/>
        <w:gridCol w:w="2268"/>
        <w:gridCol w:w="992"/>
        <w:gridCol w:w="1275"/>
        <w:gridCol w:w="2410"/>
      </w:tblGrid>
      <w:tr w:rsidR="00D94FEB" w:rsidTr="00F462F2">
        <w:trPr>
          <w:trHeight w:val="12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s>
              <w:jc w:val="center"/>
            </w:pPr>
            <w:r>
              <w:rPr>
                <w:rFonts w:cs="Arial Unicode MS"/>
                <w:color w:val="000000"/>
                <w:u w:color="000000"/>
                <w:lang w:val="ru-RU"/>
              </w:rPr>
              <w:t>Задача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s>
              <w:jc w:val="center"/>
            </w:pPr>
            <w:r>
              <w:rPr>
                <w:rFonts w:cs="Arial Unicode MS"/>
                <w:color w:val="000000"/>
                <w:u w:color="000000"/>
                <w:lang w:val="ru-RU"/>
              </w:rPr>
              <w:t>Мероприятие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Время (мин)</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Частота (кол-во)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Обще-методические указания (ОМУ)</w:t>
            </w:r>
          </w:p>
        </w:tc>
      </w:tr>
      <w:tr w:rsidR="00D94FEB" w:rsidTr="00505187">
        <w:trPr>
          <w:trHeight w:val="15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s>
              <w:jc w:val="center"/>
              <w:rPr>
                <w:rFonts w:eastAsia="Times New Roman"/>
                <w:color w:val="000000"/>
                <w:u w:color="000000"/>
                <w:lang w:val="ru-RU"/>
              </w:rPr>
            </w:pPr>
            <w:r>
              <w:rPr>
                <w:rFonts w:cs="Arial Unicode MS"/>
                <w:color w:val="000000"/>
                <w:u w:color="000000"/>
                <w:lang w:val="ru-RU"/>
              </w:rPr>
              <w:t>Диагностика базовая:</w:t>
            </w:r>
          </w:p>
          <w:p w:rsidR="00D94FEB" w:rsidRPr="001870EA" w:rsidRDefault="00D94FEB" w:rsidP="00F462F2">
            <w:pPr>
              <w:tabs>
                <w:tab w:val="left" w:pos="708"/>
                <w:tab w:val="left" w:pos="1416"/>
                <w:tab w:val="left" w:pos="2124"/>
                <w:tab w:val="left" w:pos="2832"/>
              </w:tabs>
              <w:jc w:val="center"/>
              <w:rPr>
                <w:lang w:val="ru-RU"/>
              </w:rPr>
            </w:pPr>
            <w:r>
              <w:rPr>
                <w:rFonts w:cs="Arial Unicode MS"/>
                <w:color w:val="000000"/>
                <w:u w:color="000000"/>
                <w:lang w:val="ru-RU"/>
              </w:rPr>
              <w:t>особенности развития эмоционально-волевой, когнитивной и психомоторной сферы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rFonts w:eastAsia="Times New Roman"/>
                <w:color w:val="000000"/>
                <w:u w:color="000000"/>
                <w:lang w:val="ru-RU"/>
              </w:rPr>
            </w:pPr>
            <w:r>
              <w:rPr>
                <w:rFonts w:cs="Arial Unicode MS"/>
                <w:color w:val="000000"/>
                <w:u w:color="000000"/>
                <w:lang w:val="ru-RU"/>
              </w:rPr>
              <w:t>Тестирование:</w:t>
            </w:r>
          </w:p>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двигательные реакции, антиципация, теппинг-тест и т. п.</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30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сезон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Аппаратурные (компьютерные) методики</w:t>
            </w:r>
          </w:p>
        </w:tc>
      </w:tr>
      <w:tr w:rsidR="00D94FEB" w:rsidTr="00F462F2">
        <w:trPr>
          <w:trHeight w:val="12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s>
              <w:jc w:val="center"/>
              <w:rPr>
                <w:rFonts w:eastAsia="Times New Roman"/>
                <w:color w:val="000000"/>
                <w:u w:color="000000"/>
                <w:lang w:val="ru-RU"/>
              </w:rPr>
            </w:pPr>
            <w:r>
              <w:rPr>
                <w:rFonts w:cs="Arial Unicode MS"/>
                <w:color w:val="000000"/>
                <w:u w:color="000000"/>
                <w:lang w:val="ru-RU"/>
              </w:rPr>
              <w:t>Диагностика этапная:</w:t>
            </w:r>
          </w:p>
          <w:p w:rsidR="00D94FEB" w:rsidRPr="001870EA" w:rsidRDefault="00D94FEB" w:rsidP="00F462F2">
            <w:pPr>
              <w:tabs>
                <w:tab w:val="left" w:pos="708"/>
                <w:tab w:val="left" w:pos="1416"/>
                <w:tab w:val="left" w:pos="2124"/>
                <w:tab w:val="left" w:pos="2832"/>
              </w:tabs>
              <w:jc w:val="center"/>
              <w:rPr>
                <w:lang w:val="ru-RU"/>
              </w:rPr>
            </w:pPr>
            <w:r>
              <w:rPr>
                <w:rFonts w:cs="Arial Unicode MS"/>
                <w:color w:val="000000"/>
                <w:u w:color="000000"/>
                <w:lang w:val="ru-RU"/>
              </w:rPr>
              <w:t>уровень готовности к выполнению тренировочных и игровых задач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rFonts w:eastAsia="Times New Roman"/>
                <w:color w:val="000000"/>
                <w:u w:color="000000"/>
                <w:lang w:val="ru-RU"/>
              </w:rPr>
            </w:pPr>
            <w:r>
              <w:rPr>
                <w:rFonts w:cs="Arial Unicode MS"/>
                <w:color w:val="000000"/>
                <w:u w:color="000000"/>
                <w:lang w:val="ru-RU"/>
              </w:rPr>
              <w:t>Тестирование:</w:t>
            </w:r>
          </w:p>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внимание, воля, мотивация, реакции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10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15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3 раза в сезон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pStyle w:val="a5"/>
              <w:tabs>
                <w:tab w:val="left" w:pos="708"/>
                <w:tab w:val="left" w:pos="1416"/>
              </w:tabs>
              <w:jc w:val="center"/>
              <w:rPr>
                <w:rFonts w:hint="eastAsia"/>
              </w:rPr>
            </w:pPr>
            <w:r>
              <w:rPr>
                <w:rFonts w:ascii="Times New Roman" w:hAnsi="Times New Roman"/>
                <w:sz w:val="24"/>
                <w:szCs w:val="24"/>
                <w:u w:color="000000"/>
              </w:rPr>
              <w:t>–</w:t>
            </w:r>
          </w:p>
        </w:tc>
      </w:tr>
      <w:tr w:rsidR="00D94FEB" w:rsidRPr="00D4119B" w:rsidTr="00505187">
        <w:trPr>
          <w:trHeight w:val="15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s>
              <w:jc w:val="center"/>
            </w:pPr>
            <w:r>
              <w:rPr>
                <w:rFonts w:cs="Arial Unicode MS"/>
                <w:color w:val="000000"/>
                <w:u w:color="000000"/>
                <w:lang w:val="ru-RU"/>
              </w:rPr>
              <w:t>Развитие психических качеств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Упражнения для внимания, воли, помехоустойчивости, двигательных реакций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5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постоянно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s>
              <w:jc w:val="center"/>
              <w:rPr>
                <w:lang w:val="ru-RU"/>
              </w:rPr>
            </w:pPr>
            <w:r>
              <w:rPr>
                <w:rFonts w:cs="Arial Unicode MS"/>
                <w:color w:val="000000"/>
                <w:u w:color="000000"/>
                <w:lang w:val="ru-RU"/>
              </w:rPr>
              <w:t>Упражнения подбираются для решения индивидуальных задач</w:t>
            </w:r>
          </w:p>
        </w:tc>
      </w:tr>
      <w:tr w:rsidR="00D94FEB" w:rsidTr="00F462F2">
        <w:trPr>
          <w:trHeight w:val="12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 w:val="left" w:pos="2832"/>
              </w:tabs>
              <w:jc w:val="center"/>
              <w:rPr>
                <w:lang w:val="ru-RU"/>
              </w:rPr>
            </w:pPr>
            <w:r>
              <w:rPr>
                <w:rFonts w:cs="Arial Unicode MS"/>
                <w:color w:val="000000"/>
                <w:u w:color="000000"/>
                <w:lang w:val="ru-RU"/>
              </w:rPr>
              <w:t>Оптимизация социально-психологического климата (СПК)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Тренинг на поддержание взаимодействия, переключение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30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2-3 раз в сезон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 xml:space="preserve">сихологическая разгрузка </w:t>
            </w:r>
          </w:p>
        </w:tc>
      </w:tr>
      <w:tr w:rsidR="00D94FEB" w:rsidTr="00505187">
        <w:trPr>
          <w:trHeight w:val="12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s>
              <w:jc w:val="center"/>
            </w:pPr>
            <w:r>
              <w:rPr>
                <w:rFonts w:cs="Arial Unicode MS"/>
                <w:color w:val="000000"/>
                <w:u w:color="000000"/>
                <w:lang w:val="ru-RU"/>
              </w:rPr>
              <w:t>Регуляция психического состояния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Индивидуальные упражнения настройки, личный ритуал настройки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3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постоянно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Индивидуальные консультации по оптимизации</w:t>
            </w:r>
          </w:p>
        </w:tc>
      </w:tr>
      <w:tr w:rsidR="00D94FEB" w:rsidTr="00F462F2">
        <w:trPr>
          <w:trHeight w:val="9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s>
              <w:jc w:val="center"/>
            </w:pPr>
            <w:r>
              <w:rPr>
                <w:rFonts w:cs="Arial Unicode MS"/>
                <w:color w:val="000000"/>
                <w:u w:color="000000"/>
                <w:lang w:val="ru-RU"/>
              </w:rPr>
              <w:t>Обучение приемам саморегуляции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Освоение аутогенной и идеомоторной тренировки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20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месяц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s>
              <w:jc w:val="center"/>
            </w:pPr>
            <w:r>
              <w:rPr>
                <w:rFonts w:cs="Arial Unicode MS"/>
                <w:color w:val="000000"/>
                <w:u w:color="000000"/>
                <w:lang w:val="ru-RU"/>
              </w:rPr>
              <w:t>Групповые сеансы</w:t>
            </w:r>
          </w:p>
        </w:tc>
      </w:tr>
      <w:tr w:rsidR="00D94FEB" w:rsidRPr="00D4119B" w:rsidTr="00505187">
        <w:trPr>
          <w:trHeight w:val="18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 w:val="left" w:pos="1416"/>
                <w:tab w:val="left" w:pos="2124"/>
                <w:tab w:val="left" w:pos="2832"/>
              </w:tabs>
              <w:jc w:val="center"/>
            </w:pPr>
            <w:r>
              <w:rPr>
                <w:rFonts w:cs="Arial Unicode MS"/>
                <w:color w:val="000000"/>
                <w:u w:color="000000"/>
                <w:lang w:val="ru-RU"/>
              </w:rPr>
              <w:t>Организация досуга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 w:val="left" w:pos="2124"/>
              </w:tabs>
              <w:jc w:val="center"/>
              <w:rPr>
                <w:lang w:val="ru-RU"/>
              </w:rPr>
            </w:pPr>
            <w:r>
              <w:rPr>
                <w:rFonts w:cs="Arial Unicode MS"/>
                <w:color w:val="000000"/>
                <w:u w:color="000000"/>
                <w:lang w:val="ru-RU"/>
              </w:rPr>
              <w:t>Отвлечение и переключение от тренировочной деятельности как профилактика перегорания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 xml:space="preserve">30 </w:t>
            </w:r>
            <w:r>
              <w:rPr>
                <w:sz w:val="28"/>
                <w:szCs w:val="28"/>
                <w:u w:color="000000"/>
                <w:shd w:val="clear" w:color="auto" w:fill="FFFFFF"/>
              </w:rPr>
              <w:t>–</w:t>
            </w:r>
            <w:r>
              <w:rPr>
                <w:sz w:val="28"/>
                <w:szCs w:val="28"/>
                <w:u w:color="000000"/>
                <w:shd w:val="clear" w:color="auto" w:fill="FFFFFF"/>
                <w:lang w:val="ru-RU"/>
              </w:rPr>
              <w:t xml:space="preserve"> </w:t>
            </w:r>
            <w:r>
              <w:rPr>
                <w:rFonts w:cs="Arial Unicode MS"/>
                <w:color w:val="000000"/>
                <w:u w:color="000000"/>
                <w:lang w:val="ru-RU"/>
              </w:rPr>
              <w:t>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Default="00D94FEB" w:rsidP="00F462F2">
            <w:pPr>
              <w:tabs>
                <w:tab w:val="left" w:pos="708"/>
              </w:tabs>
              <w:jc w:val="center"/>
            </w:pPr>
            <w:r>
              <w:rPr>
                <w:rFonts w:cs="Arial Unicode MS"/>
                <w:color w:val="000000"/>
                <w:u w:color="000000"/>
                <w:lang w:val="ru-RU"/>
              </w:rPr>
              <w:t>1 раз в месяц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94FEB" w:rsidRPr="001870EA" w:rsidRDefault="00D94FEB" w:rsidP="00F462F2">
            <w:pPr>
              <w:tabs>
                <w:tab w:val="left" w:pos="708"/>
                <w:tab w:val="left" w:pos="1416"/>
              </w:tabs>
              <w:jc w:val="center"/>
              <w:rPr>
                <w:lang w:val="ru-RU"/>
              </w:rPr>
            </w:pPr>
            <w:r>
              <w:rPr>
                <w:rFonts w:cs="Arial Unicode MS"/>
                <w:color w:val="000000"/>
                <w:u w:color="000000"/>
                <w:lang w:val="ru-RU"/>
              </w:rPr>
              <w:t>Накануне игры, на УТС, по мере необходимости</w:t>
            </w:r>
          </w:p>
        </w:tc>
      </w:tr>
    </w:tbl>
    <w:p w:rsidR="00D94FEB" w:rsidRDefault="00D94FEB" w:rsidP="00D9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center"/>
        <w:rPr>
          <w:lang w:val="ru-RU"/>
        </w:rPr>
      </w:pPr>
    </w:p>
    <w:p w:rsidR="0001220A" w:rsidRDefault="0001220A" w:rsidP="00D9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center"/>
        <w:rPr>
          <w:lang w:val="ru-RU"/>
        </w:rPr>
      </w:pPr>
    </w:p>
    <w:p w:rsidR="0001220A" w:rsidRPr="007E137C" w:rsidRDefault="00D94FEB"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b/>
          <w:bCs/>
          <w:sz w:val="28"/>
          <w:szCs w:val="28"/>
          <w:u w:color="000000"/>
          <w:shd w:val="clear" w:color="auto" w:fill="FFFFFF"/>
        </w:rPr>
      </w:pPr>
      <w:bookmarkStart w:id="11" w:name="_Hlk124773958"/>
      <w:r w:rsidRPr="007E137C">
        <w:rPr>
          <w:rFonts w:ascii="Times New Roman" w:eastAsia="Times New Roman" w:hAnsi="Times New Roman" w:cs="Times New Roman"/>
          <w:b/>
          <w:bCs/>
          <w:sz w:val="28"/>
          <w:szCs w:val="28"/>
          <w:u w:color="000000"/>
        </w:rPr>
        <w:t>Приложени</w:t>
      </w:r>
      <w:r>
        <w:rPr>
          <w:rFonts w:ascii="Times New Roman" w:eastAsia="Times New Roman" w:hAnsi="Times New Roman" w:cs="Times New Roman"/>
          <w:b/>
          <w:bCs/>
          <w:sz w:val="28"/>
          <w:szCs w:val="28"/>
          <w:u w:color="000000"/>
        </w:rPr>
        <w:t>е</w:t>
      </w:r>
      <w:r w:rsidRPr="007E137C">
        <w:rPr>
          <w:rFonts w:ascii="Times New Roman" w:eastAsia="Times New Roman" w:hAnsi="Times New Roman" w:cs="Times New Roman"/>
          <w:b/>
          <w:bCs/>
          <w:sz w:val="28"/>
          <w:szCs w:val="28"/>
          <w:u w:color="000000"/>
        </w:rPr>
        <w:t xml:space="preserve"> </w:t>
      </w:r>
      <w:r w:rsidR="003538AA">
        <w:rPr>
          <w:rFonts w:ascii="Times New Roman" w:eastAsia="Times New Roman" w:hAnsi="Times New Roman" w:cs="Times New Roman"/>
          <w:b/>
          <w:bCs/>
          <w:sz w:val="28"/>
          <w:szCs w:val="28"/>
          <w:u w:color="000000"/>
        </w:rPr>
        <w:t>8</w:t>
      </w:r>
    </w:p>
    <w:p w:rsidR="0001220A" w:rsidRPr="007E137C" w:rsidRDefault="0001220A"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b/>
          <w:bCs/>
          <w:sz w:val="28"/>
          <w:szCs w:val="28"/>
          <w:u w:color="000000"/>
          <w:shd w:val="clear" w:color="auto" w:fill="FFFFFF"/>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к учебной программе</w:t>
      </w:r>
    </w:p>
    <w:p w:rsidR="0001220A" w:rsidRDefault="0001220A"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sz w:val="28"/>
          <w:szCs w:val="28"/>
          <w:u w:color="000000"/>
        </w:rPr>
      </w:pP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r>
      <w:r w:rsidRPr="007E137C">
        <w:rPr>
          <w:rFonts w:ascii="Times New Roman" w:hAnsi="Times New Roman"/>
          <w:b/>
          <w:bCs/>
          <w:sz w:val="28"/>
          <w:szCs w:val="28"/>
          <w:u w:color="000000"/>
          <w:shd w:val="clear" w:color="auto" w:fill="FFFFFF"/>
        </w:rPr>
        <w:tab/>
        <w:t>по гандболу</w:t>
      </w:r>
    </w:p>
    <w:p w:rsidR="00D94FEB" w:rsidRPr="007E137C"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p>
    <w:p w:rsidR="00D94FEB" w:rsidRDefault="00D94FEB"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p>
    <w:p w:rsidR="00F82EF1" w:rsidRDefault="00F82EF1" w:rsidP="00F82EF1">
      <w:pPr>
        <w:pStyle w:val="ac"/>
        <w:rPr>
          <w:rFonts w:ascii="Times New Roman" w:eastAsia="Times New Roman" w:hAnsi="Times New Roman" w:cs="Times New Roman"/>
          <w:sz w:val="28"/>
          <w:szCs w:val="28"/>
        </w:rPr>
      </w:pPr>
      <w:r>
        <w:rPr>
          <w:rFonts w:ascii="Times New Roman" w:hAnsi="Times New Roman"/>
          <w:sz w:val="28"/>
          <w:szCs w:val="28"/>
        </w:rPr>
        <w:t xml:space="preserve">Перечень контрольно-переводных </w:t>
      </w:r>
      <w:r w:rsidR="00AC1E2D">
        <w:rPr>
          <w:rFonts w:ascii="Times New Roman" w:hAnsi="Times New Roman"/>
          <w:sz w:val="28"/>
          <w:szCs w:val="28"/>
        </w:rPr>
        <w:t>нормативов</w:t>
      </w:r>
      <w:r>
        <w:rPr>
          <w:rFonts w:ascii="Times New Roman" w:hAnsi="Times New Roman"/>
          <w:sz w:val="28"/>
          <w:szCs w:val="28"/>
        </w:rPr>
        <w:t xml:space="preserve"> и методика их применения</w:t>
      </w:r>
    </w:p>
    <w:p w:rsidR="00F82EF1" w:rsidRDefault="00F82EF1" w:rsidP="00F82EF1">
      <w:pPr>
        <w:pStyle w:val="ac"/>
        <w:rPr>
          <w:rFonts w:ascii="Times New Roman" w:eastAsia="Times New Roman" w:hAnsi="Times New Roman" w:cs="Times New Roman"/>
          <w:sz w:val="28"/>
          <w:szCs w:val="28"/>
        </w:rPr>
      </w:pPr>
    </w:p>
    <w:p w:rsidR="00F82EF1" w:rsidRDefault="00F82EF1" w:rsidP="00F82EF1">
      <w:pPr>
        <w:pStyle w:val="ac"/>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rPr>
        <w:tab/>
      </w:r>
      <w:r>
        <w:rPr>
          <w:rFonts w:ascii="Times New Roman" w:hAnsi="Times New Roman"/>
          <w:sz w:val="28"/>
          <w:szCs w:val="28"/>
        </w:rPr>
        <w:t>Контрольно-переводно</w:t>
      </w:r>
      <w:r w:rsidR="00AA6D94">
        <w:rPr>
          <w:rFonts w:ascii="Times New Roman" w:hAnsi="Times New Roman"/>
          <w:sz w:val="28"/>
          <w:szCs w:val="28"/>
        </w:rPr>
        <w:t>й</w:t>
      </w:r>
      <w:r>
        <w:rPr>
          <w:rFonts w:ascii="Times New Roman" w:hAnsi="Times New Roman"/>
          <w:sz w:val="28"/>
          <w:szCs w:val="28"/>
        </w:rPr>
        <w:t xml:space="preserve"> </w:t>
      </w:r>
      <w:r w:rsidR="00AA6D94">
        <w:rPr>
          <w:rFonts w:ascii="Times New Roman" w:hAnsi="Times New Roman"/>
          <w:sz w:val="28"/>
          <w:szCs w:val="28"/>
        </w:rPr>
        <w:t>норматив</w:t>
      </w:r>
      <w:r>
        <w:rPr>
          <w:rFonts w:ascii="Times New Roman" w:hAnsi="Times New Roman"/>
          <w:sz w:val="28"/>
          <w:szCs w:val="28"/>
        </w:rPr>
        <w:t xml:space="preserve"> «бег 10 м с высокого старта» </w:t>
      </w:r>
      <w:r>
        <w:rPr>
          <w:rFonts w:ascii="Times New Roman" w:hAnsi="Times New Roman"/>
          <w:sz w:val="28"/>
          <w:szCs w:val="28"/>
          <w:u w:color="000000"/>
        </w:rPr>
        <w:t>используется для определения скоростных способностей спортсменов-учащихся обоих полов. Методика его выполнения такова. По команде тренера-преподавателя «На старт!» испытуемый занимает исходное положение с «высокого» старта перед стартовой линией. По команде «Внимание!» – прекращает движение и остается стоять неподвижно до следующей команды. По команде «Марш!» испытуемый начинает бег вперед к линии финиша. После того как одна из частей тела испытуемого пересекла линию финиша – фиксируется результат. Измерение времени преодоления дистанции производится в секундах с точностью до 0,1. Каждый испытуемый имеет право выполнить две попытки.</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2"/>
          <w:szCs w:val="22"/>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2"/>
          <w:szCs w:val="22"/>
          <w:u w:color="000000"/>
          <w:lang w:val="ru-RU"/>
        </w:rPr>
        <w:t xml:space="preserve"> </w:t>
      </w:r>
      <w:r>
        <w:rPr>
          <w:rFonts w:cs="Arial Unicode MS"/>
          <w:color w:val="000000"/>
          <w:sz w:val="28"/>
          <w:szCs w:val="28"/>
          <w:u w:color="000000"/>
          <w:lang w:val="ru-RU"/>
        </w:rPr>
        <w:t>«пятиминутный бег» используется для определения скорости передвижения в условиях частой смены направления движения у мальчиков и девочек. Методика его выполнения такова. Испытуемый занимает исходное положение с «высокого» старта на внутренней линии ворот или стартовой линии. По команде контролера испытуемый выполняет рывок до линии, находящейся на расстоянии 10 м от стартовой, касается ее ногой и возвращается обратно, и так 5 минут. Фиксируется количество метров, которые испытуемый пробежал за 5 минут. Измерение дистанции производится в метрах. Каждый испытуемый имеет право выполнить две попытки.</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8"/>
          <w:szCs w:val="28"/>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2"/>
          <w:szCs w:val="22"/>
          <w:u w:color="000000"/>
          <w:lang w:val="ru-RU"/>
        </w:rPr>
        <w:t xml:space="preserve"> </w:t>
      </w:r>
      <w:r>
        <w:rPr>
          <w:rFonts w:cs="Arial Unicode MS"/>
          <w:color w:val="000000"/>
          <w:sz w:val="28"/>
          <w:szCs w:val="28"/>
          <w:u w:color="000000"/>
          <w:lang w:val="ru-RU"/>
        </w:rPr>
        <w:t>«бег змейкой 10 м» используется для определения скоростных способностей спортсменов-учащихся обоих полов. Методика его выполнения такова. На расстоянии 2 м от линии старта кладется набивной мяч или чертится круг диаметром 50 см. Через 1,5 м от первого кругу чертится второй, через 1,5 м от второго – третий, от третьего – четвертый, от четвертого – пятый. От последнего круга на расстоянии 2 м чертится линия финиша. По команде «Марш!» испытуемый начинает бег вперед,</w:t>
      </w:r>
      <w:r>
        <w:rPr>
          <w:rFonts w:cs="Arial Unicode MS"/>
          <w:color w:val="000000"/>
          <w:sz w:val="22"/>
          <w:szCs w:val="22"/>
          <w:u w:color="000000"/>
          <w:lang w:val="ru-RU"/>
        </w:rPr>
        <w:t xml:space="preserve"> </w:t>
      </w:r>
      <w:r>
        <w:rPr>
          <w:rFonts w:cs="Arial Unicode MS"/>
          <w:color w:val="000000"/>
          <w:sz w:val="28"/>
          <w:szCs w:val="28"/>
          <w:u w:color="000000"/>
          <w:lang w:val="ru-RU"/>
        </w:rPr>
        <w:t xml:space="preserve">огибает справа первый круг, слева – второй и т.д. до финишной линии. Измерение времени преодоления дистанции производится в секундах с точностью до 0,1. </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8"/>
          <w:szCs w:val="28"/>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8"/>
          <w:szCs w:val="28"/>
          <w:u w:color="000000"/>
          <w:lang w:val="ru-RU"/>
        </w:rPr>
        <w:t xml:space="preserve"> «прыжок в длину с места» используется для определения скоростно-силовых способностей у спортсменов-учащихся обоих полов. Методика его выполнения такова. Испытуемый занимает исходное положение перед очерченной на полу линией старта, не касаясь ее носками ног. По сигналу контролера испытуемый отводит обе руки назад и одновременно с этим сгибает ноги в коленях. Далее испытуемый выполняет прыжок вперед, отталкиваясь от пола одновременно обеими ногами. После выполнения прыжка испытуемый фиксирует свое положение, а контролер измеряет расстояние от линии старта до «ближней» пятки его ноги. Измерение расстояния прыжка производится в сантиметрах с точностью до 5. Каждый испытуемый имеет право выполнить три попытки.</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8"/>
          <w:szCs w:val="28"/>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8"/>
          <w:szCs w:val="28"/>
          <w:u w:color="000000"/>
          <w:lang w:val="ru-RU"/>
        </w:rPr>
        <w:t xml:space="preserve"> «прыжок вверх с места» используется для определения скоростно-силовых способностей у спортсменов-учащихся обоих полов. Методика его выполнения такова. На стене крепится сантиметровая лента или наносятся отметки через каждый сантиметр на высоте самого низкого спортсмена-учащегося в группе. Испытуемый становится к стене правым или левым боком с поднятой, соответственно, правой или левой рукой. На высоте вытянутой вверх руки делается отметка «1». Испытуемый с места из полуприседа с махом рук выполняет прыжок вверх и касается рукой максимально возможной высоты (отметка «2»). Разница между отметкой «1» и отметкой «2» является высотой прыжка. Измерение расстояния прыжка производится с точностью до 1 см. Каждый испытуемый имеет право выполнить три попытки.</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8"/>
          <w:szCs w:val="28"/>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8"/>
          <w:szCs w:val="28"/>
          <w:u w:color="000000"/>
          <w:lang w:val="ru-RU"/>
        </w:rPr>
        <w:t xml:space="preserve"> «подтягивание на высокой перекладине» используется для определения силовых способностей у мальчиков и юношей. Методика его выполнения такова. Испытуемый занимает исходное положение в висе на перекладине. Кисти рук обхватывают перекладину сверху, а руки выпрямлены в локтях. Испытуемому предлагается выполнить максимально возможное количество подтягиваний из исходного положения за счет сгибания рук в локтевых суставах до момента появления подбородка над перекладиной. Подтягивание осуществляется без рывков и махов туловищем. Специалист, проводящий тестирование (контролер), находится рядом с испытуемым и производит подсчет количества правильно выполненных движений. Если попытка выполнена правильно, то он называет номер очередного подтягивания; если попытка выполнена неверно, то он произносит «Не считать!». Измеряется количество подтягиваний. Каждый испытуемый имеет право выполнить одну попытку.</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8"/>
          <w:szCs w:val="28"/>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8"/>
          <w:szCs w:val="28"/>
          <w:u w:color="000000"/>
          <w:lang w:val="ru-RU"/>
        </w:rPr>
        <w:t xml:space="preserve"> «сгибание и разгибание рук в упоре лежа» используется для определения силовых способностей девочек и девушек. Методика его выполнения такова. Испытуемый из положения лежа на груди выполняет сгибание и разгибание рук. Сгибание должно выполнятся до угла в локтевом суставе не более 90 градусов, разгибание – полностью. Измеряется количество «отжиманий». Каждый испытуемый имеет право выполнить одну попытку.</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8"/>
          <w:szCs w:val="28"/>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8"/>
          <w:szCs w:val="28"/>
          <w:u w:color="000000"/>
          <w:lang w:val="ru-RU"/>
        </w:rPr>
        <w:t xml:space="preserve"> «наклон вперед» используется для определения гибкости у спортсменов-учащихся обоих полов. Методика его выполнения такова. Испытуемый занимает исходное положение «пятки вместе носки врозь стоя», на краю скамейке или другой поверхности не ниже 20 – 30 см. К поверхности скамейки прикреплена линейка, при этом нулевая отметка совмещена с местом опоры. По сигналу контролера испытуемый выполняет наклон вперед с выпрямленными в коленях ногами, стараясь коснуться линейки как можно ниже с фиксацией согнутого положения на 1 – 2 с. Результаты ниже нулевой отметки засчитываются со знаком «+», а выше нулевой отметки – со знаком «–». Тест выполняется после предварительной разминки. Измерение производится с точностью до 1 см.</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8"/>
          <w:szCs w:val="28"/>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8"/>
          <w:szCs w:val="28"/>
          <w:u w:color="000000"/>
          <w:lang w:val="ru-RU"/>
        </w:rPr>
        <w:t xml:space="preserve"> «броски мяча на точность» используется для определения точности броска мяча у спортсменов-учащихся обоих полов. Методика его выполнения такова. Испытуемый выполняет 12 бросков мяча с места в опорном положении в мишени 40х40 см, установленные в верхних углах ворот с расстояния 6 м. Общее время выполнения бросков не должно превышать 2 мин. Броски мяча выполняются поочередно, сначала 6 бросков в одну, а затем 6 бросков в другую мишень. Измеряется количество попаданий мяча в мишень.</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8"/>
          <w:szCs w:val="28"/>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8"/>
          <w:szCs w:val="28"/>
          <w:u w:color="000000"/>
          <w:lang w:val="ru-RU"/>
        </w:rPr>
        <w:t xml:space="preserve"> «передача мяча в цель (стену)» используется для определения скорости выполнения передачи мяча. Методика его выполнения такова. Испытуемый занимает позицию перед круглой мишенью диаметром 30 см, расположенной на стене на высоте 2 м. Расстояние между испытуемым и мишенью составляет 3 м. По сигналу контролера испытуемый выполняет одной рукой максимальное количество передач мяча в мишень в течение 30 с, с последующей ловлей его двумя руками. Измеряется количество передач. </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8"/>
          <w:szCs w:val="28"/>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8"/>
          <w:szCs w:val="28"/>
          <w:u w:color="000000"/>
          <w:lang w:val="ru-RU"/>
        </w:rPr>
        <w:t xml:space="preserve"> «обводка на дистанции 30 м» используется для определения скоростных способностей спортсменов-учащихся обоих полов в момент выполнения ведения мяча. Методика его выполнения такова. От линии старта на расстоянии 7,5 м ставится гимнастическая скамейка поперек, а на расстоянии 15 м – гимнастическая стойка. По сигналу контролера испытуемый ведет мяч, перепрыгивает скамейку, обводит стойку, снова перепрыгивает скамейку и финиширует на линии старта. </w:t>
      </w:r>
      <w:r w:rsidR="00AA6D94">
        <w:rPr>
          <w:rFonts w:cs="Arial Unicode MS"/>
          <w:color w:val="000000"/>
          <w:sz w:val="28"/>
          <w:szCs w:val="28"/>
          <w:u w:color="000000"/>
          <w:lang w:val="ru-RU"/>
        </w:rPr>
        <w:t>Норматив</w:t>
      </w:r>
      <w:r>
        <w:rPr>
          <w:rFonts w:cs="Arial Unicode MS"/>
          <w:color w:val="000000"/>
          <w:sz w:val="28"/>
          <w:szCs w:val="28"/>
          <w:u w:color="000000"/>
          <w:lang w:val="ru-RU"/>
        </w:rPr>
        <w:t xml:space="preserve"> выполняется поочередно правой и левой руками, обводить стойку «дальней» рукой. Измерение времени преодоления дистанции при ведении мяча левой, а затем правой рукой производится в секундах с точностью до 0,1. </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8"/>
          <w:szCs w:val="28"/>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8"/>
          <w:szCs w:val="28"/>
          <w:u w:color="000000"/>
          <w:lang w:val="ru-RU"/>
        </w:rPr>
        <w:t xml:space="preserve"> «обводка на дистанции 30 м, левая/правая»</w:t>
      </w:r>
      <w:r>
        <w:rPr>
          <w:rFonts w:cs="Arial Unicode MS"/>
          <w:color w:val="000000"/>
          <w:sz w:val="22"/>
          <w:szCs w:val="22"/>
          <w:u w:color="000000"/>
          <w:lang w:val="ru-RU"/>
        </w:rPr>
        <w:t xml:space="preserve"> </w:t>
      </w:r>
      <w:r>
        <w:rPr>
          <w:rFonts w:cs="Arial Unicode MS"/>
          <w:color w:val="000000"/>
          <w:sz w:val="28"/>
          <w:szCs w:val="28"/>
          <w:u w:color="000000"/>
          <w:lang w:val="ru-RU"/>
        </w:rPr>
        <w:t xml:space="preserve">используется для определения двигательной асимметрии. Методика расчета показателей такова. Результат выполнения </w:t>
      </w:r>
      <w:r w:rsidR="00AA6D94">
        <w:rPr>
          <w:rFonts w:cs="Arial Unicode MS"/>
          <w:color w:val="000000"/>
          <w:sz w:val="28"/>
          <w:szCs w:val="28"/>
          <w:u w:color="000000"/>
          <w:lang w:val="ru-RU"/>
        </w:rPr>
        <w:t>норматива</w:t>
      </w:r>
      <w:r>
        <w:rPr>
          <w:rFonts w:cs="Arial Unicode MS"/>
          <w:color w:val="000000"/>
          <w:sz w:val="28"/>
          <w:szCs w:val="28"/>
          <w:u w:color="000000"/>
          <w:lang w:val="ru-RU"/>
        </w:rPr>
        <w:t xml:space="preserve"> сильной рукой делится на результат выполнения слабой и умножаются на 100. Конечный результат выражается в процентах. </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8"/>
          <w:szCs w:val="28"/>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8"/>
          <w:szCs w:val="28"/>
          <w:u w:color="000000"/>
          <w:lang w:val="ru-RU"/>
        </w:rPr>
        <w:t xml:space="preserve"> «комплексное упражнение для полевого игрока (дистанция 88-90 м)» используется для определения комплекса физических способностей гандболистов. Методика его выполнения такова. На линии площади ворот, в центральной зоне, а также на линии свободного броска устанавливаются 2 гимнастические стойки. Аналогичным способом стойки устанавливаются на противоположной стороне площадки. По сигналу контролера испытуемый, находящийся у стойки 1 (на линии площади ворот), передвигается лицом к стойке 2 (на линии свободного броска), оббегает ее и спиной вперед возвращается к 1 гимнастической стойке. Таким образом испытуемый передвигается три раза, после чего он бежит на противоположную половину площадки и выполняет идентичное</w:t>
      </w:r>
      <w:r w:rsidR="00AA6D94">
        <w:rPr>
          <w:rFonts w:cs="Arial Unicode MS"/>
          <w:color w:val="000000"/>
          <w:sz w:val="28"/>
          <w:szCs w:val="28"/>
          <w:u w:color="000000"/>
          <w:lang w:val="ru-RU"/>
        </w:rPr>
        <w:t xml:space="preserve"> нормативу</w:t>
      </w:r>
      <w:r>
        <w:rPr>
          <w:rFonts w:cs="Arial Unicode MS"/>
          <w:color w:val="000000"/>
          <w:sz w:val="28"/>
          <w:szCs w:val="28"/>
          <w:u w:color="000000"/>
          <w:lang w:val="ru-RU"/>
        </w:rPr>
        <w:t xml:space="preserve"> у стоек. Далее испытуемый берет, лежащий на линии площади ворот мяч, ведет его до противоположной линии свободного броска и выполняет бросок мяча в ворота в прыжке. Время окончания </w:t>
      </w:r>
      <w:r w:rsidR="00AA6D94">
        <w:rPr>
          <w:rFonts w:cs="Arial Unicode MS"/>
          <w:color w:val="000000"/>
          <w:sz w:val="28"/>
          <w:szCs w:val="28"/>
          <w:u w:color="000000"/>
          <w:lang w:val="ru-RU"/>
        </w:rPr>
        <w:t>норматива</w:t>
      </w:r>
      <w:r>
        <w:rPr>
          <w:rFonts w:cs="Arial Unicode MS"/>
          <w:color w:val="000000"/>
          <w:sz w:val="28"/>
          <w:szCs w:val="28"/>
          <w:u w:color="000000"/>
          <w:lang w:val="ru-RU"/>
        </w:rPr>
        <w:t xml:space="preserve"> фиксируется в момент пересечения мячом линии ворот. Измерение времени преодоления всех отрезков дистанции производится в секундах с точностью до 0,1.</w:t>
      </w:r>
    </w:p>
    <w:p w:rsidR="00F82EF1" w:rsidRDefault="00F82EF1" w:rsidP="00F82E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8"/>
          <w:szCs w:val="28"/>
          <w:u w:color="000000"/>
          <w:lang w:val="ru-RU"/>
        </w:rPr>
      </w:pPr>
      <w:r>
        <w:rPr>
          <w:rFonts w:eastAsia="Times New Roman"/>
          <w:color w:val="000000"/>
          <w:sz w:val="28"/>
          <w:szCs w:val="28"/>
          <w:u w:color="000000"/>
          <w:lang w:val="ru-RU"/>
        </w:rPr>
        <w:tab/>
      </w:r>
      <w:r w:rsidR="00AA6D94">
        <w:rPr>
          <w:rFonts w:cs="Arial Unicode MS"/>
          <w:color w:val="000000"/>
          <w:sz w:val="28"/>
          <w:szCs w:val="28"/>
          <w:u w:color="000000"/>
          <w:lang w:val="ru-RU"/>
        </w:rPr>
        <w:t>Контрольно-переводной норматив</w:t>
      </w:r>
      <w:r>
        <w:rPr>
          <w:rFonts w:cs="Arial Unicode MS"/>
          <w:color w:val="000000"/>
          <w:sz w:val="28"/>
          <w:szCs w:val="28"/>
          <w:u w:color="000000"/>
          <w:lang w:val="ru-RU"/>
        </w:rPr>
        <w:t xml:space="preserve"> «комплексное упражнение для вратаря» используется для определения комплекса физических способностей вратарей в гандболе. Методика его выполнения такова. Испытуемый в основной стойке вратаря располагается в центре на линии ворот. По сигналу контролера испытуемый, передвигается в воротах в следующей последовательности: правый нижний угол, левый верхний угол, правый верхний угол, левый нижний угол (одна серия). </w:t>
      </w:r>
      <w:r w:rsidR="00AA6D94">
        <w:rPr>
          <w:rFonts w:cs="Arial Unicode MS"/>
          <w:color w:val="000000"/>
          <w:sz w:val="28"/>
          <w:szCs w:val="28"/>
          <w:u w:color="000000"/>
          <w:lang w:val="ru-RU"/>
        </w:rPr>
        <w:t>Норматив</w:t>
      </w:r>
      <w:r>
        <w:rPr>
          <w:rFonts w:cs="Arial Unicode MS"/>
          <w:color w:val="000000"/>
          <w:sz w:val="28"/>
          <w:szCs w:val="28"/>
          <w:u w:color="000000"/>
          <w:lang w:val="ru-RU"/>
        </w:rPr>
        <w:t xml:space="preserve"> состоит из пяти серий. Измерение времени преодоления всех отрезков дистанции производится в секундах с точностью до 0,1.</w:t>
      </w:r>
    </w:p>
    <w:p w:rsidR="00F82EF1" w:rsidRDefault="00F82EF1" w:rsidP="00F82EF1">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r>
        <w:rPr>
          <w:rFonts w:ascii="Times New Roman" w:eastAsia="Times New Roman" w:hAnsi="Times New Roman" w:cs="Times New Roman"/>
          <w:sz w:val="28"/>
          <w:szCs w:val="28"/>
          <w:u w:color="000000"/>
        </w:rPr>
        <w:tab/>
      </w:r>
      <w:r w:rsidR="00AA6D94">
        <w:rPr>
          <w:rFonts w:ascii="Times New Roman" w:hAnsi="Times New Roman"/>
          <w:sz w:val="28"/>
          <w:szCs w:val="28"/>
          <w:u w:color="000000"/>
        </w:rPr>
        <w:t>Контрольно-переводной норматив</w:t>
      </w:r>
      <w:r>
        <w:rPr>
          <w:rFonts w:ascii="Times New Roman" w:hAnsi="Times New Roman"/>
          <w:sz w:val="28"/>
          <w:szCs w:val="28"/>
          <w:u w:color="000000"/>
        </w:rPr>
        <w:t xml:space="preserve"> «выходы на дистанции 66 м» используется для определения комплекса физических способностей гандболистов. Методика его выполнения такова. На линии площади ворот равномерно устанавливаются 5 гимнастических стоек. Испытуемый занимает исходное положение «с высокого старта» в центре на линии ворот. По сигналу контролера испытуемый, передвигается лицом вперед к 3-й гимнастической стойке, находящейся в центре, касается ее рукой, после чего передвигается спиной вперед к левой стойке ворот, касается ее левой рукой. Далее испытуемый передвигается приставным шагом к правой стойке ворот, касается ее правой рукой, передвигается лицом вперед к 4-й гимнастической стойке, касается ее рукой, после чего передвигается спиной вперед к правой стойке ворот, касается ее правой рукой, передвигается приставным шагом к левой стойке ворот, касается ее левой рукой, передвигается к 2-й гимнастической стойке и обратно. Затем испытуемый передвигается вдоль линии ворот, лицом вперед, к 5-й гимнастической стойке, разворачивается на 180</w:t>
      </w:r>
      <w:r>
        <w:rPr>
          <w:rFonts w:ascii="Andale Mono" w:hAnsi="Andale Mono"/>
          <w:sz w:val="28"/>
          <w:szCs w:val="28"/>
          <w:u w:color="000000"/>
        </w:rPr>
        <w:t xml:space="preserve">º, </w:t>
      </w:r>
      <w:r>
        <w:rPr>
          <w:rFonts w:ascii="Times New Roman" w:hAnsi="Times New Roman"/>
          <w:sz w:val="28"/>
          <w:szCs w:val="28"/>
          <w:u w:color="000000"/>
        </w:rPr>
        <w:t>передвигается вдоль линии ворот к 1-й гимнастической стойке, касается ее рукой, разворачивается на 180</w:t>
      </w:r>
      <w:r>
        <w:rPr>
          <w:rFonts w:ascii="Andale Mono" w:hAnsi="Andale Mono"/>
          <w:sz w:val="28"/>
          <w:szCs w:val="28"/>
          <w:u w:color="000000"/>
        </w:rPr>
        <w:t>º,</w:t>
      </w:r>
      <w:r>
        <w:rPr>
          <w:rFonts w:ascii="Times New Roman" w:hAnsi="Times New Roman"/>
          <w:u w:color="000000"/>
        </w:rPr>
        <w:t xml:space="preserve"> </w:t>
      </w:r>
      <w:r>
        <w:rPr>
          <w:rFonts w:ascii="Times New Roman" w:hAnsi="Times New Roman"/>
          <w:sz w:val="28"/>
          <w:szCs w:val="28"/>
          <w:u w:color="000000"/>
        </w:rPr>
        <w:t xml:space="preserve">передвигается в левой стойке ворот, касается ее рукой и таким образом заканчивает </w:t>
      </w:r>
      <w:r w:rsidR="009C6AD8">
        <w:rPr>
          <w:rFonts w:ascii="Times New Roman" w:hAnsi="Times New Roman"/>
          <w:sz w:val="28"/>
          <w:szCs w:val="28"/>
          <w:u w:color="000000"/>
        </w:rPr>
        <w:t>норматив</w:t>
      </w:r>
      <w:r>
        <w:rPr>
          <w:rFonts w:ascii="Times New Roman" w:hAnsi="Times New Roman"/>
          <w:sz w:val="28"/>
          <w:szCs w:val="28"/>
          <w:u w:color="000000"/>
        </w:rPr>
        <w:t xml:space="preserve">. Обязательным условием выполнения </w:t>
      </w:r>
      <w:r w:rsidR="00AA6D94">
        <w:rPr>
          <w:rFonts w:ascii="Times New Roman" w:hAnsi="Times New Roman"/>
          <w:sz w:val="28"/>
          <w:szCs w:val="28"/>
          <w:u w:color="000000"/>
        </w:rPr>
        <w:t>норматива</w:t>
      </w:r>
      <w:r>
        <w:rPr>
          <w:rFonts w:ascii="Times New Roman" w:hAnsi="Times New Roman"/>
          <w:sz w:val="28"/>
          <w:szCs w:val="28"/>
          <w:u w:color="000000"/>
        </w:rPr>
        <w:t xml:space="preserve"> является обязательное касание рукой стойки ворот. Измерение времени преодоления всех отрезков дистанции производится в секундах с точностью до 0,1.</w:t>
      </w:r>
    </w:p>
    <w:p w:rsidR="00F82EF1" w:rsidRDefault="00F82EF1"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01220A" w:rsidRDefault="0001220A" w:rsidP="00D94FEB">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8"/>
          <w:szCs w:val="28"/>
          <w:u w:color="000000"/>
        </w:rPr>
      </w:pPr>
    </w:p>
    <w:p w:rsidR="00F82EF1" w:rsidRDefault="00F82EF1" w:rsidP="00F82EF1">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F82EF1" w:rsidRDefault="00F82EF1" w:rsidP="00F82EF1">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sz w:val="28"/>
          <w:szCs w:val="28"/>
          <w:u w:color="000000"/>
        </w:rPr>
      </w:pPr>
    </w:p>
    <w:p w:rsidR="00F82EF1" w:rsidRDefault="00F82EF1" w:rsidP="00F82EF1">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Таблица 1. – Нормативные требования физической подготовленности спортсменов-учащихся на этапе начальной подготовки</w:t>
      </w:r>
    </w:p>
    <w:tbl>
      <w:tblPr>
        <w:tblStyle w:val="TableNormal"/>
        <w:tblW w:w="100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85"/>
        <w:gridCol w:w="709"/>
        <w:gridCol w:w="1190"/>
        <w:gridCol w:w="1312"/>
        <w:gridCol w:w="1313"/>
        <w:gridCol w:w="1312"/>
        <w:gridCol w:w="1312"/>
        <w:gridCol w:w="1312"/>
      </w:tblGrid>
      <w:tr w:rsidR="00F82EF1" w:rsidTr="00AA6D94">
        <w:trPr>
          <w:trHeight w:val="246"/>
        </w:trPr>
        <w:tc>
          <w:tcPr>
            <w:tcW w:w="1585" w:type="dxa"/>
            <w:vMerge w:val="restart"/>
            <w:tcBorders>
              <w:top w:val="single" w:sz="6" w:space="0" w:color="000000"/>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F82EF1" w:rsidRPr="00565BD7" w:rsidRDefault="00AA6D94" w:rsidP="00DF0038">
            <w:pPr>
              <w:pStyle w:val="a5"/>
              <w:tabs>
                <w:tab w:val="left" w:pos="708"/>
              </w:tabs>
              <w:jc w:val="center"/>
              <w:rPr>
                <w:rFonts w:ascii="Times New Roman" w:hAnsi="Times New Roman" w:cs="Times New Roman"/>
                <w:sz w:val="24"/>
                <w:szCs w:val="24"/>
              </w:rPr>
            </w:pPr>
            <w:r>
              <w:rPr>
                <w:rFonts w:ascii="Times New Roman" w:hAnsi="Times New Roman" w:cs="Times New Roman"/>
                <w:sz w:val="24"/>
                <w:szCs w:val="24"/>
                <w:u w:color="000000"/>
              </w:rPr>
              <w:t>Контрольно-переводные нормативы</w:t>
            </w:r>
          </w:p>
        </w:tc>
        <w:tc>
          <w:tcPr>
            <w:tcW w:w="709"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Балл</w:t>
            </w:r>
          </w:p>
        </w:tc>
        <w:tc>
          <w:tcPr>
            <w:tcW w:w="7751" w:type="dxa"/>
            <w:gridSpan w:val="6"/>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rsidR="00F82EF1" w:rsidRPr="00565BD7" w:rsidRDefault="00F82EF1" w:rsidP="00DF0038">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sz w:val="24"/>
                <w:szCs w:val="24"/>
              </w:rPr>
            </w:pPr>
            <w:r w:rsidRPr="00565BD7">
              <w:rPr>
                <w:rFonts w:ascii="Times New Roman" w:hAnsi="Times New Roman" w:cs="Times New Roman"/>
                <w:sz w:val="24"/>
                <w:szCs w:val="24"/>
                <w:u w:color="000000"/>
              </w:rPr>
              <w:t>Учебные группы</w:t>
            </w:r>
          </w:p>
        </w:tc>
      </w:tr>
      <w:tr w:rsidR="00F82EF1" w:rsidTr="00AA6D94">
        <w:trPr>
          <w:trHeight w:val="246"/>
        </w:trPr>
        <w:tc>
          <w:tcPr>
            <w:tcW w:w="1585" w:type="dxa"/>
            <w:vMerge/>
            <w:tcBorders>
              <w:top w:val="single" w:sz="6" w:space="0" w:color="000000"/>
              <w:left w:val="single" w:sz="6" w:space="0" w:color="000000"/>
              <w:bottom w:val="nil"/>
              <w:right w:val="single" w:sz="6" w:space="0" w:color="000000"/>
            </w:tcBorders>
            <w:shd w:val="clear" w:color="auto" w:fill="auto"/>
          </w:tcPr>
          <w:p w:rsidR="00F82EF1" w:rsidRPr="00565BD7" w:rsidRDefault="00F82EF1" w:rsidP="00DF0038"/>
        </w:tc>
        <w:tc>
          <w:tcPr>
            <w:tcW w:w="709" w:type="dxa"/>
            <w:vMerge/>
            <w:tcBorders>
              <w:top w:val="single" w:sz="6" w:space="0" w:color="000000"/>
              <w:left w:val="single" w:sz="6" w:space="0" w:color="000000"/>
              <w:bottom w:val="single" w:sz="6" w:space="0" w:color="000000"/>
              <w:right w:val="single" w:sz="6" w:space="0" w:color="000000"/>
            </w:tcBorders>
            <w:shd w:val="clear" w:color="auto" w:fill="auto"/>
          </w:tcPr>
          <w:p w:rsidR="00F82EF1" w:rsidRPr="00565BD7" w:rsidRDefault="00F82EF1" w:rsidP="00DF0038"/>
        </w:tc>
        <w:tc>
          <w:tcPr>
            <w:tcW w:w="3815"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1440"/>
                <w:tab w:val="left" w:pos="2880"/>
              </w:tabs>
              <w:suppressAutoHyphens/>
              <w:jc w:val="center"/>
              <w:outlineLvl w:val="0"/>
              <w:rPr>
                <w:rFonts w:ascii="Times New Roman" w:hAnsi="Times New Roman" w:cs="Times New Roman"/>
                <w:sz w:val="24"/>
                <w:szCs w:val="24"/>
              </w:rPr>
            </w:pPr>
            <w:r w:rsidRPr="00565BD7">
              <w:rPr>
                <w:rFonts w:ascii="Times New Roman" w:hAnsi="Times New Roman" w:cs="Times New Roman"/>
                <w:sz w:val="24"/>
                <w:szCs w:val="24"/>
                <w:u w:color="000000"/>
              </w:rPr>
              <w:t>Дувушки</w:t>
            </w:r>
          </w:p>
        </w:tc>
        <w:tc>
          <w:tcPr>
            <w:tcW w:w="393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 w:val="left" w:pos="1416"/>
                <w:tab w:val="left" w:pos="2124"/>
                <w:tab w:val="left" w:pos="2832"/>
                <w:tab w:val="left" w:pos="3540"/>
              </w:tabs>
              <w:jc w:val="center"/>
              <w:rPr>
                <w:rFonts w:ascii="Times New Roman" w:hAnsi="Times New Roman" w:cs="Times New Roman"/>
                <w:sz w:val="24"/>
                <w:szCs w:val="24"/>
              </w:rPr>
            </w:pPr>
            <w:r w:rsidRPr="00565BD7">
              <w:rPr>
                <w:rFonts w:ascii="Times New Roman" w:hAnsi="Times New Roman" w:cs="Times New Roman"/>
                <w:sz w:val="24"/>
                <w:szCs w:val="24"/>
                <w:u w:color="000000"/>
              </w:rPr>
              <w:t>Юноши</w:t>
            </w:r>
          </w:p>
        </w:tc>
      </w:tr>
      <w:tr w:rsidR="00F82EF1" w:rsidTr="00AA6D94">
        <w:trPr>
          <w:trHeight w:val="246"/>
        </w:trPr>
        <w:tc>
          <w:tcPr>
            <w:tcW w:w="1585" w:type="dxa"/>
            <w:vMerge/>
            <w:tcBorders>
              <w:top w:val="single" w:sz="6" w:space="0" w:color="000000"/>
              <w:left w:val="single" w:sz="6" w:space="0" w:color="000000"/>
              <w:bottom w:val="nil"/>
              <w:right w:val="single" w:sz="6" w:space="0" w:color="000000"/>
            </w:tcBorders>
            <w:shd w:val="clear" w:color="auto" w:fill="auto"/>
          </w:tcPr>
          <w:p w:rsidR="00F82EF1" w:rsidRPr="00565BD7" w:rsidRDefault="00F82EF1" w:rsidP="00DF0038"/>
        </w:tc>
        <w:tc>
          <w:tcPr>
            <w:tcW w:w="709" w:type="dxa"/>
            <w:vMerge/>
            <w:tcBorders>
              <w:top w:val="single" w:sz="6" w:space="0" w:color="000000"/>
              <w:left w:val="single" w:sz="6" w:space="0" w:color="000000"/>
              <w:bottom w:val="single" w:sz="6" w:space="0" w:color="000000"/>
              <w:right w:val="single" w:sz="6" w:space="0" w:color="000000"/>
            </w:tcBorders>
            <w:shd w:val="clear" w:color="auto" w:fill="auto"/>
          </w:tcPr>
          <w:p w:rsidR="00F82EF1" w:rsidRPr="00565BD7" w:rsidRDefault="00F82EF1" w:rsidP="00DF0038"/>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НП-1</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НП-2</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НП-3</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НП-1</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НП-2</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НП-3</w:t>
            </w:r>
          </w:p>
        </w:tc>
      </w:tr>
      <w:tr w:rsidR="00F82EF1" w:rsidTr="00AA6D94">
        <w:trPr>
          <w:trHeight w:val="486"/>
        </w:trPr>
        <w:tc>
          <w:tcPr>
            <w:tcW w:w="1585" w:type="dxa"/>
            <w:vMerge w:val="restart"/>
            <w:tcBorders>
              <w:top w:val="nil"/>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Бег 10 м, с</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5</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2,20 и лучше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2,20 и лучше</w:t>
            </w:r>
          </w:p>
        </w:tc>
      </w:tr>
      <w:tr w:rsidR="00F82EF1" w:rsidTr="00AA6D94">
        <w:trPr>
          <w:trHeight w:val="246"/>
        </w:trPr>
        <w:tc>
          <w:tcPr>
            <w:tcW w:w="1585" w:type="dxa"/>
            <w:vMerge/>
            <w:tcBorders>
              <w:top w:val="nil"/>
              <w:left w:val="single" w:sz="6" w:space="0" w:color="000000"/>
              <w:bottom w:val="single" w:sz="6" w:space="0" w:color="000000"/>
              <w:right w:val="single" w:sz="6" w:space="0" w:color="000000"/>
            </w:tcBorders>
            <w:shd w:val="clear" w:color="auto" w:fill="auto"/>
          </w:tcPr>
          <w:p w:rsidR="00F82EF1" w:rsidRPr="00565BD7" w:rsidRDefault="00F82EF1"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4</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2,21-2,35</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2,21-2,35</w:t>
            </w:r>
          </w:p>
        </w:tc>
      </w:tr>
      <w:tr w:rsidR="00F82EF1" w:rsidTr="00AA6D94">
        <w:trPr>
          <w:trHeight w:val="246"/>
        </w:trPr>
        <w:tc>
          <w:tcPr>
            <w:tcW w:w="1585" w:type="dxa"/>
            <w:vMerge/>
            <w:tcBorders>
              <w:top w:val="nil"/>
              <w:left w:val="single" w:sz="6" w:space="0" w:color="000000"/>
              <w:bottom w:val="single" w:sz="6" w:space="0" w:color="000000"/>
              <w:right w:val="single" w:sz="6" w:space="0" w:color="000000"/>
            </w:tcBorders>
            <w:shd w:val="clear" w:color="auto" w:fill="auto"/>
          </w:tcPr>
          <w:p w:rsidR="00F82EF1" w:rsidRPr="00565BD7" w:rsidRDefault="00F82EF1"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3</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2,36-2,60</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2,36-2,60</w:t>
            </w:r>
          </w:p>
        </w:tc>
      </w:tr>
      <w:tr w:rsidR="00F82EF1" w:rsidTr="00AA6D94">
        <w:trPr>
          <w:trHeight w:val="246"/>
        </w:trPr>
        <w:tc>
          <w:tcPr>
            <w:tcW w:w="1585" w:type="dxa"/>
            <w:vMerge/>
            <w:tcBorders>
              <w:top w:val="nil"/>
              <w:left w:val="single" w:sz="6" w:space="0" w:color="000000"/>
              <w:bottom w:val="single" w:sz="6" w:space="0" w:color="000000"/>
              <w:right w:val="single" w:sz="6" w:space="0" w:color="000000"/>
            </w:tcBorders>
            <w:shd w:val="clear" w:color="auto" w:fill="auto"/>
          </w:tcPr>
          <w:p w:rsidR="00F82EF1" w:rsidRPr="00565BD7" w:rsidRDefault="00F82EF1"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2</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2,61-2,75</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2,61-2,75</w:t>
            </w:r>
          </w:p>
        </w:tc>
      </w:tr>
      <w:tr w:rsidR="00F82EF1" w:rsidTr="00AA6D94">
        <w:trPr>
          <w:trHeight w:val="446"/>
        </w:trPr>
        <w:tc>
          <w:tcPr>
            <w:tcW w:w="1585" w:type="dxa"/>
            <w:vMerge/>
            <w:tcBorders>
              <w:top w:val="nil"/>
              <w:left w:val="single" w:sz="6" w:space="0" w:color="000000"/>
              <w:bottom w:val="single" w:sz="6" w:space="0" w:color="000000"/>
              <w:right w:val="single" w:sz="6" w:space="0" w:color="000000"/>
            </w:tcBorders>
            <w:shd w:val="clear" w:color="auto" w:fill="auto"/>
          </w:tcPr>
          <w:p w:rsidR="00F82EF1" w:rsidRPr="00565BD7" w:rsidRDefault="00F82EF1"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1</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2,76 и хуже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2,76 и хуже</w:t>
            </w:r>
          </w:p>
        </w:tc>
      </w:tr>
      <w:tr w:rsidR="00F82EF1" w:rsidTr="00AA6D94">
        <w:trPr>
          <w:trHeight w:val="486"/>
        </w:trPr>
        <w:tc>
          <w:tcPr>
            <w:tcW w:w="1585"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eastAsia="Times New Roman" w:hAnsi="Times New Roman" w:cs="Times New Roman"/>
                <w:sz w:val="24"/>
                <w:szCs w:val="24"/>
                <w:u w:color="000000"/>
              </w:rPr>
            </w:pPr>
            <w:r w:rsidRPr="00565BD7">
              <w:rPr>
                <w:rFonts w:ascii="Times New Roman" w:hAnsi="Times New Roman" w:cs="Times New Roman"/>
                <w:sz w:val="24"/>
                <w:szCs w:val="24"/>
                <w:u w:color="000000"/>
              </w:rPr>
              <w:t>Бег 5 мин,</w:t>
            </w:r>
          </w:p>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м</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5</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1110 и более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1200 и более</w:t>
            </w:r>
          </w:p>
        </w:tc>
      </w:tr>
      <w:tr w:rsidR="00F82EF1" w:rsidTr="00AA6D94">
        <w:trPr>
          <w:trHeight w:val="246"/>
        </w:trPr>
        <w:tc>
          <w:tcPr>
            <w:tcW w:w="1585" w:type="dxa"/>
            <w:vMerge/>
            <w:tcBorders>
              <w:top w:val="single" w:sz="6" w:space="0" w:color="000000"/>
              <w:left w:val="single" w:sz="6" w:space="0" w:color="000000"/>
              <w:bottom w:val="single" w:sz="6" w:space="0" w:color="000000"/>
              <w:right w:val="single" w:sz="6" w:space="0" w:color="000000"/>
            </w:tcBorders>
            <w:shd w:val="clear" w:color="auto" w:fill="auto"/>
          </w:tcPr>
          <w:p w:rsidR="00F82EF1" w:rsidRPr="00565BD7" w:rsidRDefault="00F82EF1"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4</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1050-1109</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1140-1199</w:t>
            </w:r>
          </w:p>
        </w:tc>
      </w:tr>
      <w:tr w:rsidR="00F82EF1" w:rsidTr="00AA6D94">
        <w:trPr>
          <w:trHeight w:val="246"/>
        </w:trPr>
        <w:tc>
          <w:tcPr>
            <w:tcW w:w="1585" w:type="dxa"/>
            <w:vMerge/>
            <w:tcBorders>
              <w:top w:val="single" w:sz="6" w:space="0" w:color="000000"/>
              <w:left w:val="single" w:sz="6" w:space="0" w:color="000000"/>
              <w:bottom w:val="single" w:sz="6" w:space="0" w:color="000000"/>
              <w:right w:val="single" w:sz="6" w:space="0" w:color="000000"/>
            </w:tcBorders>
            <w:shd w:val="clear" w:color="auto" w:fill="auto"/>
          </w:tcPr>
          <w:p w:rsidR="00F82EF1" w:rsidRPr="00565BD7" w:rsidRDefault="00F82EF1"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3</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920-1049</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1010-1139</w:t>
            </w:r>
          </w:p>
        </w:tc>
      </w:tr>
      <w:tr w:rsidR="00F82EF1" w:rsidTr="00AA6D94">
        <w:trPr>
          <w:trHeight w:val="246"/>
        </w:trPr>
        <w:tc>
          <w:tcPr>
            <w:tcW w:w="1585" w:type="dxa"/>
            <w:vMerge/>
            <w:tcBorders>
              <w:top w:val="single" w:sz="6" w:space="0" w:color="000000"/>
              <w:left w:val="single" w:sz="6" w:space="0" w:color="000000"/>
              <w:bottom w:val="single" w:sz="6" w:space="0" w:color="000000"/>
              <w:right w:val="single" w:sz="6" w:space="0" w:color="000000"/>
            </w:tcBorders>
            <w:shd w:val="clear" w:color="auto" w:fill="auto"/>
          </w:tcPr>
          <w:p w:rsidR="00F82EF1" w:rsidRPr="00565BD7" w:rsidRDefault="00F82EF1"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2</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860-919</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950-1009</w:t>
            </w:r>
          </w:p>
        </w:tc>
      </w:tr>
      <w:tr w:rsidR="00F82EF1" w:rsidTr="00AA6D94">
        <w:trPr>
          <w:trHeight w:val="246"/>
        </w:trPr>
        <w:tc>
          <w:tcPr>
            <w:tcW w:w="1585" w:type="dxa"/>
            <w:vMerge/>
            <w:tcBorders>
              <w:top w:val="single" w:sz="6" w:space="0" w:color="000000"/>
              <w:left w:val="single" w:sz="6" w:space="0" w:color="000000"/>
              <w:bottom w:val="single" w:sz="6" w:space="0" w:color="000000"/>
              <w:right w:val="single" w:sz="6" w:space="0" w:color="000000"/>
            </w:tcBorders>
            <w:shd w:val="clear" w:color="auto" w:fill="auto"/>
          </w:tcPr>
          <w:p w:rsidR="00F82EF1" w:rsidRPr="00565BD7" w:rsidRDefault="00F82EF1"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1</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859 и менее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949 и менее</w:t>
            </w:r>
          </w:p>
        </w:tc>
      </w:tr>
      <w:tr w:rsidR="00F82EF1" w:rsidTr="00AA6D94">
        <w:trPr>
          <w:trHeight w:val="486"/>
        </w:trPr>
        <w:tc>
          <w:tcPr>
            <w:tcW w:w="1585" w:type="dxa"/>
            <w:vMerge w:val="restart"/>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eastAsia="Times New Roman" w:hAnsi="Times New Roman" w:cs="Times New Roman"/>
                <w:sz w:val="24"/>
                <w:szCs w:val="24"/>
                <w:u w:color="000000"/>
              </w:rPr>
            </w:pPr>
            <w:r w:rsidRPr="00565BD7">
              <w:rPr>
                <w:rFonts w:ascii="Times New Roman" w:hAnsi="Times New Roman" w:cs="Times New Roman"/>
                <w:sz w:val="24"/>
                <w:szCs w:val="24"/>
                <w:u w:color="000000"/>
              </w:rPr>
              <w:t xml:space="preserve">Бег «змейкой» </w:t>
            </w:r>
          </w:p>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10 м, с</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5</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2,95 и лучше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2,95 и лучше</w:t>
            </w:r>
          </w:p>
        </w:tc>
      </w:tr>
      <w:tr w:rsidR="00F82EF1" w:rsidTr="00AA6D94">
        <w:trPr>
          <w:trHeight w:val="246"/>
        </w:trPr>
        <w:tc>
          <w:tcPr>
            <w:tcW w:w="1585" w:type="dxa"/>
            <w:vMerge/>
            <w:tcBorders>
              <w:top w:val="single" w:sz="6" w:space="0" w:color="000000"/>
              <w:left w:val="single" w:sz="6" w:space="0" w:color="000000"/>
              <w:bottom w:val="single" w:sz="4" w:space="0" w:color="000000"/>
              <w:right w:val="single" w:sz="6" w:space="0" w:color="000000"/>
            </w:tcBorders>
            <w:shd w:val="clear" w:color="auto" w:fill="auto"/>
          </w:tcPr>
          <w:p w:rsidR="00F82EF1" w:rsidRPr="00565BD7" w:rsidRDefault="00F82EF1"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4</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2,96-3,15</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2,96-3,15</w:t>
            </w:r>
          </w:p>
        </w:tc>
      </w:tr>
      <w:tr w:rsidR="00F82EF1" w:rsidTr="00AA6D94">
        <w:trPr>
          <w:trHeight w:val="246"/>
        </w:trPr>
        <w:tc>
          <w:tcPr>
            <w:tcW w:w="1585" w:type="dxa"/>
            <w:vMerge/>
            <w:tcBorders>
              <w:top w:val="single" w:sz="6" w:space="0" w:color="000000"/>
              <w:left w:val="single" w:sz="6" w:space="0" w:color="000000"/>
              <w:bottom w:val="single" w:sz="4" w:space="0" w:color="000000"/>
              <w:right w:val="single" w:sz="6" w:space="0" w:color="000000"/>
            </w:tcBorders>
            <w:shd w:val="clear" w:color="auto" w:fill="auto"/>
          </w:tcPr>
          <w:p w:rsidR="00F82EF1" w:rsidRPr="00565BD7" w:rsidRDefault="00F82EF1"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3</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3,16-3,46</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3,16-3,46</w:t>
            </w:r>
          </w:p>
        </w:tc>
      </w:tr>
      <w:tr w:rsidR="00F82EF1" w:rsidTr="00AA6D94">
        <w:trPr>
          <w:trHeight w:val="246"/>
        </w:trPr>
        <w:tc>
          <w:tcPr>
            <w:tcW w:w="1585" w:type="dxa"/>
            <w:vMerge/>
            <w:tcBorders>
              <w:top w:val="single" w:sz="6" w:space="0" w:color="000000"/>
              <w:left w:val="single" w:sz="6" w:space="0" w:color="000000"/>
              <w:bottom w:val="single" w:sz="4" w:space="0" w:color="000000"/>
              <w:right w:val="single" w:sz="6" w:space="0" w:color="000000"/>
            </w:tcBorders>
            <w:shd w:val="clear" w:color="auto" w:fill="auto"/>
          </w:tcPr>
          <w:p w:rsidR="00F82EF1" w:rsidRPr="00565BD7" w:rsidRDefault="00F82EF1"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2</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3,47-3,66</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3,47-3,66</w:t>
            </w:r>
          </w:p>
        </w:tc>
      </w:tr>
      <w:tr w:rsidR="00F82EF1" w:rsidTr="00AA6D94">
        <w:trPr>
          <w:trHeight w:val="246"/>
        </w:trPr>
        <w:tc>
          <w:tcPr>
            <w:tcW w:w="1585" w:type="dxa"/>
            <w:vMerge/>
            <w:tcBorders>
              <w:top w:val="single" w:sz="6" w:space="0" w:color="000000"/>
              <w:left w:val="single" w:sz="6" w:space="0" w:color="000000"/>
              <w:bottom w:val="single" w:sz="4" w:space="0" w:color="000000"/>
              <w:right w:val="single" w:sz="6" w:space="0" w:color="000000"/>
            </w:tcBorders>
            <w:shd w:val="clear" w:color="auto" w:fill="auto"/>
          </w:tcPr>
          <w:p w:rsidR="00F82EF1" w:rsidRPr="00565BD7" w:rsidRDefault="00F82EF1" w:rsidP="00DF0038"/>
        </w:tc>
        <w:tc>
          <w:tcPr>
            <w:tcW w:w="709"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1</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3,67 и хуже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82EF1" w:rsidRPr="00565BD7" w:rsidRDefault="00F82EF1"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3,67 и хуже</w:t>
            </w:r>
          </w:p>
        </w:tc>
      </w:tr>
    </w:tbl>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01220A" w:rsidRDefault="0001220A"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sz w:val="28"/>
          <w:szCs w:val="28"/>
          <w:u w:color="000000"/>
        </w:rPr>
      </w:pPr>
    </w:p>
    <w:p w:rsidR="0001220A" w:rsidRDefault="001922F5"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bookmarkStart w:id="12" w:name="_Hlk127193070"/>
      <w:r w:rsidRPr="004C6982">
        <w:rPr>
          <w:rFonts w:ascii="Times New Roman" w:hAnsi="Times New Roman"/>
          <w:sz w:val="28"/>
          <w:szCs w:val="28"/>
          <w:u w:color="000000"/>
        </w:rPr>
        <w:t>Продолжение т</w:t>
      </w:r>
      <w:r>
        <w:rPr>
          <w:rFonts w:ascii="Times New Roman" w:hAnsi="Times New Roman"/>
          <w:sz w:val="28"/>
          <w:szCs w:val="28"/>
          <w:u w:color="000000"/>
        </w:rPr>
        <w:t>аблиц</w:t>
      </w:r>
      <w:r w:rsidRPr="004C6982">
        <w:rPr>
          <w:rFonts w:ascii="Times New Roman" w:hAnsi="Times New Roman"/>
          <w:sz w:val="28"/>
          <w:szCs w:val="28"/>
          <w:u w:color="000000"/>
        </w:rPr>
        <w:t>ы</w:t>
      </w:r>
      <w:r>
        <w:rPr>
          <w:rFonts w:ascii="Times New Roman" w:hAnsi="Times New Roman"/>
          <w:sz w:val="28"/>
          <w:szCs w:val="28"/>
          <w:u w:color="000000"/>
        </w:rPr>
        <w:t xml:space="preserve"> </w:t>
      </w:r>
      <w:r w:rsidR="0001220A">
        <w:rPr>
          <w:rFonts w:ascii="Times New Roman" w:hAnsi="Times New Roman"/>
          <w:sz w:val="28"/>
          <w:szCs w:val="28"/>
          <w:u w:color="000000"/>
        </w:rPr>
        <w:t>1. – Нормативные требования физической подготовленности спортсменов-учащихся на этапе начальной подготовки</w:t>
      </w:r>
    </w:p>
    <w:tbl>
      <w:tblPr>
        <w:tblStyle w:val="TableNormal"/>
        <w:tblW w:w="9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60"/>
        <w:gridCol w:w="709"/>
        <w:gridCol w:w="1190"/>
        <w:gridCol w:w="1312"/>
        <w:gridCol w:w="1313"/>
        <w:gridCol w:w="1312"/>
        <w:gridCol w:w="1312"/>
        <w:gridCol w:w="1312"/>
      </w:tblGrid>
      <w:tr w:rsidR="0001220A" w:rsidTr="00DF0038">
        <w:trPr>
          <w:trHeight w:val="246"/>
        </w:trPr>
        <w:tc>
          <w:tcPr>
            <w:tcW w:w="1160" w:type="dxa"/>
            <w:vMerge w:val="restart"/>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Прыжок в длину, см</w:t>
            </w:r>
          </w:p>
        </w:tc>
        <w:tc>
          <w:tcPr>
            <w:tcW w:w="709"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5</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168 и более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177 и более</w:t>
            </w:r>
          </w:p>
        </w:tc>
      </w:tr>
      <w:tr w:rsidR="0001220A" w:rsidTr="00505187">
        <w:trPr>
          <w:trHeight w:val="246"/>
        </w:trPr>
        <w:tc>
          <w:tcPr>
            <w:tcW w:w="1160" w:type="dxa"/>
            <w:vMerge/>
            <w:tcBorders>
              <w:top w:val="single" w:sz="4" w:space="0" w:color="000000"/>
              <w:left w:val="single" w:sz="6" w:space="0" w:color="000000"/>
              <w:bottom w:val="single" w:sz="6" w:space="0" w:color="000000"/>
              <w:right w:val="single" w:sz="6" w:space="0" w:color="000000"/>
            </w:tcBorders>
            <w:shd w:val="clear" w:color="auto" w:fill="auto"/>
          </w:tcPr>
          <w:p w:rsidR="0001220A" w:rsidRPr="00565BD7" w:rsidRDefault="0001220A"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4</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162-167</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171-176</w:t>
            </w:r>
          </w:p>
        </w:tc>
      </w:tr>
      <w:tr w:rsidR="0001220A" w:rsidTr="00DF0038">
        <w:trPr>
          <w:trHeight w:val="246"/>
        </w:trPr>
        <w:tc>
          <w:tcPr>
            <w:tcW w:w="1160" w:type="dxa"/>
            <w:vMerge/>
            <w:tcBorders>
              <w:top w:val="single" w:sz="4" w:space="0" w:color="000000"/>
              <w:left w:val="single" w:sz="6" w:space="0" w:color="000000"/>
              <w:bottom w:val="single" w:sz="6" w:space="0" w:color="000000"/>
              <w:right w:val="single" w:sz="6" w:space="0" w:color="000000"/>
            </w:tcBorders>
            <w:shd w:val="clear" w:color="auto" w:fill="auto"/>
          </w:tcPr>
          <w:p w:rsidR="0001220A" w:rsidRPr="00565BD7" w:rsidRDefault="0001220A"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3</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153-161</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162-170</w:t>
            </w:r>
          </w:p>
        </w:tc>
      </w:tr>
      <w:tr w:rsidR="0001220A" w:rsidTr="00505187">
        <w:trPr>
          <w:trHeight w:val="246"/>
        </w:trPr>
        <w:tc>
          <w:tcPr>
            <w:tcW w:w="1160" w:type="dxa"/>
            <w:vMerge/>
            <w:tcBorders>
              <w:top w:val="single" w:sz="4" w:space="0" w:color="000000"/>
              <w:left w:val="single" w:sz="6" w:space="0" w:color="000000"/>
              <w:bottom w:val="single" w:sz="6" w:space="0" w:color="000000"/>
              <w:right w:val="single" w:sz="6" w:space="0" w:color="000000"/>
            </w:tcBorders>
            <w:shd w:val="clear" w:color="auto" w:fill="auto"/>
          </w:tcPr>
          <w:p w:rsidR="0001220A" w:rsidRPr="00565BD7" w:rsidRDefault="0001220A"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2</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146-152</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156-161</w:t>
            </w:r>
          </w:p>
        </w:tc>
      </w:tr>
      <w:tr w:rsidR="0001220A" w:rsidTr="00DF0038">
        <w:trPr>
          <w:trHeight w:val="246"/>
        </w:trPr>
        <w:tc>
          <w:tcPr>
            <w:tcW w:w="1160" w:type="dxa"/>
            <w:vMerge/>
            <w:tcBorders>
              <w:top w:val="single" w:sz="4" w:space="0" w:color="000000"/>
              <w:left w:val="single" w:sz="6" w:space="0" w:color="000000"/>
              <w:bottom w:val="single" w:sz="6" w:space="0" w:color="000000"/>
              <w:right w:val="single" w:sz="6" w:space="0" w:color="000000"/>
            </w:tcBorders>
            <w:shd w:val="clear" w:color="auto" w:fill="auto"/>
          </w:tcPr>
          <w:p w:rsidR="0001220A" w:rsidRPr="00565BD7" w:rsidRDefault="0001220A"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1</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147 и менее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widowControl w:val="0"/>
              <w:tabs>
                <w:tab w:val="left" w:pos="708"/>
              </w:tabs>
              <w:jc w:val="center"/>
            </w:pPr>
            <w:r w:rsidRPr="00565BD7">
              <w:rPr>
                <w:color w:val="000000"/>
                <w:u w:color="000000"/>
                <w:lang w:val="ru-RU"/>
              </w:rPr>
              <w:t>155 и менее</w:t>
            </w:r>
          </w:p>
        </w:tc>
      </w:tr>
      <w:tr w:rsidR="0001220A" w:rsidTr="00505187">
        <w:trPr>
          <w:trHeight w:val="246"/>
        </w:trPr>
        <w:tc>
          <w:tcPr>
            <w:tcW w:w="1160" w:type="dxa"/>
            <w:vMerge w:val="restart"/>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Прыжок вверх, см</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5</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31 и более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35 и более</w:t>
            </w:r>
          </w:p>
        </w:tc>
      </w:tr>
      <w:tr w:rsidR="0001220A" w:rsidTr="00505187">
        <w:trPr>
          <w:trHeight w:val="246"/>
        </w:trPr>
        <w:tc>
          <w:tcPr>
            <w:tcW w:w="1160" w:type="dxa"/>
            <w:vMerge/>
            <w:tcBorders>
              <w:top w:val="single" w:sz="6" w:space="0" w:color="000000"/>
              <w:left w:val="single" w:sz="6" w:space="0" w:color="000000"/>
              <w:bottom w:val="single" w:sz="4" w:space="0" w:color="000000"/>
              <w:right w:val="single" w:sz="6" w:space="0" w:color="000000"/>
            </w:tcBorders>
            <w:shd w:val="clear" w:color="auto" w:fill="auto"/>
          </w:tcPr>
          <w:p w:rsidR="0001220A" w:rsidRPr="00565BD7" w:rsidRDefault="0001220A"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4</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26-30</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30-34</w:t>
            </w:r>
          </w:p>
        </w:tc>
      </w:tr>
      <w:tr w:rsidR="0001220A" w:rsidTr="00505187">
        <w:trPr>
          <w:trHeight w:val="246"/>
        </w:trPr>
        <w:tc>
          <w:tcPr>
            <w:tcW w:w="1160" w:type="dxa"/>
            <w:vMerge/>
            <w:tcBorders>
              <w:top w:val="single" w:sz="6" w:space="0" w:color="000000"/>
              <w:left w:val="single" w:sz="6" w:space="0" w:color="000000"/>
              <w:bottom w:val="single" w:sz="4" w:space="0" w:color="000000"/>
              <w:right w:val="single" w:sz="6" w:space="0" w:color="000000"/>
            </w:tcBorders>
            <w:shd w:val="clear" w:color="auto" w:fill="auto"/>
          </w:tcPr>
          <w:p w:rsidR="0001220A" w:rsidRPr="00565BD7" w:rsidRDefault="0001220A"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3</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18-25</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22-29</w:t>
            </w:r>
          </w:p>
        </w:tc>
      </w:tr>
      <w:tr w:rsidR="0001220A" w:rsidTr="00505187">
        <w:trPr>
          <w:trHeight w:val="246"/>
        </w:trPr>
        <w:tc>
          <w:tcPr>
            <w:tcW w:w="1160" w:type="dxa"/>
            <w:vMerge/>
            <w:tcBorders>
              <w:top w:val="single" w:sz="6" w:space="0" w:color="000000"/>
              <w:left w:val="single" w:sz="6" w:space="0" w:color="000000"/>
              <w:bottom w:val="single" w:sz="4" w:space="0" w:color="000000"/>
              <w:right w:val="single" w:sz="6" w:space="0" w:color="000000"/>
            </w:tcBorders>
            <w:shd w:val="clear" w:color="auto" w:fill="auto"/>
          </w:tcPr>
          <w:p w:rsidR="0001220A" w:rsidRPr="00565BD7" w:rsidRDefault="0001220A"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2</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13-17</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17-21</w:t>
            </w:r>
          </w:p>
        </w:tc>
      </w:tr>
      <w:tr w:rsidR="0001220A" w:rsidTr="00505187">
        <w:trPr>
          <w:trHeight w:val="246"/>
        </w:trPr>
        <w:tc>
          <w:tcPr>
            <w:tcW w:w="1160" w:type="dxa"/>
            <w:vMerge/>
            <w:tcBorders>
              <w:top w:val="single" w:sz="6" w:space="0" w:color="000000"/>
              <w:left w:val="single" w:sz="6" w:space="0" w:color="000000"/>
              <w:bottom w:val="single" w:sz="4" w:space="0" w:color="000000"/>
              <w:right w:val="single" w:sz="6" w:space="0" w:color="000000"/>
            </w:tcBorders>
            <w:shd w:val="clear" w:color="auto" w:fill="auto"/>
          </w:tcPr>
          <w:p w:rsidR="0001220A" w:rsidRPr="00565BD7" w:rsidRDefault="0001220A" w:rsidP="00DF0038"/>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1</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12 и менее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16 и менее</w:t>
            </w:r>
          </w:p>
        </w:tc>
      </w:tr>
      <w:tr w:rsidR="0001220A" w:rsidTr="00DF0038">
        <w:trPr>
          <w:trHeight w:val="246"/>
        </w:trPr>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eastAsia="Times New Roman" w:hAnsi="Times New Roman" w:cs="Times New Roman"/>
                <w:sz w:val="24"/>
                <w:szCs w:val="24"/>
                <w:u w:color="000000"/>
              </w:rPr>
            </w:pPr>
            <w:r w:rsidRPr="00565BD7">
              <w:rPr>
                <w:rFonts w:ascii="Times New Roman" w:hAnsi="Times New Roman" w:cs="Times New Roman"/>
                <w:sz w:val="24"/>
                <w:szCs w:val="24"/>
                <w:u w:color="000000"/>
              </w:rPr>
              <w:t>Наклон вперед,</w:t>
            </w:r>
          </w:p>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см</w:t>
            </w:r>
          </w:p>
        </w:tc>
        <w:tc>
          <w:tcPr>
            <w:tcW w:w="709"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5</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9 и более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13 и более</w:t>
            </w:r>
          </w:p>
        </w:tc>
      </w:tr>
      <w:tr w:rsidR="0001220A" w:rsidTr="00505187">
        <w:trPr>
          <w:trHeight w:val="246"/>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565BD7" w:rsidRDefault="0001220A" w:rsidP="00DF0038"/>
        </w:tc>
        <w:tc>
          <w:tcPr>
            <w:tcW w:w="709"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4</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6-8</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10-12</w:t>
            </w:r>
          </w:p>
        </w:tc>
      </w:tr>
      <w:tr w:rsidR="0001220A" w:rsidTr="00DF0038">
        <w:trPr>
          <w:trHeight w:val="246"/>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565BD7" w:rsidRDefault="0001220A" w:rsidP="00DF0038"/>
        </w:tc>
        <w:tc>
          <w:tcPr>
            <w:tcW w:w="709"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3</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5-6</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6-9</w:t>
            </w:r>
          </w:p>
        </w:tc>
      </w:tr>
      <w:tr w:rsidR="0001220A" w:rsidTr="00505187">
        <w:trPr>
          <w:trHeight w:val="246"/>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565BD7" w:rsidRDefault="0001220A" w:rsidP="00DF0038"/>
        </w:tc>
        <w:tc>
          <w:tcPr>
            <w:tcW w:w="709"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2</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3-4</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3-5</w:t>
            </w:r>
          </w:p>
        </w:tc>
      </w:tr>
      <w:tr w:rsidR="0001220A" w:rsidTr="00DF0038">
        <w:trPr>
          <w:trHeight w:val="246"/>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565BD7" w:rsidRDefault="0001220A" w:rsidP="00DF0038"/>
        </w:tc>
        <w:tc>
          <w:tcPr>
            <w:tcW w:w="709"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1</w:t>
            </w: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 и менее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 и менее</w:t>
            </w:r>
          </w:p>
        </w:tc>
      </w:tr>
      <w:bookmarkEnd w:id="12"/>
    </w:tbl>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s="Times New Roman"/>
          <w:b/>
          <w:bCs/>
          <w:sz w:val="28"/>
          <w:szCs w:val="28"/>
          <w:u w:color="000000"/>
        </w:rPr>
      </w:pPr>
      <w:bookmarkStart w:id="13" w:name="_Hlk127193667"/>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01220A" w:rsidRDefault="0001220A"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hAnsi="Times New Roman"/>
          <w:sz w:val="28"/>
          <w:szCs w:val="28"/>
          <w:u w:color="000000"/>
        </w:rPr>
      </w:pPr>
    </w:p>
    <w:p w:rsidR="0001220A" w:rsidRDefault="001922F5"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r w:rsidRPr="004C6982">
        <w:rPr>
          <w:rFonts w:ascii="Times New Roman" w:hAnsi="Times New Roman"/>
          <w:sz w:val="28"/>
          <w:szCs w:val="28"/>
          <w:u w:color="000000"/>
        </w:rPr>
        <w:t>Продолжение т</w:t>
      </w:r>
      <w:r>
        <w:rPr>
          <w:rFonts w:ascii="Times New Roman" w:hAnsi="Times New Roman"/>
          <w:sz w:val="28"/>
          <w:szCs w:val="28"/>
          <w:u w:color="000000"/>
        </w:rPr>
        <w:t>аблиц</w:t>
      </w:r>
      <w:r w:rsidRPr="004C6982">
        <w:rPr>
          <w:rFonts w:ascii="Times New Roman" w:hAnsi="Times New Roman"/>
          <w:sz w:val="28"/>
          <w:szCs w:val="28"/>
          <w:u w:color="000000"/>
        </w:rPr>
        <w:t>ы</w:t>
      </w:r>
      <w:r>
        <w:rPr>
          <w:rFonts w:ascii="Times New Roman" w:hAnsi="Times New Roman"/>
          <w:sz w:val="28"/>
          <w:szCs w:val="28"/>
          <w:u w:color="000000"/>
        </w:rPr>
        <w:t xml:space="preserve"> </w:t>
      </w:r>
      <w:r w:rsidR="0001220A">
        <w:rPr>
          <w:rFonts w:ascii="Times New Roman" w:hAnsi="Times New Roman"/>
          <w:sz w:val="28"/>
          <w:szCs w:val="28"/>
          <w:u w:color="000000"/>
        </w:rPr>
        <w:t>1. – Нормативные требования физической подготовленности спортсменов-учащихся на этапе начальной подготовки</w:t>
      </w:r>
    </w:p>
    <w:tbl>
      <w:tblPr>
        <w:tblStyle w:val="TableNormal"/>
        <w:tblW w:w="9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302"/>
        <w:gridCol w:w="425"/>
        <w:gridCol w:w="1332"/>
        <w:gridCol w:w="1312"/>
        <w:gridCol w:w="1313"/>
        <w:gridCol w:w="1312"/>
        <w:gridCol w:w="1312"/>
        <w:gridCol w:w="1312"/>
      </w:tblGrid>
      <w:tr w:rsidR="0001220A" w:rsidTr="00505187">
        <w:trPr>
          <w:trHeight w:val="726"/>
        </w:trPr>
        <w:tc>
          <w:tcPr>
            <w:tcW w:w="1302" w:type="dxa"/>
            <w:vMerge w:val="restart"/>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eastAsia="Times New Roman" w:hAnsi="Times New Roman" w:cs="Times New Roman"/>
                <w:sz w:val="24"/>
                <w:szCs w:val="24"/>
                <w:u w:color="000000"/>
              </w:rPr>
            </w:pPr>
            <w:r w:rsidRPr="00565BD7">
              <w:rPr>
                <w:rFonts w:ascii="Times New Roman" w:hAnsi="Times New Roman" w:cs="Times New Roman"/>
                <w:sz w:val="24"/>
                <w:szCs w:val="24"/>
                <w:u w:color="000000"/>
              </w:rPr>
              <w:t>Сгибание и разгибание рук в упоре лежа,</w:t>
            </w:r>
          </w:p>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кол-во раз</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5</w:t>
            </w:r>
          </w:p>
        </w:tc>
        <w:tc>
          <w:tcPr>
            <w:tcW w:w="13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15 и более</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01220A"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sidR="007D21B5">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7D21B5"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565BD7" w:rsidRDefault="007D21B5" w:rsidP="00DF0038">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r>
      <w:tr w:rsidR="007D21B5" w:rsidTr="00505187">
        <w:trPr>
          <w:trHeight w:val="726"/>
        </w:trPr>
        <w:tc>
          <w:tcPr>
            <w:tcW w:w="1302" w:type="dxa"/>
            <w:vMerge/>
            <w:tcBorders>
              <w:top w:val="single" w:sz="4" w:space="0" w:color="000000"/>
              <w:left w:val="single" w:sz="6" w:space="0" w:color="000000"/>
              <w:bottom w:val="single" w:sz="6" w:space="0" w:color="000000"/>
              <w:right w:val="single" w:sz="6" w:space="0" w:color="000000"/>
            </w:tcBorders>
            <w:shd w:val="clear" w:color="auto" w:fill="auto"/>
          </w:tcPr>
          <w:p w:rsidR="007D21B5" w:rsidRPr="00565BD7" w:rsidRDefault="007D21B5" w:rsidP="007D21B5"/>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4</w:t>
            </w:r>
          </w:p>
        </w:tc>
        <w:tc>
          <w:tcPr>
            <w:tcW w:w="13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10-14</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r>
      <w:tr w:rsidR="007D21B5" w:rsidTr="00505187">
        <w:trPr>
          <w:trHeight w:val="726"/>
        </w:trPr>
        <w:tc>
          <w:tcPr>
            <w:tcW w:w="1302" w:type="dxa"/>
            <w:vMerge/>
            <w:tcBorders>
              <w:top w:val="single" w:sz="4" w:space="0" w:color="000000"/>
              <w:left w:val="single" w:sz="6" w:space="0" w:color="000000"/>
              <w:bottom w:val="single" w:sz="6" w:space="0" w:color="000000"/>
              <w:right w:val="single" w:sz="6" w:space="0" w:color="000000"/>
            </w:tcBorders>
            <w:shd w:val="clear" w:color="auto" w:fill="auto"/>
          </w:tcPr>
          <w:p w:rsidR="007D21B5" w:rsidRPr="00565BD7" w:rsidRDefault="007D21B5" w:rsidP="007D21B5"/>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3</w:t>
            </w:r>
          </w:p>
        </w:tc>
        <w:tc>
          <w:tcPr>
            <w:tcW w:w="13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3-9</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r>
      <w:tr w:rsidR="007D21B5" w:rsidTr="00505187">
        <w:trPr>
          <w:trHeight w:val="726"/>
        </w:trPr>
        <w:tc>
          <w:tcPr>
            <w:tcW w:w="1302" w:type="dxa"/>
            <w:vMerge/>
            <w:tcBorders>
              <w:top w:val="single" w:sz="4" w:space="0" w:color="000000"/>
              <w:left w:val="single" w:sz="6" w:space="0" w:color="000000"/>
              <w:bottom w:val="single" w:sz="6" w:space="0" w:color="000000"/>
              <w:right w:val="single" w:sz="6" w:space="0" w:color="000000"/>
            </w:tcBorders>
            <w:shd w:val="clear" w:color="auto" w:fill="auto"/>
          </w:tcPr>
          <w:p w:rsidR="007D21B5" w:rsidRPr="00565BD7" w:rsidRDefault="007D21B5" w:rsidP="007D21B5"/>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2</w:t>
            </w:r>
          </w:p>
        </w:tc>
        <w:tc>
          <w:tcPr>
            <w:tcW w:w="13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1-2</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r>
      <w:tr w:rsidR="007D21B5" w:rsidTr="00505187">
        <w:trPr>
          <w:trHeight w:val="726"/>
        </w:trPr>
        <w:tc>
          <w:tcPr>
            <w:tcW w:w="1302" w:type="dxa"/>
            <w:vMerge/>
            <w:tcBorders>
              <w:top w:val="single" w:sz="4" w:space="0" w:color="000000"/>
              <w:left w:val="single" w:sz="6" w:space="0" w:color="000000"/>
              <w:bottom w:val="single" w:sz="6" w:space="0" w:color="000000"/>
              <w:right w:val="single" w:sz="6" w:space="0" w:color="000000"/>
            </w:tcBorders>
            <w:shd w:val="clear" w:color="auto" w:fill="auto"/>
          </w:tcPr>
          <w:p w:rsidR="007D21B5" w:rsidRPr="00565BD7" w:rsidRDefault="007D21B5" w:rsidP="007D21B5"/>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1</w:t>
            </w:r>
          </w:p>
        </w:tc>
        <w:tc>
          <w:tcPr>
            <w:tcW w:w="13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0</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r>
      <w:tr w:rsidR="007D21B5" w:rsidTr="007D21B5">
        <w:trPr>
          <w:trHeight w:val="726"/>
        </w:trPr>
        <w:tc>
          <w:tcPr>
            <w:tcW w:w="1302"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widowControl w:val="0"/>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Подтяги</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вание на перекла</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 xml:space="preserve">дине, </w:t>
            </w:r>
            <w:r>
              <w:rPr>
                <w:rFonts w:ascii="Times New Roman" w:hAnsi="Times New Roman" w:cs="Times New Roman"/>
                <w:sz w:val="24"/>
                <w:szCs w:val="24"/>
                <w:u w:color="000000"/>
              </w:rPr>
              <w:br/>
            </w:r>
            <w:r w:rsidRPr="00565BD7">
              <w:rPr>
                <w:rFonts w:ascii="Times New Roman" w:hAnsi="Times New Roman" w:cs="Times New Roman"/>
                <w:sz w:val="24"/>
                <w:szCs w:val="24"/>
                <w:u w:color="000000"/>
              </w:rPr>
              <w:t>кол-во раз</w:t>
            </w:r>
          </w:p>
        </w:tc>
        <w:tc>
          <w:tcPr>
            <w:tcW w:w="42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5</w:t>
            </w:r>
          </w:p>
        </w:tc>
        <w:tc>
          <w:tcPr>
            <w:tcW w:w="13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4 и более</w:t>
            </w:r>
          </w:p>
        </w:tc>
      </w:tr>
      <w:tr w:rsidR="007D21B5" w:rsidTr="00505187">
        <w:trPr>
          <w:trHeight w:val="726"/>
        </w:trPr>
        <w:tc>
          <w:tcPr>
            <w:tcW w:w="1302" w:type="dxa"/>
            <w:vMerge/>
            <w:tcBorders>
              <w:top w:val="single" w:sz="6" w:space="0" w:color="000000"/>
              <w:left w:val="single" w:sz="6" w:space="0" w:color="000000"/>
              <w:bottom w:val="single" w:sz="6" w:space="0" w:color="000000"/>
              <w:right w:val="single" w:sz="8" w:space="0" w:color="000000"/>
            </w:tcBorders>
            <w:shd w:val="clear" w:color="auto" w:fill="auto"/>
          </w:tcPr>
          <w:p w:rsidR="007D21B5" w:rsidRPr="00565BD7" w:rsidRDefault="007D21B5" w:rsidP="007D21B5"/>
        </w:tc>
        <w:tc>
          <w:tcPr>
            <w:tcW w:w="42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4</w:t>
            </w:r>
          </w:p>
        </w:tc>
        <w:tc>
          <w:tcPr>
            <w:tcW w:w="13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3</w:t>
            </w:r>
          </w:p>
        </w:tc>
      </w:tr>
      <w:tr w:rsidR="007D21B5" w:rsidTr="007D21B5">
        <w:trPr>
          <w:trHeight w:val="726"/>
        </w:trPr>
        <w:tc>
          <w:tcPr>
            <w:tcW w:w="1302" w:type="dxa"/>
            <w:vMerge/>
            <w:tcBorders>
              <w:top w:val="single" w:sz="6" w:space="0" w:color="000000"/>
              <w:left w:val="single" w:sz="6" w:space="0" w:color="000000"/>
              <w:bottom w:val="single" w:sz="6" w:space="0" w:color="000000"/>
              <w:right w:val="single" w:sz="8" w:space="0" w:color="000000"/>
            </w:tcBorders>
            <w:shd w:val="clear" w:color="auto" w:fill="auto"/>
          </w:tcPr>
          <w:p w:rsidR="007D21B5" w:rsidRPr="00565BD7" w:rsidRDefault="007D21B5" w:rsidP="007D21B5"/>
        </w:tc>
        <w:tc>
          <w:tcPr>
            <w:tcW w:w="42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3</w:t>
            </w:r>
          </w:p>
        </w:tc>
        <w:tc>
          <w:tcPr>
            <w:tcW w:w="13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2</w:t>
            </w:r>
          </w:p>
        </w:tc>
      </w:tr>
      <w:tr w:rsidR="007D21B5" w:rsidTr="00505187">
        <w:trPr>
          <w:trHeight w:val="726"/>
        </w:trPr>
        <w:tc>
          <w:tcPr>
            <w:tcW w:w="1302" w:type="dxa"/>
            <w:vMerge/>
            <w:tcBorders>
              <w:top w:val="single" w:sz="6" w:space="0" w:color="000000"/>
              <w:left w:val="single" w:sz="6" w:space="0" w:color="000000"/>
              <w:bottom w:val="single" w:sz="6" w:space="0" w:color="000000"/>
              <w:right w:val="single" w:sz="8" w:space="0" w:color="000000"/>
            </w:tcBorders>
            <w:shd w:val="clear" w:color="auto" w:fill="auto"/>
          </w:tcPr>
          <w:p w:rsidR="007D21B5" w:rsidRPr="00565BD7" w:rsidRDefault="007D21B5" w:rsidP="007D21B5"/>
        </w:tc>
        <w:tc>
          <w:tcPr>
            <w:tcW w:w="42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2</w:t>
            </w:r>
          </w:p>
        </w:tc>
        <w:tc>
          <w:tcPr>
            <w:tcW w:w="13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1</w:t>
            </w:r>
          </w:p>
        </w:tc>
      </w:tr>
      <w:tr w:rsidR="007D21B5" w:rsidTr="007D21B5">
        <w:trPr>
          <w:trHeight w:val="726"/>
        </w:trPr>
        <w:tc>
          <w:tcPr>
            <w:tcW w:w="1302" w:type="dxa"/>
            <w:vMerge/>
            <w:tcBorders>
              <w:top w:val="single" w:sz="6" w:space="0" w:color="000000"/>
              <w:left w:val="single" w:sz="6" w:space="0" w:color="000000"/>
              <w:bottom w:val="single" w:sz="6" w:space="0" w:color="000000"/>
              <w:right w:val="single" w:sz="8" w:space="0" w:color="000000"/>
            </w:tcBorders>
            <w:shd w:val="clear" w:color="auto" w:fill="auto"/>
          </w:tcPr>
          <w:p w:rsidR="007D21B5" w:rsidRPr="00565BD7" w:rsidRDefault="007D21B5" w:rsidP="007D21B5"/>
        </w:tc>
        <w:tc>
          <w:tcPr>
            <w:tcW w:w="42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jc w:val="center"/>
              <w:rPr>
                <w:rFonts w:ascii="Times New Roman" w:hAnsi="Times New Roman" w:cs="Times New Roman"/>
                <w:sz w:val="24"/>
                <w:szCs w:val="24"/>
              </w:rPr>
            </w:pPr>
            <w:r w:rsidRPr="00565BD7">
              <w:rPr>
                <w:rFonts w:ascii="Times New Roman" w:hAnsi="Times New Roman" w:cs="Times New Roman"/>
                <w:sz w:val="24"/>
                <w:szCs w:val="24"/>
                <w:u w:color="000000"/>
              </w:rPr>
              <w:t>1</w:t>
            </w:r>
          </w:p>
        </w:tc>
        <w:tc>
          <w:tcPr>
            <w:tcW w:w="13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Не приме</w:t>
            </w:r>
            <w:r>
              <w:rPr>
                <w:rFonts w:ascii="Times New Roman" w:hAnsi="Times New Roman" w:cs="Times New Roman"/>
                <w:sz w:val="24"/>
                <w:szCs w:val="24"/>
                <w:u w:color="000000"/>
              </w:rPr>
              <w:t>-</w:t>
            </w:r>
            <w:r w:rsidRPr="00565BD7">
              <w:rPr>
                <w:rFonts w:ascii="Times New Roman" w:hAnsi="Times New Roman" w:cs="Times New Roman"/>
                <w:sz w:val="24"/>
                <w:szCs w:val="24"/>
                <w:u w:color="000000"/>
              </w:rPr>
              <w:t>няется</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Без оценки</w:t>
            </w:r>
          </w:p>
        </w:tc>
        <w:tc>
          <w:tcPr>
            <w:tcW w:w="13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D21B5" w:rsidRPr="00565BD7" w:rsidRDefault="007D21B5" w:rsidP="007D21B5">
            <w:pPr>
              <w:pStyle w:val="a5"/>
              <w:tabs>
                <w:tab w:val="left" w:pos="708"/>
              </w:tabs>
              <w:jc w:val="center"/>
              <w:rPr>
                <w:rFonts w:ascii="Times New Roman" w:hAnsi="Times New Roman" w:cs="Times New Roman"/>
                <w:sz w:val="24"/>
                <w:szCs w:val="24"/>
              </w:rPr>
            </w:pPr>
            <w:r w:rsidRPr="00565BD7">
              <w:rPr>
                <w:rFonts w:ascii="Times New Roman" w:hAnsi="Times New Roman" w:cs="Times New Roman"/>
                <w:sz w:val="24"/>
                <w:szCs w:val="24"/>
                <w:u w:color="000000"/>
              </w:rPr>
              <w:t>0</w:t>
            </w:r>
          </w:p>
        </w:tc>
      </w:tr>
    </w:tbl>
    <w:p w:rsidR="0001220A" w:rsidRDefault="0001220A" w:rsidP="0001220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u w:color="000000"/>
        </w:rPr>
      </w:pPr>
    </w:p>
    <w:p w:rsidR="0001220A" w:rsidRDefault="0001220A" w:rsidP="000122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2"/>
          <w:szCs w:val="22"/>
          <w:u w:color="000000"/>
          <w:lang w:val="ru-RU"/>
        </w:rPr>
      </w:pPr>
    </w:p>
    <w:bookmarkEnd w:id="13"/>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E56657" w:rsidRDefault="00E56657" w:rsidP="00D94FEB">
      <w:pPr>
        <w:pStyle w:val="a7"/>
        <w:jc w:val="right"/>
        <w:rPr>
          <w:rFonts w:ascii="Times New Roman" w:eastAsia="Times New Roman" w:hAnsi="Times New Roman" w:cs="Times New Roman"/>
          <w:b/>
          <w:bCs/>
          <w:sz w:val="28"/>
          <w:szCs w:val="28"/>
          <w:u w:color="000000"/>
        </w:rPr>
      </w:pPr>
    </w:p>
    <w:p w:rsidR="00E56657" w:rsidRDefault="00E56657" w:rsidP="00D94FEB">
      <w:pPr>
        <w:pStyle w:val="a7"/>
        <w:jc w:val="right"/>
        <w:rPr>
          <w:rFonts w:ascii="Times New Roman" w:eastAsia="Times New Roman" w:hAnsi="Times New Roman" w:cs="Times New Roman"/>
          <w:b/>
          <w:bCs/>
          <w:sz w:val="28"/>
          <w:szCs w:val="28"/>
          <w:u w:color="000000"/>
        </w:rPr>
      </w:pPr>
    </w:p>
    <w:p w:rsidR="00E56657" w:rsidRDefault="00E56657" w:rsidP="00D94FEB">
      <w:pPr>
        <w:pStyle w:val="a7"/>
        <w:jc w:val="right"/>
        <w:rPr>
          <w:rFonts w:ascii="Times New Roman" w:eastAsia="Times New Roman" w:hAnsi="Times New Roman" w:cs="Times New Roman"/>
          <w:b/>
          <w:bCs/>
          <w:sz w:val="28"/>
          <w:szCs w:val="28"/>
          <w:u w:color="000000"/>
        </w:rPr>
      </w:pPr>
    </w:p>
    <w:p w:rsidR="0001220A" w:rsidRDefault="0001220A" w:rsidP="00D94FEB">
      <w:pPr>
        <w:pStyle w:val="a7"/>
        <w:jc w:val="right"/>
        <w:rPr>
          <w:rFonts w:ascii="Times New Roman" w:eastAsia="Times New Roman" w:hAnsi="Times New Roman" w:cs="Times New Roman"/>
          <w:b/>
          <w:bCs/>
          <w:sz w:val="28"/>
          <w:szCs w:val="28"/>
          <w:u w:color="000000"/>
        </w:rPr>
      </w:pPr>
    </w:p>
    <w:p w:rsidR="00D94FEB" w:rsidRDefault="00D94FEB" w:rsidP="00D94FEB">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sidR="00F82EF1">
        <w:rPr>
          <w:rFonts w:ascii="Times New Roman" w:eastAsia="Times New Roman" w:hAnsi="Times New Roman" w:cs="Times New Roman"/>
          <w:b/>
          <w:bCs/>
          <w:sz w:val="28"/>
          <w:szCs w:val="28"/>
          <w:u w:color="000000"/>
        </w:rPr>
        <w:t>8</w:t>
      </w:r>
    </w:p>
    <w:p w:rsidR="00D94FEB" w:rsidRDefault="00D94FEB" w:rsidP="00D94FEB">
      <w:pPr>
        <w:pStyle w:val="a7"/>
        <w:jc w:val="both"/>
        <w:rPr>
          <w:rFonts w:ascii="Times New Roman" w:eastAsia="Times New Roman" w:hAnsi="Times New Roman" w:cs="Times New Roman"/>
          <w:b/>
          <w:bCs/>
          <w:sz w:val="28"/>
          <w:szCs w:val="28"/>
          <w:u w:color="000000"/>
        </w:rPr>
      </w:pPr>
    </w:p>
    <w:p w:rsidR="00E642C7" w:rsidRDefault="00E642C7" w:rsidP="00E642C7">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bookmarkStart w:id="14" w:name="_Hlk127194089"/>
      <w:r>
        <w:rPr>
          <w:rFonts w:ascii="Times New Roman" w:hAnsi="Times New Roman"/>
          <w:sz w:val="28"/>
          <w:szCs w:val="28"/>
          <w:u w:color="000000"/>
        </w:rPr>
        <w:t>Таблица 2. – Нормативные требования физической подготовленности спортсменов-учащихся на учебно-тренировочном этапе (девушки)</w:t>
      </w:r>
    </w:p>
    <w:tbl>
      <w:tblPr>
        <w:tblStyle w:val="TableNormal"/>
        <w:tblW w:w="98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85"/>
        <w:gridCol w:w="666"/>
        <w:gridCol w:w="1518"/>
        <w:gridCol w:w="1521"/>
        <w:gridCol w:w="1518"/>
        <w:gridCol w:w="1521"/>
        <w:gridCol w:w="1519"/>
      </w:tblGrid>
      <w:tr w:rsidR="00E642C7" w:rsidTr="00AA6D94">
        <w:trPr>
          <w:trHeight w:val="246"/>
        </w:trPr>
        <w:tc>
          <w:tcPr>
            <w:tcW w:w="1585"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AA6D94" w:rsidP="00DF0038">
            <w:pPr>
              <w:pStyle w:val="a5"/>
              <w:tabs>
                <w:tab w:val="left" w:pos="708"/>
              </w:tabs>
              <w:jc w:val="center"/>
              <w:rPr>
                <w:rFonts w:hint="eastAsia"/>
              </w:rPr>
            </w:pPr>
            <w:r>
              <w:rPr>
                <w:rFonts w:ascii="Times New Roman" w:hAnsi="Times New Roman" w:cs="Times New Roman"/>
                <w:sz w:val="24"/>
                <w:szCs w:val="24"/>
                <w:u w:color="000000"/>
              </w:rPr>
              <w:t>Контрольно-переводные нормативы</w:t>
            </w:r>
          </w:p>
        </w:tc>
        <w:tc>
          <w:tcPr>
            <w:tcW w:w="666"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Балл</w:t>
            </w:r>
          </w:p>
        </w:tc>
        <w:tc>
          <w:tcPr>
            <w:tcW w:w="7597" w:type="dxa"/>
            <w:gridSpan w:val="5"/>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E642C7" w:rsidRDefault="00E642C7" w:rsidP="00DF0038">
            <w:pPr>
              <w:pStyle w:val="a5"/>
              <w:tabs>
                <w:tab w:val="left" w:pos="708"/>
                <w:tab w:val="left" w:pos="1416"/>
                <w:tab w:val="left" w:pos="2124"/>
                <w:tab w:val="left" w:pos="2832"/>
                <w:tab w:val="left" w:pos="3540"/>
                <w:tab w:val="left" w:pos="4248"/>
                <w:tab w:val="left" w:pos="4956"/>
                <w:tab w:val="left" w:pos="5664"/>
                <w:tab w:val="left" w:pos="6372"/>
                <w:tab w:val="left" w:pos="7080"/>
              </w:tabs>
              <w:jc w:val="center"/>
              <w:rPr>
                <w:rFonts w:hint="eastAsia"/>
              </w:rPr>
            </w:pPr>
            <w:r>
              <w:rPr>
                <w:rFonts w:ascii="Times New Roman" w:hAnsi="Times New Roman"/>
                <w:u w:color="000000"/>
              </w:rPr>
              <w:t>Учебные группы</w:t>
            </w:r>
          </w:p>
        </w:tc>
      </w:tr>
      <w:tr w:rsidR="00E642C7" w:rsidTr="00AA6D94">
        <w:trPr>
          <w:trHeight w:val="246"/>
        </w:trPr>
        <w:tc>
          <w:tcPr>
            <w:tcW w:w="1585" w:type="dxa"/>
            <w:vMerge/>
            <w:tcBorders>
              <w:top w:val="single" w:sz="6" w:space="0" w:color="000000"/>
              <w:left w:val="single" w:sz="6" w:space="0" w:color="000000"/>
              <w:bottom w:val="single" w:sz="6" w:space="0" w:color="000000"/>
              <w:right w:val="single" w:sz="6" w:space="0" w:color="000000"/>
            </w:tcBorders>
            <w:shd w:val="clear" w:color="auto" w:fill="auto"/>
          </w:tcPr>
          <w:p w:rsidR="00E642C7" w:rsidRDefault="00E642C7" w:rsidP="00DF0038"/>
        </w:tc>
        <w:tc>
          <w:tcPr>
            <w:tcW w:w="666" w:type="dxa"/>
            <w:vMerge/>
            <w:tcBorders>
              <w:top w:val="single" w:sz="6" w:space="0" w:color="000000"/>
              <w:left w:val="single" w:sz="6" w:space="0" w:color="000000"/>
              <w:bottom w:val="single" w:sz="6" w:space="0" w:color="000000"/>
              <w:right w:val="single" w:sz="6" w:space="0" w:color="000000"/>
            </w:tcBorders>
            <w:shd w:val="clear" w:color="auto" w:fill="auto"/>
          </w:tcPr>
          <w:p w:rsidR="00E642C7" w:rsidRDefault="00E642C7" w:rsidP="00DF0038"/>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УТ-1</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УТ-2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УТ-3</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УТ-4</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УТ-5</w:t>
            </w:r>
          </w:p>
        </w:tc>
      </w:tr>
      <w:tr w:rsidR="00E642C7" w:rsidTr="00AA6D94">
        <w:trPr>
          <w:trHeight w:val="246"/>
        </w:trPr>
        <w:tc>
          <w:tcPr>
            <w:tcW w:w="1585"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s>
              <w:jc w:val="center"/>
              <w:rPr>
                <w:rFonts w:hint="eastAsia"/>
              </w:rPr>
            </w:pPr>
            <w:r>
              <w:rPr>
                <w:rFonts w:ascii="Times New Roman" w:hAnsi="Times New Roman"/>
                <w:u w:color="000000"/>
              </w:rPr>
              <w:t>Бег 10 м, с</w:t>
            </w:r>
          </w:p>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2,10 и лучше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2,03 и лучше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1,95 и лучше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1,85 и лучше</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1,80 и лучше</w:t>
            </w:r>
          </w:p>
        </w:tc>
      </w:tr>
      <w:tr w:rsidR="00E642C7" w:rsidTr="00AA6D94">
        <w:trPr>
          <w:trHeight w:val="246"/>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2,11-2,25</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2,04-2,18</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1,96-2,10</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1,86-2,00</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1,81-1,94</w:t>
            </w:r>
          </w:p>
        </w:tc>
      </w:tr>
      <w:tr w:rsidR="00E642C7" w:rsidTr="00AA6D94">
        <w:trPr>
          <w:trHeight w:val="246"/>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2,26-2,50</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2,19-2,43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2,11-2,36</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2,01-2,25</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1,95-2,20</w:t>
            </w:r>
          </w:p>
        </w:tc>
      </w:tr>
      <w:tr w:rsidR="00E642C7" w:rsidTr="00AA6D94">
        <w:trPr>
          <w:trHeight w:val="246"/>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2,51-2,65</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2,44-2,58</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2,37-2,50</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2,26-2,40</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2,21-2,34</w:t>
            </w:r>
          </w:p>
        </w:tc>
      </w:tr>
      <w:tr w:rsidR="00E642C7" w:rsidTr="00AA6D94">
        <w:trPr>
          <w:trHeight w:val="246"/>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2,66 и хуже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2,59 и хуже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2,51 и хуже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2,41 и хуже</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2,35 и хуже</w:t>
            </w:r>
          </w:p>
        </w:tc>
      </w:tr>
      <w:tr w:rsidR="00E642C7" w:rsidTr="00AA6D94">
        <w:trPr>
          <w:trHeight w:val="246"/>
        </w:trPr>
        <w:tc>
          <w:tcPr>
            <w:tcW w:w="1585"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s>
              <w:jc w:val="center"/>
              <w:rPr>
                <w:rFonts w:ascii="Times New Roman" w:eastAsia="Times New Roman" w:hAnsi="Times New Roman" w:cs="Times New Roman"/>
                <w:u w:color="000000"/>
              </w:rPr>
            </w:pPr>
            <w:r>
              <w:rPr>
                <w:rFonts w:ascii="Times New Roman" w:hAnsi="Times New Roman"/>
                <w:u w:color="000000"/>
              </w:rPr>
              <w:t>Бег 5 мин,</w:t>
            </w:r>
          </w:p>
          <w:p w:rsidR="00E642C7" w:rsidRDefault="00E642C7" w:rsidP="00DF0038">
            <w:pPr>
              <w:pStyle w:val="a5"/>
              <w:tabs>
                <w:tab w:val="left" w:pos="708"/>
              </w:tabs>
              <w:jc w:val="center"/>
              <w:rPr>
                <w:rFonts w:hint="eastAsia"/>
              </w:rPr>
            </w:pPr>
            <w:r>
              <w:rPr>
                <w:rFonts w:ascii="Times New Roman" w:hAnsi="Times New Roman"/>
                <w:u w:color="000000"/>
              </w:rPr>
              <w:t>м</w:t>
            </w:r>
          </w:p>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1200 и более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1271 и более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1350 и более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1390 и более</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1420 и более</w:t>
            </w:r>
          </w:p>
        </w:tc>
      </w:tr>
      <w:tr w:rsidR="00E642C7" w:rsidTr="00AA6D94">
        <w:trPr>
          <w:trHeight w:val="246"/>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1140-1199</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1210-1270</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1270-1349</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1300-1389</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1340-1419</w:t>
            </w:r>
          </w:p>
        </w:tc>
      </w:tr>
      <w:tr w:rsidR="00E642C7" w:rsidTr="00AA6D94">
        <w:trPr>
          <w:trHeight w:val="246"/>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1010-1139</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1080-1209</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1130-1269</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1170-1299</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1200-1339</w:t>
            </w:r>
          </w:p>
        </w:tc>
      </w:tr>
      <w:tr w:rsidR="00E642C7" w:rsidTr="00AA6D94">
        <w:trPr>
          <w:trHeight w:val="246"/>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950-1009</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1020-1079</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1060-1129</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1090-1169</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1120-1199</w:t>
            </w:r>
          </w:p>
        </w:tc>
      </w:tr>
      <w:tr w:rsidR="00E642C7" w:rsidTr="00AA6D94">
        <w:trPr>
          <w:trHeight w:val="246"/>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949 и менее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10190 и менее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1059 и менее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1089 и менее</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1119 и менее</w:t>
            </w:r>
          </w:p>
        </w:tc>
      </w:tr>
      <w:tr w:rsidR="00E642C7" w:rsidTr="00AA6D94">
        <w:trPr>
          <w:trHeight w:val="246"/>
        </w:trPr>
        <w:tc>
          <w:tcPr>
            <w:tcW w:w="158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s>
              <w:jc w:val="center"/>
              <w:rPr>
                <w:rFonts w:ascii="Times New Roman" w:eastAsia="Times New Roman" w:hAnsi="Times New Roman" w:cs="Times New Roman"/>
                <w:u w:color="000000"/>
              </w:rPr>
            </w:pPr>
            <w:r>
              <w:rPr>
                <w:rFonts w:ascii="Times New Roman" w:hAnsi="Times New Roman"/>
                <w:u w:color="000000"/>
              </w:rPr>
              <w:t xml:space="preserve">Бег «змейкой» </w:t>
            </w:r>
          </w:p>
          <w:p w:rsidR="00E642C7" w:rsidRDefault="00E642C7" w:rsidP="00DF0038">
            <w:pPr>
              <w:pStyle w:val="a5"/>
              <w:tabs>
                <w:tab w:val="left" w:pos="708"/>
              </w:tabs>
              <w:jc w:val="center"/>
              <w:rPr>
                <w:rFonts w:hint="eastAsia"/>
              </w:rPr>
            </w:pPr>
            <w:r>
              <w:rPr>
                <w:rFonts w:ascii="Times New Roman" w:hAnsi="Times New Roman"/>
                <w:u w:color="000000"/>
              </w:rPr>
              <w:t>10 м, с</w:t>
            </w:r>
          </w:p>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2,83 и лучше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2,75 и лучше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2,69 и лучше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2,59 и лучше</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2,53 и лучше</w:t>
            </w:r>
          </w:p>
        </w:tc>
      </w:tr>
      <w:tr w:rsidR="00E642C7" w:rsidTr="00AA6D94">
        <w:trPr>
          <w:trHeight w:val="246"/>
        </w:trPr>
        <w:tc>
          <w:tcPr>
            <w:tcW w:w="1585"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2,84-3,03</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2,76-2,96</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2,70-2,89</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2,60-2,79</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2,54-2,74</w:t>
            </w:r>
          </w:p>
        </w:tc>
      </w:tr>
      <w:tr w:rsidR="00E642C7" w:rsidTr="00AA6D94">
        <w:trPr>
          <w:trHeight w:val="246"/>
        </w:trPr>
        <w:tc>
          <w:tcPr>
            <w:tcW w:w="1585"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3,04-3,33</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2,97-3,25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2,90-3,20</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2,80-3,10</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2,75-3,04</w:t>
            </w:r>
          </w:p>
        </w:tc>
      </w:tr>
      <w:tr w:rsidR="00E642C7" w:rsidTr="00AA6D94">
        <w:trPr>
          <w:trHeight w:val="246"/>
        </w:trPr>
        <w:tc>
          <w:tcPr>
            <w:tcW w:w="1585"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3,34-3,53</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3,26-3,46</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3,21-3,40</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3,11-3,30</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3,05-3,25</w:t>
            </w:r>
          </w:p>
        </w:tc>
      </w:tr>
      <w:tr w:rsidR="00E642C7" w:rsidTr="00AA6D94">
        <w:trPr>
          <w:trHeight w:val="243"/>
        </w:trPr>
        <w:tc>
          <w:tcPr>
            <w:tcW w:w="1585"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1</w:t>
            </w:r>
          </w:p>
        </w:tc>
        <w:tc>
          <w:tcPr>
            <w:tcW w:w="1518"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3,54 и хуже</w:t>
            </w:r>
          </w:p>
        </w:tc>
        <w:tc>
          <w:tcPr>
            <w:tcW w:w="1521"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3,47 и хуже</w:t>
            </w:r>
          </w:p>
        </w:tc>
        <w:tc>
          <w:tcPr>
            <w:tcW w:w="1518"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3,41 и хуже</w:t>
            </w:r>
          </w:p>
        </w:tc>
        <w:tc>
          <w:tcPr>
            <w:tcW w:w="1521"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3,31 и хуже</w:t>
            </w:r>
          </w:p>
        </w:tc>
        <w:tc>
          <w:tcPr>
            <w:tcW w:w="1519"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3,26 и хуже</w:t>
            </w:r>
          </w:p>
        </w:tc>
      </w:tr>
      <w:tr w:rsidR="00E642C7" w:rsidTr="00AA6D94">
        <w:trPr>
          <w:trHeight w:val="243"/>
        </w:trPr>
        <w:tc>
          <w:tcPr>
            <w:tcW w:w="1585" w:type="dxa"/>
            <w:vMerge w:val="restart"/>
            <w:tcBorders>
              <w:top w:val="single" w:sz="4"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s>
              <w:jc w:val="center"/>
              <w:rPr>
                <w:rFonts w:hint="eastAsia"/>
              </w:rPr>
            </w:pPr>
            <w:r>
              <w:rPr>
                <w:rFonts w:ascii="Times New Roman" w:hAnsi="Times New Roman"/>
                <w:u w:color="000000"/>
              </w:rPr>
              <w:t>Прыжок в длину, см</w:t>
            </w:r>
          </w:p>
        </w:tc>
        <w:tc>
          <w:tcPr>
            <w:tcW w:w="666" w:type="dxa"/>
            <w:tcBorders>
              <w:top w:val="single" w:sz="4"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5</w:t>
            </w:r>
          </w:p>
        </w:tc>
        <w:tc>
          <w:tcPr>
            <w:tcW w:w="1518"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171 и более</w:t>
            </w:r>
          </w:p>
        </w:tc>
        <w:tc>
          <w:tcPr>
            <w:tcW w:w="1521"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177 и более</w:t>
            </w:r>
          </w:p>
        </w:tc>
        <w:tc>
          <w:tcPr>
            <w:tcW w:w="1518"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185 и более</w:t>
            </w:r>
          </w:p>
        </w:tc>
        <w:tc>
          <w:tcPr>
            <w:tcW w:w="1521"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196 и более</w:t>
            </w:r>
          </w:p>
        </w:tc>
        <w:tc>
          <w:tcPr>
            <w:tcW w:w="1519"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210 и более</w:t>
            </w:r>
          </w:p>
        </w:tc>
      </w:tr>
      <w:tr w:rsidR="00E642C7" w:rsidTr="00AA6D94">
        <w:trPr>
          <w:trHeight w:val="246"/>
        </w:trPr>
        <w:tc>
          <w:tcPr>
            <w:tcW w:w="1585" w:type="dxa"/>
            <w:vMerge/>
            <w:tcBorders>
              <w:top w:val="single" w:sz="4" w:space="0" w:color="000000"/>
              <w:left w:val="single" w:sz="6" w:space="0" w:color="000000"/>
              <w:bottom w:val="single" w:sz="6"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165-170</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171-176</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179-184</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190-195</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204-209</w:t>
            </w:r>
          </w:p>
        </w:tc>
      </w:tr>
      <w:tr w:rsidR="00E642C7" w:rsidTr="00AA6D94">
        <w:trPr>
          <w:trHeight w:val="246"/>
        </w:trPr>
        <w:tc>
          <w:tcPr>
            <w:tcW w:w="1585" w:type="dxa"/>
            <w:vMerge/>
            <w:tcBorders>
              <w:top w:val="single" w:sz="4" w:space="0" w:color="000000"/>
              <w:left w:val="single" w:sz="6" w:space="0" w:color="000000"/>
              <w:bottom w:val="single" w:sz="6"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157-164</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162-170</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170-178</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182-189</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196-203</w:t>
            </w:r>
          </w:p>
        </w:tc>
      </w:tr>
      <w:tr w:rsidR="00E642C7" w:rsidTr="00AA6D94">
        <w:trPr>
          <w:trHeight w:val="246"/>
        </w:trPr>
        <w:tc>
          <w:tcPr>
            <w:tcW w:w="1585" w:type="dxa"/>
            <w:vMerge/>
            <w:tcBorders>
              <w:top w:val="single" w:sz="4" w:space="0" w:color="000000"/>
              <w:left w:val="single" w:sz="6" w:space="0" w:color="000000"/>
              <w:bottom w:val="single" w:sz="6"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151-156</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156-161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164-169</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176-181</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190-195</w:t>
            </w:r>
          </w:p>
        </w:tc>
      </w:tr>
      <w:tr w:rsidR="00E642C7" w:rsidTr="00AA6D94">
        <w:trPr>
          <w:trHeight w:val="246"/>
        </w:trPr>
        <w:tc>
          <w:tcPr>
            <w:tcW w:w="1585" w:type="dxa"/>
            <w:vMerge/>
            <w:tcBorders>
              <w:top w:val="single" w:sz="4" w:space="0" w:color="000000"/>
              <w:left w:val="single" w:sz="6" w:space="0" w:color="000000"/>
              <w:bottom w:val="single" w:sz="6"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150 и менее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155 и менее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163 и менее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175 и менее</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189 и менее</w:t>
            </w:r>
          </w:p>
        </w:tc>
      </w:tr>
      <w:tr w:rsidR="00E642C7" w:rsidTr="00AA6D94">
        <w:trPr>
          <w:trHeight w:val="246"/>
        </w:trPr>
        <w:tc>
          <w:tcPr>
            <w:tcW w:w="158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s>
              <w:jc w:val="center"/>
              <w:rPr>
                <w:rFonts w:hint="eastAsia"/>
              </w:rPr>
            </w:pPr>
            <w:r>
              <w:rPr>
                <w:rFonts w:ascii="Times New Roman" w:hAnsi="Times New Roman"/>
                <w:u w:color="000000"/>
              </w:rPr>
              <w:t>Прыжок вверх, см</w:t>
            </w:r>
          </w:p>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35 и более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38 и более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40 и более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45 и более</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51 и более</w:t>
            </w:r>
          </w:p>
        </w:tc>
      </w:tr>
      <w:tr w:rsidR="00E642C7" w:rsidTr="00AA6D94">
        <w:trPr>
          <w:trHeight w:val="246"/>
        </w:trPr>
        <w:tc>
          <w:tcPr>
            <w:tcW w:w="1585"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30-34</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33-37</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35-39</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40-44</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46-50</w:t>
            </w:r>
          </w:p>
        </w:tc>
      </w:tr>
      <w:tr w:rsidR="00E642C7" w:rsidTr="00AA6D94">
        <w:trPr>
          <w:trHeight w:val="246"/>
        </w:trPr>
        <w:tc>
          <w:tcPr>
            <w:tcW w:w="1585"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22-29</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25-32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27-34</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33-39</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39-45</w:t>
            </w:r>
          </w:p>
        </w:tc>
      </w:tr>
      <w:tr w:rsidR="00E642C7" w:rsidTr="00AA6D94">
        <w:trPr>
          <w:trHeight w:val="246"/>
        </w:trPr>
        <w:tc>
          <w:tcPr>
            <w:tcW w:w="1585"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17-21</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20-24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22-26</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28-32</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34-38</w:t>
            </w:r>
          </w:p>
        </w:tc>
      </w:tr>
      <w:tr w:rsidR="00E642C7" w:rsidTr="00AA6D94">
        <w:trPr>
          <w:trHeight w:val="246"/>
        </w:trPr>
        <w:tc>
          <w:tcPr>
            <w:tcW w:w="1585"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Default="00E642C7" w:rsidP="00DF0038"/>
        </w:tc>
        <w:tc>
          <w:tcPr>
            <w:tcW w:w="66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jc w:val="center"/>
              <w:rPr>
                <w:rFonts w:hint="eastAsia"/>
              </w:rPr>
            </w:pPr>
            <w:r>
              <w:rPr>
                <w:rFonts w:ascii="Times New Roman" w:hAnsi="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16 и менее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19 и менее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21 и менее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27 и менее</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Default="00E642C7" w:rsidP="00DF0038">
            <w:pPr>
              <w:pStyle w:val="a5"/>
              <w:tabs>
                <w:tab w:val="left" w:pos="708"/>
                <w:tab w:val="left" w:pos="1416"/>
              </w:tabs>
              <w:jc w:val="center"/>
              <w:rPr>
                <w:rFonts w:hint="eastAsia"/>
              </w:rPr>
            </w:pPr>
            <w:r>
              <w:rPr>
                <w:rFonts w:ascii="Times New Roman" w:hAnsi="Times New Roman"/>
                <w:u w:color="000000"/>
              </w:rPr>
              <w:t>33 и менее</w:t>
            </w:r>
          </w:p>
        </w:tc>
      </w:tr>
      <w:bookmarkEnd w:id="14"/>
    </w:tbl>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01220A">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01220A" w:rsidRDefault="0001220A" w:rsidP="0001220A">
      <w:pPr>
        <w:pStyle w:val="a7"/>
        <w:jc w:val="both"/>
        <w:rPr>
          <w:rFonts w:ascii="Times New Roman" w:eastAsia="Times New Roman" w:hAnsi="Times New Roman" w:cs="Times New Roman"/>
          <w:b/>
          <w:bCs/>
          <w:sz w:val="28"/>
          <w:szCs w:val="28"/>
          <w:u w:color="000000"/>
        </w:rPr>
      </w:pPr>
    </w:p>
    <w:p w:rsidR="0001220A" w:rsidRDefault="001922F5"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8"/>
          <w:szCs w:val="28"/>
          <w:u w:color="000000"/>
        </w:rPr>
      </w:pPr>
      <w:r w:rsidRPr="004C6982">
        <w:rPr>
          <w:rFonts w:ascii="Times New Roman" w:hAnsi="Times New Roman"/>
          <w:sz w:val="28"/>
          <w:szCs w:val="28"/>
          <w:u w:color="000000"/>
        </w:rPr>
        <w:t>Продолжение т</w:t>
      </w:r>
      <w:r>
        <w:rPr>
          <w:rFonts w:ascii="Times New Roman" w:hAnsi="Times New Roman"/>
          <w:sz w:val="28"/>
          <w:szCs w:val="28"/>
          <w:u w:color="000000"/>
        </w:rPr>
        <w:t>аблиц</w:t>
      </w:r>
      <w:r w:rsidRPr="004C6982">
        <w:rPr>
          <w:rFonts w:ascii="Times New Roman" w:hAnsi="Times New Roman"/>
          <w:sz w:val="28"/>
          <w:szCs w:val="28"/>
          <w:u w:color="000000"/>
        </w:rPr>
        <w:t>ы</w:t>
      </w:r>
      <w:r>
        <w:rPr>
          <w:rFonts w:ascii="Times New Roman" w:hAnsi="Times New Roman"/>
          <w:sz w:val="28"/>
          <w:szCs w:val="28"/>
          <w:u w:color="000000"/>
        </w:rPr>
        <w:t xml:space="preserve"> </w:t>
      </w:r>
      <w:r w:rsidR="0001220A">
        <w:rPr>
          <w:rFonts w:ascii="Times New Roman" w:hAnsi="Times New Roman"/>
          <w:sz w:val="28"/>
          <w:szCs w:val="28"/>
          <w:u w:color="000000"/>
        </w:rPr>
        <w:t>2. – Нормативные требования физической подготовленности спортсменов-учащихся на учебно-тренировочном этапе (девушки)</w:t>
      </w:r>
      <w:bookmarkStart w:id="15" w:name="_Hlk127194579"/>
    </w:p>
    <w:tbl>
      <w:tblPr>
        <w:tblStyle w:val="TableNormal"/>
        <w:tblW w:w="9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357"/>
        <w:gridCol w:w="667"/>
        <w:gridCol w:w="1518"/>
        <w:gridCol w:w="1521"/>
        <w:gridCol w:w="1518"/>
        <w:gridCol w:w="1521"/>
        <w:gridCol w:w="1518"/>
      </w:tblGrid>
      <w:tr w:rsidR="0001220A" w:rsidTr="00505187">
        <w:trPr>
          <w:trHeight w:val="246"/>
        </w:trPr>
        <w:tc>
          <w:tcPr>
            <w:tcW w:w="13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s>
              <w:jc w:val="center"/>
              <w:rPr>
                <w:rFonts w:ascii="Times New Roman" w:eastAsia="Times New Roman" w:hAnsi="Times New Roman" w:cs="Times New Roman"/>
                <w:u w:color="000000"/>
              </w:rPr>
            </w:pPr>
            <w:r>
              <w:rPr>
                <w:rFonts w:ascii="Times New Roman" w:hAnsi="Times New Roman"/>
                <w:u w:color="000000"/>
              </w:rPr>
              <w:t>Наклон вперед,</w:t>
            </w:r>
          </w:p>
          <w:p w:rsidR="0001220A" w:rsidRDefault="0001220A" w:rsidP="00DF0038">
            <w:pPr>
              <w:pStyle w:val="a5"/>
              <w:tabs>
                <w:tab w:val="left" w:pos="708"/>
              </w:tabs>
              <w:jc w:val="center"/>
              <w:rPr>
                <w:rFonts w:hint="eastAsia"/>
              </w:rPr>
            </w:pPr>
            <w:r>
              <w:rPr>
                <w:rFonts w:ascii="Times New Roman" w:hAnsi="Times New Roman"/>
                <w:u w:color="000000"/>
              </w:rPr>
              <w:t>см</w:t>
            </w:r>
          </w:p>
        </w:tc>
        <w:tc>
          <w:tcPr>
            <w:tcW w:w="667"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10 и более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12 и более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14 и более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16 и более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18 и более</w:t>
            </w:r>
          </w:p>
        </w:tc>
      </w:tr>
      <w:tr w:rsidR="0001220A" w:rsidTr="00505187">
        <w:trPr>
          <w:trHeight w:val="24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8-9</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10-11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12-13</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14-15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16-17</w:t>
            </w:r>
          </w:p>
        </w:tc>
      </w:tr>
      <w:tr w:rsidR="0001220A" w:rsidTr="00505187">
        <w:trPr>
          <w:trHeight w:val="24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5-7</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8-9</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10-11</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12-13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14-15</w:t>
            </w:r>
          </w:p>
        </w:tc>
      </w:tr>
      <w:tr w:rsidR="0001220A" w:rsidTr="00505187">
        <w:trPr>
          <w:trHeight w:val="24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4-5</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6-7</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8-9</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10-11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12-13</w:t>
            </w:r>
          </w:p>
        </w:tc>
      </w:tr>
      <w:tr w:rsidR="0001220A" w:rsidTr="00505187">
        <w:trPr>
          <w:trHeight w:val="24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3 и менее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5 и менее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7 и менее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9 и менее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11 и менее</w:t>
            </w:r>
          </w:p>
        </w:tc>
      </w:tr>
      <w:tr w:rsidR="0001220A" w:rsidTr="0001220A">
        <w:trPr>
          <w:trHeight w:val="255"/>
        </w:trPr>
        <w:tc>
          <w:tcPr>
            <w:tcW w:w="1357" w:type="dxa"/>
            <w:vMerge w:val="restart"/>
            <w:tcBorders>
              <w:top w:val="single" w:sz="4"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s>
              <w:jc w:val="center"/>
              <w:rPr>
                <w:rFonts w:ascii="Times New Roman" w:eastAsia="Times New Roman" w:hAnsi="Times New Roman" w:cs="Times New Roman"/>
                <w:u w:color="000000"/>
              </w:rPr>
            </w:pPr>
            <w:r>
              <w:rPr>
                <w:rFonts w:ascii="Times New Roman" w:hAnsi="Times New Roman"/>
                <w:u w:color="000000"/>
              </w:rPr>
              <w:t>Сгибание и разгибание рук в упоре лежа,</w:t>
            </w:r>
          </w:p>
          <w:p w:rsidR="0001220A" w:rsidRDefault="0001220A" w:rsidP="00DF0038">
            <w:pPr>
              <w:pStyle w:val="a5"/>
              <w:tabs>
                <w:tab w:val="left" w:pos="708"/>
              </w:tabs>
              <w:jc w:val="center"/>
              <w:rPr>
                <w:rFonts w:hint="eastAsia"/>
              </w:rPr>
            </w:pPr>
            <w:r>
              <w:rPr>
                <w:rFonts w:ascii="Times New Roman" w:hAnsi="Times New Roman"/>
                <w:u w:color="000000"/>
              </w:rPr>
              <w:t>кол-во раз</w:t>
            </w:r>
          </w:p>
        </w:tc>
        <w:tc>
          <w:tcPr>
            <w:tcW w:w="667"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16 и более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19 и более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21 и более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24 и более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26 и более</w:t>
            </w:r>
          </w:p>
        </w:tc>
      </w:tr>
      <w:tr w:rsidR="0001220A" w:rsidTr="00505187">
        <w:trPr>
          <w:trHeight w:val="255"/>
        </w:trPr>
        <w:tc>
          <w:tcPr>
            <w:tcW w:w="1357" w:type="dxa"/>
            <w:vMerge/>
            <w:tcBorders>
              <w:top w:val="single" w:sz="4" w:space="0" w:color="000000"/>
              <w:left w:val="single" w:sz="6" w:space="0" w:color="000000"/>
              <w:bottom w:val="single" w:sz="4" w:space="0" w:color="000000"/>
              <w:right w:val="single" w:sz="8" w:space="0" w:color="000000"/>
            </w:tcBorders>
            <w:shd w:val="clear" w:color="auto" w:fill="auto"/>
          </w:tcPr>
          <w:p w:rsidR="0001220A" w:rsidRDefault="0001220A" w:rsidP="00DF0038"/>
        </w:tc>
        <w:tc>
          <w:tcPr>
            <w:tcW w:w="667"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11-15</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14-18</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16-20</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19-23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21-25</w:t>
            </w:r>
          </w:p>
        </w:tc>
      </w:tr>
      <w:tr w:rsidR="0001220A" w:rsidTr="0001220A">
        <w:trPr>
          <w:trHeight w:val="255"/>
        </w:trPr>
        <w:tc>
          <w:tcPr>
            <w:tcW w:w="1357" w:type="dxa"/>
            <w:vMerge/>
            <w:tcBorders>
              <w:top w:val="single" w:sz="4" w:space="0" w:color="000000"/>
              <w:left w:val="single" w:sz="6" w:space="0" w:color="000000"/>
              <w:bottom w:val="single" w:sz="4" w:space="0" w:color="000000"/>
              <w:right w:val="single" w:sz="8" w:space="0" w:color="000000"/>
            </w:tcBorders>
            <w:shd w:val="clear" w:color="auto" w:fill="auto"/>
          </w:tcPr>
          <w:p w:rsidR="0001220A" w:rsidRDefault="0001220A" w:rsidP="00DF0038"/>
        </w:tc>
        <w:tc>
          <w:tcPr>
            <w:tcW w:w="667"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5-10</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7-13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9-15</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12-18</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14-20</w:t>
            </w:r>
          </w:p>
        </w:tc>
      </w:tr>
      <w:tr w:rsidR="0001220A" w:rsidTr="00505187">
        <w:trPr>
          <w:trHeight w:val="255"/>
        </w:trPr>
        <w:tc>
          <w:tcPr>
            <w:tcW w:w="1357" w:type="dxa"/>
            <w:vMerge/>
            <w:tcBorders>
              <w:top w:val="single" w:sz="4" w:space="0" w:color="000000"/>
              <w:left w:val="single" w:sz="6" w:space="0" w:color="000000"/>
              <w:bottom w:val="single" w:sz="4" w:space="0" w:color="000000"/>
              <w:right w:val="single" w:sz="8" w:space="0" w:color="000000"/>
            </w:tcBorders>
            <w:shd w:val="clear" w:color="auto" w:fill="auto"/>
          </w:tcPr>
          <w:p w:rsidR="0001220A" w:rsidRDefault="0001220A" w:rsidP="00DF0038"/>
        </w:tc>
        <w:tc>
          <w:tcPr>
            <w:tcW w:w="667"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0-4</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2-6</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4-8</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7-11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10-13</w:t>
            </w:r>
          </w:p>
        </w:tc>
      </w:tr>
      <w:tr w:rsidR="0001220A" w:rsidTr="0001220A">
        <w:trPr>
          <w:trHeight w:val="255"/>
        </w:trPr>
        <w:tc>
          <w:tcPr>
            <w:tcW w:w="1357" w:type="dxa"/>
            <w:vMerge/>
            <w:tcBorders>
              <w:top w:val="single" w:sz="4" w:space="0" w:color="000000"/>
              <w:left w:val="single" w:sz="6" w:space="0" w:color="000000"/>
              <w:bottom w:val="single" w:sz="4" w:space="0" w:color="000000"/>
              <w:right w:val="single" w:sz="8" w:space="0" w:color="000000"/>
            </w:tcBorders>
            <w:shd w:val="clear" w:color="auto" w:fill="auto"/>
          </w:tcPr>
          <w:p w:rsidR="0001220A" w:rsidRDefault="0001220A" w:rsidP="00DF0038"/>
        </w:tc>
        <w:tc>
          <w:tcPr>
            <w:tcW w:w="667" w:type="dxa"/>
            <w:tcBorders>
              <w:top w:val="single" w:sz="6" w:space="0" w:color="000000"/>
              <w:left w:val="single" w:sz="8"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0</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1 и менее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3 и менее</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6 и менее</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9 и менее</w:t>
            </w:r>
          </w:p>
        </w:tc>
      </w:tr>
      <w:tr w:rsidR="0001220A" w:rsidTr="00505187">
        <w:trPr>
          <w:trHeight w:val="486"/>
        </w:trPr>
        <w:tc>
          <w:tcPr>
            <w:tcW w:w="13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s>
              <w:jc w:val="center"/>
              <w:rPr>
                <w:rFonts w:hint="eastAsia"/>
              </w:rPr>
            </w:pPr>
            <w:r>
              <w:rPr>
                <w:rFonts w:ascii="Times New Roman" w:hAnsi="Times New Roman"/>
                <w:u w:color="000000"/>
              </w:rPr>
              <w:t>Обводка на дистанции 30 м правой, с</w:t>
            </w:r>
          </w:p>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18" w:type="dxa"/>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7,9 и лучше</w:t>
            </w:r>
          </w:p>
        </w:tc>
        <w:tc>
          <w:tcPr>
            <w:tcW w:w="1521"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spacing w:val="-3"/>
                <w:u w:color="000000"/>
              </w:rPr>
              <w:t xml:space="preserve">7,6 и </w:t>
            </w:r>
            <w:r w:rsidRPr="00754738">
              <w:rPr>
                <w:rFonts w:ascii="Times New Roman" w:hAnsi="Times New Roman" w:cs="Times New Roman"/>
                <w:u w:color="000000"/>
              </w:rPr>
              <w:t>лучше</w:t>
            </w:r>
          </w:p>
        </w:tc>
        <w:tc>
          <w:tcPr>
            <w:tcW w:w="1518"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spacing w:val="-3"/>
                <w:u w:color="000000"/>
              </w:rPr>
              <w:t xml:space="preserve">7,5 и </w:t>
            </w:r>
            <w:r w:rsidRPr="00754738">
              <w:rPr>
                <w:rFonts w:ascii="Times New Roman" w:hAnsi="Times New Roman" w:cs="Times New Roman"/>
                <w:u w:color="000000"/>
              </w:rPr>
              <w:t>лучше</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8,0-8,2</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7,7-7,9</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7,6-7,8</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8,3-8,5</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8,0-8,3</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7,9-8,2</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8,6-8,8</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8,4-8,6</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8,3-8,4</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8,9 и хуже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8,7 и хуже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8,5 и хуже</w:t>
            </w:r>
          </w:p>
        </w:tc>
      </w:tr>
      <w:tr w:rsidR="0001220A" w:rsidTr="0001220A">
        <w:trPr>
          <w:trHeight w:val="486"/>
        </w:trPr>
        <w:tc>
          <w:tcPr>
            <w:tcW w:w="13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s>
              <w:jc w:val="center"/>
              <w:rPr>
                <w:rFonts w:hint="eastAsia"/>
              </w:rPr>
            </w:pPr>
            <w:r>
              <w:rPr>
                <w:rFonts w:ascii="Times New Roman" w:hAnsi="Times New Roman"/>
                <w:u w:color="000000"/>
              </w:rPr>
              <w:t>Обводка на дистанции 30 м левой, с</w:t>
            </w:r>
          </w:p>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8,3 и лучше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8,1 и лучше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7,9 и лучше</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8,4-8,6</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8,2-8,4</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8,0-8,2</w:t>
            </w:r>
          </w:p>
        </w:tc>
      </w:tr>
      <w:tr w:rsidR="0001220A" w:rsidTr="0001220A">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8,7-8,9</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8,5-8,7</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8,3-8,5</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9,0-9,2</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8,8-9,0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8,6-8,8</w:t>
            </w:r>
          </w:p>
        </w:tc>
      </w:tr>
      <w:tr w:rsidR="0001220A" w:rsidTr="0001220A">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754738" w:rsidRDefault="0001220A" w:rsidP="00DF0038">
            <w:pPr>
              <w:pStyle w:val="a5"/>
              <w:jc w:val="center"/>
              <w:rPr>
                <w:rFonts w:ascii="Times New Roman" w:hAnsi="Times New Roman" w:cs="Times New Roman"/>
              </w:rPr>
            </w:pPr>
            <w:r w:rsidRPr="00754738">
              <w:rPr>
                <w:rFonts w:ascii="Times New Roman" w:hAnsi="Times New Roman" w:cs="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tabs>
                <w:tab w:val="left" w:pos="708"/>
                <w:tab w:val="left" w:pos="1416"/>
              </w:tabs>
              <w:jc w:val="center"/>
              <w:rPr>
                <w:rFonts w:ascii="Times New Roman" w:hAnsi="Times New Roman" w:cs="Times New Roman"/>
              </w:rPr>
            </w:pPr>
            <w:r w:rsidRPr="00754738">
              <w:rPr>
                <w:rFonts w:ascii="Times New Roman" w:hAnsi="Times New Roman" w:cs="Times New Roman"/>
                <w:u w:color="000000"/>
              </w:rPr>
              <w:t>9,3 и хуже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9,1 и хуже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754738" w:rsidRDefault="0001220A" w:rsidP="00DF0038">
            <w:pPr>
              <w:pStyle w:val="a5"/>
              <w:shd w:val="clear" w:color="auto" w:fill="FFFFFF"/>
              <w:tabs>
                <w:tab w:val="left" w:pos="708"/>
                <w:tab w:val="left" w:pos="1416"/>
              </w:tabs>
              <w:jc w:val="center"/>
              <w:rPr>
                <w:rFonts w:ascii="Times New Roman" w:hAnsi="Times New Roman" w:cs="Times New Roman"/>
              </w:rPr>
            </w:pPr>
            <w:r w:rsidRPr="00754738">
              <w:rPr>
                <w:rFonts w:ascii="Times New Roman" w:hAnsi="Times New Roman" w:cs="Times New Roman"/>
                <w:u w:color="000000"/>
              </w:rPr>
              <w:t>8,9 и хуже</w:t>
            </w:r>
          </w:p>
        </w:tc>
      </w:tr>
    </w:tbl>
    <w:p w:rsidR="0001220A" w:rsidRDefault="0001220A" w:rsidP="00E642C7">
      <w:pPr>
        <w:pStyle w:val="a7"/>
        <w:jc w:val="right"/>
        <w:rPr>
          <w:rFonts w:ascii="Times New Roman" w:eastAsia="Times New Roman" w:hAnsi="Times New Roman" w:cs="Times New Roman"/>
          <w:b/>
          <w:bCs/>
          <w:sz w:val="28"/>
          <w:szCs w:val="28"/>
          <w:u w:color="000000"/>
        </w:rPr>
      </w:pPr>
    </w:p>
    <w:bookmarkEnd w:id="15"/>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01220A">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01220A" w:rsidRDefault="0001220A" w:rsidP="0001220A">
      <w:pPr>
        <w:pStyle w:val="a7"/>
        <w:jc w:val="both"/>
        <w:rPr>
          <w:rFonts w:ascii="Times New Roman" w:eastAsia="Times New Roman" w:hAnsi="Times New Roman" w:cs="Times New Roman"/>
          <w:b/>
          <w:bCs/>
          <w:sz w:val="28"/>
          <w:szCs w:val="28"/>
          <w:u w:color="000000"/>
        </w:rPr>
      </w:pPr>
    </w:p>
    <w:p w:rsidR="0001220A" w:rsidRDefault="001922F5" w:rsidP="0001220A">
      <w:pPr>
        <w:pStyle w:val="a7"/>
        <w:jc w:val="both"/>
        <w:rPr>
          <w:rFonts w:ascii="Times New Roman" w:eastAsia="Times New Roman" w:hAnsi="Times New Roman" w:cs="Times New Roman"/>
          <w:b/>
          <w:bCs/>
          <w:sz w:val="28"/>
          <w:szCs w:val="28"/>
          <w:u w:color="000000"/>
        </w:rPr>
      </w:pPr>
      <w:r w:rsidRPr="004C6982">
        <w:rPr>
          <w:rFonts w:ascii="Times New Roman" w:hAnsi="Times New Roman"/>
          <w:sz w:val="28"/>
          <w:szCs w:val="28"/>
          <w:u w:color="000000"/>
        </w:rPr>
        <w:t>Продолжение т</w:t>
      </w:r>
      <w:r>
        <w:rPr>
          <w:rFonts w:ascii="Times New Roman" w:hAnsi="Times New Roman"/>
          <w:sz w:val="28"/>
          <w:szCs w:val="28"/>
          <w:u w:color="000000"/>
        </w:rPr>
        <w:t>аблиц</w:t>
      </w:r>
      <w:r w:rsidRPr="004C6982">
        <w:rPr>
          <w:rFonts w:ascii="Times New Roman" w:hAnsi="Times New Roman"/>
          <w:sz w:val="28"/>
          <w:szCs w:val="28"/>
          <w:u w:color="000000"/>
        </w:rPr>
        <w:t>ы</w:t>
      </w:r>
      <w:r>
        <w:rPr>
          <w:rFonts w:ascii="Times New Roman" w:hAnsi="Times New Roman"/>
          <w:sz w:val="28"/>
          <w:szCs w:val="28"/>
          <w:u w:color="000000"/>
        </w:rPr>
        <w:t xml:space="preserve"> </w:t>
      </w:r>
      <w:r w:rsidR="0001220A">
        <w:rPr>
          <w:rFonts w:ascii="Times New Roman" w:hAnsi="Times New Roman"/>
          <w:sz w:val="28"/>
          <w:szCs w:val="28"/>
          <w:u w:color="000000"/>
        </w:rPr>
        <w:t>2. – Нормативные требования физической подготовленности спортсменов-учащихся на учебно-тренировочном этапе (девушки)</w:t>
      </w:r>
      <w:bookmarkStart w:id="16" w:name="_Hlk127194962"/>
    </w:p>
    <w:tbl>
      <w:tblPr>
        <w:tblStyle w:val="TableNormal"/>
        <w:tblW w:w="9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357"/>
        <w:gridCol w:w="667"/>
        <w:gridCol w:w="1518"/>
        <w:gridCol w:w="1521"/>
        <w:gridCol w:w="1518"/>
        <w:gridCol w:w="1521"/>
        <w:gridCol w:w="1518"/>
      </w:tblGrid>
      <w:tr w:rsidR="0001220A" w:rsidTr="00505187">
        <w:trPr>
          <w:trHeight w:val="486"/>
        </w:trPr>
        <w:tc>
          <w:tcPr>
            <w:tcW w:w="13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s>
              <w:jc w:val="center"/>
              <w:rPr>
                <w:rFonts w:hint="eastAsia"/>
              </w:rPr>
            </w:pPr>
            <w:r>
              <w:rPr>
                <w:rFonts w:ascii="Times New Roman" w:hAnsi="Times New Roman"/>
                <w:u w:color="000000"/>
              </w:rPr>
              <w:t>Обводка правой / левой, %</w:t>
            </w:r>
          </w:p>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jc w:val="center"/>
              <w:rPr>
                <w:rFonts w:hint="eastAsia"/>
              </w:rPr>
            </w:pPr>
            <w:r>
              <w:rPr>
                <w:rFonts w:ascii="Times New Roman" w:hAnsi="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98 и более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99 и более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100 и более</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jc w:val="center"/>
              <w:rPr>
                <w:rFonts w:hint="eastAsia"/>
              </w:rPr>
            </w:pPr>
            <w:r>
              <w:rPr>
                <w:rFonts w:ascii="Times New Roman" w:hAnsi="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95-97</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96-98</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97-99</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jc w:val="center"/>
              <w:rPr>
                <w:rFonts w:hint="eastAsia"/>
              </w:rPr>
            </w:pPr>
            <w:r>
              <w:rPr>
                <w:rFonts w:ascii="Times New Roman" w:hAnsi="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92-94</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93-95</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94-96</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jc w:val="center"/>
              <w:rPr>
                <w:rFonts w:hint="eastAsia"/>
              </w:rPr>
            </w:pPr>
            <w:r>
              <w:rPr>
                <w:rFonts w:ascii="Times New Roman" w:hAnsi="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89-91</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90-92</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91-93</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jc w:val="center"/>
              <w:rPr>
                <w:rFonts w:hint="eastAsia"/>
              </w:rPr>
            </w:pPr>
            <w:r>
              <w:rPr>
                <w:rFonts w:ascii="Times New Roman" w:hAnsi="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88 и менее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89 и менее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90 и менее</w:t>
            </w:r>
          </w:p>
        </w:tc>
      </w:tr>
      <w:tr w:rsidR="0001220A" w:rsidTr="0001220A">
        <w:trPr>
          <w:trHeight w:val="486"/>
        </w:trPr>
        <w:tc>
          <w:tcPr>
            <w:tcW w:w="13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s>
              <w:jc w:val="center"/>
              <w:rPr>
                <w:rFonts w:hint="eastAsia"/>
              </w:rPr>
            </w:pPr>
            <w:r>
              <w:rPr>
                <w:rFonts w:ascii="Times New Roman" w:hAnsi="Times New Roman"/>
                <w:u w:color="000000"/>
              </w:rPr>
              <w:t>Передача игрового мяча в цель (стену) и ловля, количество за 30 с</w:t>
            </w:r>
          </w:p>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jc w:val="center"/>
              <w:rPr>
                <w:rFonts w:hint="eastAsia"/>
              </w:rPr>
            </w:pPr>
            <w:r>
              <w:rPr>
                <w:rFonts w:ascii="Times New Roman" w:hAnsi="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15 и более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16 и более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17 и более</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14</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15</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16</w:t>
            </w:r>
          </w:p>
        </w:tc>
      </w:tr>
      <w:tr w:rsidR="0001220A" w:rsidTr="0001220A">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13</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14</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15</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12</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13</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14</w:t>
            </w:r>
          </w:p>
        </w:tc>
      </w:tr>
      <w:tr w:rsidR="0001220A" w:rsidTr="0001220A">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11 и менее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12 и менее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13 и менее</w:t>
            </w:r>
          </w:p>
        </w:tc>
      </w:tr>
      <w:tr w:rsidR="0001220A" w:rsidTr="00505187">
        <w:trPr>
          <w:trHeight w:val="486"/>
        </w:trPr>
        <w:tc>
          <w:tcPr>
            <w:tcW w:w="13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s>
              <w:jc w:val="center"/>
              <w:rPr>
                <w:rFonts w:hint="eastAsia"/>
              </w:rPr>
            </w:pPr>
            <w:r>
              <w:rPr>
                <w:rFonts w:ascii="Times New Roman" w:hAnsi="Times New Roman"/>
                <w:u w:color="000000"/>
              </w:rPr>
              <w:t>Броски игрового мяча в мишени в воротах, количество попаданий</w:t>
            </w:r>
          </w:p>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jc w:val="center"/>
              <w:rPr>
                <w:rFonts w:hint="eastAsia"/>
              </w:rPr>
            </w:pPr>
            <w:r>
              <w:rPr>
                <w:rFonts w:ascii="Times New Roman" w:hAnsi="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8 и более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10 и более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11 и более</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7</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9</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10</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6</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8</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9</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5</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7</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8</w:t>
            </w:r>
          </w:p>
        </w:tc>
      </w:tr>
      <w:tr w:rsidR="0001220A" w:rsidTr="00505187">
        <w:trPr>
          <w:trHeight w:val="486"/>
        </w:trPr>
        <w:tc>
          <w:tcPr>
            <w:tcW w:w="135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66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4 и менее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6 и менее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7 и менее</w:t>
            </w:r>
          </w:p>
        </w:tc>
      </w:tr>
    </w:tbl>
    <w:p w:rsidR="0001220A" w:rsidRDefault="0001220A" w:rsidP="00E642C7">
      <w:pPr>
        <w:pStyle w:val="a7"/>
        <w:jc w:val="right"/>
        <w:rPr>
          <w:rFonts w:ascii="Times New Roman" w:eastAsia="Times New Roman" w:hAnsi="Times New Roman" w:cs="Times New Roman"/>
          <w:b/>
          <w:bCs/>
          <w:sz w:val="28"/>
          <w:szCs w:val="28"/>
          <w:u w:color="000000"/>
        </w:rPr>
      </w:pPr>
    </w:p>
    <w:bookmarkEnd w:id="16"/>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01220A">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01220A" w:rsidRDefault="0001220A" w:rsidP="0001220A">
      <w:pPr>
        <w:pStyle w:val="a7"/>
        <w:jc w:val="both"/>
        <w:rPr>
          <w:rFonts w:ascii="Times New Roman" w:eastAsia="Times New Roman" w:hAnsi="Times New Roman" w:cs="Times New Roman"/>
          <w:b/>
          <w:bCs/>
          <w:sz w:val="28"/>
          <w:szCs w:val="28"/>
          <w:u w:color="000000"/>
        </w:rPr>
      </w:pPr>
    </w:p>
    <w:p w:rsidR="0001220A" w:rsidRDefault="001922F5" w:rsidP="0001220A">
      <w:pPr>
        <w:pStyle w:val="a7"/>
        <w:jc w:val="both"/>
        <w:rPr>
          <w:rFonts w:ascii="Times New Roman" w:eastAsia="Times New Roman" w:hAnsi="Times New Roman" w:cs="Times New Roman"/>
          <w:b/>
          <w:bCs/>
          <w:sz w:val="28"/>
          <w:szCs w:val="28"/>
          <w:u w:color="000000"/>
        </w:rPr>
      </w:pPr>
      <w:r w:rsidRPr="004C6982">
        <w:rPr>
          <w:rFonts w:ascii="Times New Roman" w:hAnsi="Times New Roman"/>
          <w:sz w:val="28"/>
          <w:szCs w:val="28"/>
          <w:u w:color="000000"/>
        </w:rPr>
        <w:t>Продолжение т</w:t>
      </w:r>
      <w:r>
        <w:rPr>
          <w:rFonts w:ascii="Times New Roman" w:hAnsi="Times New Roman"/>
          <w:sz w:val="28"/>
          <w:szCs w:val="28"/>
          <w:u w:color="000000"/>
        </w:rPr>
        <w:t>аблиц</w:t>
      </w:r>
      <w:r w:rsidRPr="004C6982">
        <w:rPr>
          <w:rFonts w:ascii="Times New Roman" w:hAnsi="Times New Roman"/>
          <w:sz w:val="28"/>
          <w:szCs w:val="28"/>
          <w:u w:color="000000"/>
        </w:rPr>
        <w:t>ы</w:t>
      </w:r>
      <w:r>
        <w:rPr>
          <w:rFonts w:ascii="Times New Roman" w:hAnsi="Times New Roman"/>
          <w:sz w:val="28"/>
          <w:szCs w:val="28"/>
          <w:u w:color="000000"/>
        </w:rPr>
        <w:t xml:space="preserve"> </w:t>
      </w:r>
      <w:r w:rsidR="0001220A">
        <w:rPr>
          <w:rFonts w:ascii="Times New Roman" w:hAnsi="Times New Roman"/>
          <w:sz w:val="28"/>
          <w:szCs w:val="28"/>
          <w:u w:color="000000"/>
        </w:rPr>
        <w:t>2. – Нормативные требования физической подготовленности спортсменов-учащихся на учебно-тренировочном этапе (девушки)</w:t>
      </w:r>
      <w:bookmarkStart w:id="17" w:name="_Hlk127195103"/>
    </w:p>
    <w:tbl>
      <w:tblPr>
        <w:tblStyle w:val="TableNormal"/>
        <w:tblW w:w="9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447"/>
        <w:gridCol w:w="577"/>
        <w:gridCol w:w="1518"/>
        <w:gridCol w:w="1521"/>
        <w:gridCol w:w="1518"/>
        <w:gridCol w:w="1521"/>
        <w:gridCol w:w="1518"/>
      </w:tblGrid>
      <w:tr w:rsidR="0001220A" w:rsidTr="00754738">
        <w:trPr>
          <w:trHeight w:val="486"/>
        </w:trPr>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s>
              <w:jc w:val="center"/>
              <w:rPr>
                <w:rFonts w:hint="eastAsia"/>
              </w:rPr>
            </w:pPr>
            <w:r>
              <w:rPr>
                <w:rFonts w:ascii="Times New Roman" w:hAnsi="Times New Roman"/>
                <w:u w:color="000000"/>
              </w:rPr>
              <w:t>Выходы, с</w:t>
            </w:r>
          </w:p>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jc w:val="center"/>
              <w:rPr>
                <w:rFonts w:hint="eastAsia"/>
              </w:rPr>
            </w:pPr>
            <w:r>
              <w:rPr>
                <w:rFonts w:ascii="Times New Roman" w:hAnsi="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21,7 и менее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21,1 и менее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20,8 и менее</w:t>
            </w:r>
          </w:p>
        </w:tc>
      </w:tr>
      <w:tr w:rsidR="0001220A" w:rsidTr="00505187">
        <w:trPr>
          <w:trHeight w:val="486"/>
        </w:trPr>
        <w:tc>
          <w:tcPr>
            <w:tcW w:w="144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21,8-22,4</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spacing w:val="-3"/>
                <w:u w:color="000000"/>
              </w:rPr>
              <w:t>21,2-21,7</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20,9-21,4</w:t>
            </w:r>
          </w:p>
        </w:tc>
      </w:tr>
      <w:tr w:rsidR="0001220A" w:rsidTr="00754738">
        <w:trPr>
          <w:trHeight w:val="486"/>
        </w:trPr>
        <w:tc>
          <w:tcPr>
            <w:tcW w:w="144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22,5-23,4</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spacing w:val="-3"/>
                <w:u w:color="000000"/>
              </w:rPr>
              <w:t>21,8-22,9</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21,5-22,1</w:t>
            </w:r>
          </w:p>
        </w:tc>
      </w:tr>
      <w:tr w:rsidR="0001220A" w:rsidTr="00505187">
        <w:trPr>
          <w:trHeight w:val="486"/>
        </w:trPr>
        <w:tc>
          <w:tcPr>
            <w:tcW w:w="144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jc w:val="center"/>
              <w:rPr>
                <w:rFonts w:hint="eastAsia"/>
              </w:rPr>
            </w:pPr>
            <w:r>
              <w:rPr>
                <w:rFonts w:ascii="Times New Roman" w:hAnsi="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23,5-23,9</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spacing w:val="-3"/>
                <w:u w:color="000000"/>
              </w:rPr>
              <w:t>23,0-23,6</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22,2-22,7</w:t>
            </w:r>
          </w:p>
        </w:tc>
      </w:tr>
      <w:tr w:rsidR="0001220A" w:rsidTr="00754738">
        <w:trPr>
          <w:trHeight w:val="486"/>
        </w:trPr>
        <w:tc>
          <w:tcPr>
            <w:tcW w:w="144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jc w:val="center"/>
              <w:rPr>
                <w:rFonts w:hint="eastAsia"/>
              </w:rPr>
            </w:pPr>
            <w:r>
              <w:rPr>
                <w:rFonts w:ascii="Times New Roman" w:hAnsi="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24,0 и более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23,7 и более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22,8 и более</w:t>
            </w:r>
          </w:p>
        </w:tc>
      </w:tr>
      <w:tr w:rsidR="0001220A" w:rsidTr="00505187">
        <w:trPr>
          <w:trHeight w:val="486"/>
        </w:trPr>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s>
              <w:jc w:val="center"/>
              <w:rPr>
                <w:rFonts w:hint="eastAsia"/>
              </w:rPr>
            </w:pPr>
            <w:r>
              <w:rPr>
                <w:rFonts w:ascii="Times New Roman" w:hAnsi="Times New Roman"/>
                <w:u w:color="000000"/>
              </w:rPr>
              <w:t>Комплексное упражнение, с</w:t>
            </w:r>
          </w:p>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jc w:val="center"/>
              <w:rPr>
                <w:rFonts w:hint="eastAsia"/>
              </w:rPr>
            </w:pPr>
            <w:r>
              <w:rPr>
                <w:rFonts w:ascii="Times New Roman" w:hAnsi="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35,4 и менее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35,0 и менее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34,4 и менее</w:t>
            </w:r>
          </w:p>
        </w:tc>
      </w:tr>
      <w:tr w:rsidR="0001220A" w:rsidTr="00505187">
        <w:trPr>
          <w:trHeight w:val="486"/>
        </w:trPr>
        <w:tc>
          <w:tcPr>
            <w:tcW w:w="144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35,5-36,0</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spacing w:val="-3"/>
                <w:u w:color="000000"/>
              </w:rPr>
              <w:t>35,1-35,6</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34,5-35,0</w:t>
            </w:r>
          </w:p>
        </w:tc>
      </w:tr>
      <w:tr w:rsidR="0001220A" w:rsidTr="00505187">
        <w:trPr>
          <w:trHeight w:val="486"/>
        </w:trPr>
        <w:tc>
          <w:tcPr>
            <w:tcW w:w="144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36,1-36,7</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spacing w:val="-3"/>
                <w:u w:color="000000"/>
              </w:rPr>
              <w:t>35,7-36,3</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35,1-35,7</w:t>
            </w:r>
          </w:p>
        </w:tc>
      </w:tr>
      <w:tr w:rsidR="0001220A" w:rsidTr="00505187">
        <w:trPr>
          <w:trHeight w:val="486"/>
        </w:trPr>
        <w:tc>
          <w:tcPr>
            <w:tcW w:w="144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36,8-37,3</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spacing w:val="-3"/>
                <w:u w:color="000000"/>
              </w:rPr>
              <w:t>36,4-36,9</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35,8-36,3</w:t>
            </w:r>
          </w:p>
        </w:tc>
      </w:tr>
      <w:tr w:rsidR="0001220A" w:rsidTr="00505187">
        <w:trPr>
          <w:trHeight w:val="486"/>
        </w:trPr>
        <w:tc>
          <w:tcPr>
            <w:tcW w:w="144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37,4 и более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37,0 и более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36,4 и более</w:t>
            </w:r>
          </w:p>
        </w:tc>
      </w:tr>
      <w:tr w:rsidR="0001220A" w:rsidTr="00754738">
        <w:trPr>
          <w:trHeight w:val="486"/>
        </w:trPr>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s>
              <w:jc w:val="center"/>
              <w:rPr>
                <w:rFonts w:hint="eastAsia"/>
              </w:rPr>
            </w:pPr>
            <w:r>
              <w:rPr>
                <w:rFonts w:ascii="Times New Roman" w:hAnsi="Times New Roman"/>
                <w:u w:color="000000"/>
              </w:rPr>
              <w:t>Комплексное упражнение вратарей, с</w:t>
            </w:r>
          </w:p>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jc w:val="center"/>
              <w:rPr>
                <w:rFonts w:hint="eastAsia"/>
              </w:rPr>
            </w:pPr>
            <w:r>
              <w:rPr>
                <w:rFonts w:ascii="Times New Roman" w:hAnsi="Times New Roman"/>
                <w:u w:color="000000"/>
              </w:rPr>
              <w:t>5</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20,2 и менее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19,8 и менее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19,6 и менее</w:t>
            </w:r>
          </w:p>
        </w:tc>
      </w:tr>
      <w:tr w:rsidR="0001220A" w:rsidTr="00505187">
        <w:trPr>
          <w:trHeight w:val="486"/>
        </w:trPr>
        <w:tc>
          <w:tcPr>
            <w:tcW w:w="144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4</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20,3-20,8</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19,9-20,4</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19,7-20,2</w:t>
            </w:r>
          </w:p>
        </w:tc>
      </w:tr>
      <w:tr w:rsidR="0001220A" w:rsidTr="00754738">
        <w:trPr>
          <w:trHeight w:val="486"/>
        </w:trPr>
        <w:tc>
          <w:tcPr>
            <w:tcW w:w="144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3</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20,9-21,5</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20,5-21,1</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20,3-20,9</w:t>
            </w:r>
          </w:p>
        </w:tc>
      </w:tr>
      <w:tr w:rsidR="0001220A" w:rsidTr="00505187">
        <w:trPr>
          <w:trHeight w:val="486"/>
        </w:trPr>
        <w:tc>
          <w:tcPr>
            <w:tcW w:w="144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2</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21,6-22,1</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21,2-21,7</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21,0-21,5</w:t>
            </w:r>
          </w:p>
        </w:tc>
      </w:tr>
      <w:tr w:rsidR="0001220A" w:rsidTr="00754738">
        <w:trPr>
          <w:trHeight w:val="486"/>
        </w:trPr>
        <w:tc>
          <w:tcPr>
            <w:tcW w:w="1447"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Default="0001220A" w:rsidP="00DF0038"/>
        </w:tc>
        <w:tc>
          <w:tcPr>
            <w:tcW w:w="577"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Default="0001220A" w:rsidP="00DF0038">
            <w:pPr>
              <w:pStyle w:val="a5"/>
              <w:shd w:val="clear" w:color="auto" w:fill="FFFFFF"/>
              <w:jc w:val="center"/>
              <w:rPr>
                <w:rFonts w:hint="eastAsia"/>
              </w:rPr>
            </w:pPr>
            <w:r>
              <w:rPr>
                <w:rFonts w:ascii="Times New Roman" w:hAnsi="Times New Roman"/>
                <w:u w:color="000000"/>
              </w:rPr>
              <w:t>1</w:t>
            </w:r>
          </w:p>
        </w:tc>
        <w:tc>
          <w:tcPr>
            <w:tcW w:w="15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Default="0001220A" w:rsidP="00DF0038">
            <w:pPr>
              <w:pStyle w:val="a5"/>
              <w:tabs>
                <w:tab w:val="left" w:pos="708"/>
                <w:tab w:val="left" w:pos="1416"/>
              </w:tabs>
              <w:jc w:val="center"/>
              <w:rPr>
                <w:rFonts w:hint="eastAsia"/>
              </w:rPr>
            </w:pPr>
            <w:r>
              <w:rPr>
                <w:rFonts w:ascii="Times New Roman" w:hAnsi="Times New Roman"/>
                <w:u w:color="000000"/>
              </w:rPr>
              <w:t>Не применяется</w:t>
            </w:r>
          </w:p>
        </w:tc>
        <w:tc>
          <w:tcPr>
            <w:tcW w:w="1518"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22,2 и более</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21,8 и более</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Default="0001220A" w:rsidP="00DF0038">
            <w:pPr>
              <w:pStyle w:val="a5"/>
              <w:shd w:val="clear" w:color="auto" w:fill="FFFFFF"/>
              <w:tabs>
                <w:tab w:val="left" w:pos="708"/>
                <w:tab w:val="left" w:pos="1416"/>
              </w:tabs>
              <w:jc w:val="center"/>
              <w:rPr>
                <w:rFonts w:hint="eastAsia"/>
              </w:rPr>
            </w:pPr>
            <w:r>
              <w:rPr>
                <w:rFonts w:ascii="Times New Roman" w:hAnsi="Times New Roman"/>
                <w:u w:color="000000"/>
              </w:rPr>
              <w:t>21,6 и более</w:t>
            </w:r>
          </w:p>
        </w:tc>
      </w:tr>
    </w:tbl>
    <w:p w:rsidR="0001220A" w:rsidRDefault="0001220A" w:rsidP="0001220A">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u w:color="000000"/>
        </w:rPr>
      </w:pPr>
    </w:p>
    <w:bookmarkEnd w:id="17"/>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E642C7" w:rsidRDefault="00E642C7" w:rsidP="00E642C7">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E642C7" w:rsidRDefault="00E642C7" w:rsidP="00E642C7">
      <w:pPr>
        <w:pStyle w:val="a7"/>
        <w:jc w:val="both"/>
        <w:rPr>
          <w:rFonts w:ascii="Times New Roman" w:eastAsia="Times New Roman" w:hAnsi="Times New Roman" w:cs="Times New Roman"/>
          <w:b/>
          <w:bCs/>
          <w:sz w:val="28"/>
          <w:szCs w:val="28"/>
          <w:u w:color="000000"/>
        </w:rPr>
      </w:pPr>
    </w:p>
    <w:p w:rsidR="00E642C7" w:rsidRPr="00E642C7" w:rsidRDefault="00E642C7" w:rsidP="00E642C7">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8"/>
          <w:szCs w:val="28"/>
          <w:u w:color="000000"/>
        </w:rPr>
      </w:pPr>
      <w:r>
        <w:rPr>
          <w:rFonts w:ascii="Times New Roman" w:hAnsi="Times New Roman"/>
          <w:sz w:val="28"/>
          <w:szCs w:val="28"/>
          <w:u w:color="000000"/>
        </w:rPr>
        <w:t>Таблица 3. – Нормативные требования физической подготовленности спортсменов-учащихся на учебно-тренировочном этапе (юноши)</w:t>
      </w:r>
      <w:bookmarkStart w:id="18" w:name="_Hlk127195252"/>
    </w:p>
    <w:tbl>
      <w:tblPr>
        <w:tblStyle w:val="TableNormal"/>
        <w:tblW w:w="980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85"/>
        <w:gridCol w:w="651"/>
        <w:gridCol w:w="1513"/>
        <w:gridCol w:w="1513"/>
        <w:gridCol w:w="1513"/>
        <w:gridCol w:w="1513"/>
        <w:gridCol w:w="1517"/>
      </w:tblGrid>
      <w:tr w:rsidR="00E642C7" w:rsidTr="00AA6D94">
        <w:trPr>
          <w:trHeight w:val="246"/>
        </w:trPr>
        <w:tc>
          <w:tcPr>
            <w:tcW w:w="1585"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AA6D94" w:rsidP="00E642C7">
            <w:pPr>
              <w:pStyle w:val="a5"/>
              <w:tabs>
                <w:tab w:val="left" w:pos="708"/>
              </w:tabs>
              <w:jc w:val="center"/>
              <w:rPr>
                <w:rFonts w:ascii="Times New Roman" w:hAnsi="Times New Roman" w:cs="Times New Roman"/>
              </w:rPr>
            </w:pPr>
            <w:r>
              <w:rPr>
                <w:rFonts w:ascii="Times New Roman" w:hAnsi="Times New Roman" w:cs="Times New Roman"/>
                <w:sz w:val="24"/>
                <w:szCs w:val="24"/>
                <w:u w:color="000000"/>
              </w:rPr>
              <w:t>Контрольно-переводные нормативы</w:t>
            </w:r>
          </w:p>
        </w:tc>
        <w:tc>
          <w:tcPr>
            <w:tcW w:w="651"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spacing w:val="-10"/>
                <w:u w:color="000000"/>
              </w:rPr>
              <w:t>Балл</w:t>
            </w:r>
          </w:p>
        </w:tc>
        <w:tc>
          <w:tcPr>
            <w:tcW w:w="7569" w:type="dxa"/>
            <w:gridSpan w:val="5"/>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E642C7" w:rsidRPr="00E642C7" w:rsidRDefault="00E642C7" w:rsidP="00E642C7">
            <w:pPr>
              <w:pStyle w:val="a5"/>
              <w:tabs>
                <w:tab w:val="left" w:pos="708"/>
                <w:tab w:val="left" w:pos="1416"/>
                <w:tab w:val="left" w:pos="2124"/>
                <w:tab w:val="left" w:pos="2832"/>
                <w:tab w:val="left" w:pos="3540"/>
                <w:tab w:val="left" w:pos="4248"/>
                <w:tab w:val="left" w:pos="4956"/>
                <w:tab w:val="left" w:pos="5664"/>
                <w:tab w:val="left" w:pos="6372"/>
                <w:tab w:val="left" w:pos="7080"/>
              </w:tabs>
              <w:jc w:val="center"/>
              <w:rPr>
                <w:rFonts w:ascii="Times New Roman" w:hAnsi="Times New Roman" w:cs="Times New Roman"/>
              </w:rPr>
            </w:pPr>
            <w:r w:rsidRPr="00E642C7">
              <w:rPr>
                <w:rFonts w:ascii="Times New Roman" w:hAnsi="Times New Roman" w:cs="Times New Roman"/>
                <w:u w:color="000000"/>
              </w:rPr>
              <w:t>Учебные группы</w:t>
            </w:r>
          </w:p>
        </w:tc>
      </w:tr>
      <w:tr w:rsidR="00E642C7" w:rsidTr="00AA6D94">
        <w:trPr>
          <w:trHeight w:val="246"/>
        </w:trPr>
        <w:tc>
          <w:tcPr>
            <w:tcW w:w="1585" w:type="dxa"/>
            <w:vMerge/>
            <w:tcBorders>
              <w:top w:val="single" w:sz="6" w:space="0" w:color="000000"/>
              <w:left w:val="single" w:sz="6" w:space="0" w:color="000000"/>
              <w:bottom w:val="single" w:sz="6" w:space="0" w:color="000000"/>
              <w:right w:val="single" w:sz="6" w:space="0" w:color="000000"/>
            </w:tcBorders>
            <w:shd w:val="clear" w:color="auto" w:fill="auto"/>
          </w:tcPr>
          <w:p w:rsidR="00E642C7" w:rsidRPr="00E642C7" w:rsidRDefault="00E642C7" w:rsidP="00E642C7">
            <w:pPr>
              <w:jc w:val="center"/>
              <w:rPr>
                <w:sz w:val="22"/>
                <w:szCs w:val="22"/>
              </w:rPr>
            </w:pPr>
          </w:p>
        </w:tc>
        <w:tc>
          <w:tcPr>
            <w:tcW w:w="651" w:type="dxa"/>
            <w:vMerge/>
            <w:tcBorders>
              <w:top w:val="single" w:sz="6" w:space="0" w:color="000000"/>
              <w:left w:val="single" w:sz="6" w:space="0" w:color="000000"/>
              <w:bottom w:val="single" w:sz="6" w:space="0" w:color="000000"/>
              <w:right w:val="single" w:sz="6" w:space="0" w:color="000000"/>
            </w:tcBorders>
            <w:shd w:val="clear" w:color="auto" w:fill="auto"/>
          </w:tcPr>
          <w:p w:rsidR="00E642C7" w:rsidRPr="00E642C7" w:rsidRDefault="00E642C7" w:rsidP="00E642C7">
            <w:pPr>
              <w:jc w:val="center"/>
              <w:rPr>
                <w:sz w:val="22"/>
                <w:szCs w:val="22"/>
              </w:rPr>
            </w:pP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УТ-1</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УТ-2</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УТ-3</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УТ-4</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УТ-5</w:t>
            </w:r>
          </w:p>
        </w:tc>
      </w:tr>
      <w:tr w:rsidR="00E642C7" w:rsidTr="00AA6D94">
        <w:trPr>
          <w:trHeight w:val="255"/>
        </w:trPr>
        <w:tc>
          <w:tcPr>
            <w:tcW w:w="1585"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s>
              <w:jc w:val="center"/>
              <w:rPr>
                <w:rFonts w:ascii="Times New Roman" w:eastAsia="Times New Roman" w:hAnsi="Times New Roman" w:cs="Times New Roman"/>
                <w:u w:color="000000"/>
              </w:rPr>
            </w:pPr>
            <w:r w:rsidRPr="00E642C7">
              <w:rPr>
                <w:rFonts w:ascii="Times New Roman" w:hAnsi="Times New Roman" w:cs="Times New Roman"/>
                <w:u w:color="000000"/>
              </w:rPr>
              <w:t>Бег 10 м,</w:t>
            </w:r>
          </w:p>
          <w:p w:rsidR="00E642C7" w:rsidRPr="00E642C7" w:rsidRDefault="00E642C7" w:rsidP="00E642C7">
            <w:pPr>
              <w:pStyle w:val="a5"/>
              <w:tabs>
                <w:tab w:val="left" w:pos="708"/>
              </w:tabs>
              <w:jc w:val="center"/>
              <w:rPr>
                <w:rFonts w:ascii="Times New Roman" w:hAnsi="Times New Roman" w:cs="Times New Roman"/>
              </w:rPr>
            </w:pPr>
            <w:r w:rsidRPr="00E642C7">
              <w:rPr>
                <w:rFonts w:ascii="Times New Roman" w:hAnsi="Times New Roman" w:cs="Times New Roman"/>
                <w:u w:color="000000"/>
              </w:rPr>
              <w:t>с</w:t>
            </w: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5</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2,09 и лучше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2,01 и лучше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1,92 и лучше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1,82 и лучше</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1,74 и лучше</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4</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2,10-2,24</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2,02-2,16</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1,93-2,07</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1,83-1,97</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1,75-189</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3</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2,25-2,49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2,17-2,41</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2,08-2,33</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1,98-2,22</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1,90-2,15</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2</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2,50-2,64</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2,42-2,56</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2,34-2,47</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2,23-2,37</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2,16-2,30</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1</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2,65 и хуже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2,57 и хуже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2,48 и хуже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2,38 и хуже</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widowControl w:val="0"/>
              <w:tabs>
                <w:tab w:val="left" w:pos="708"/>
                <w:tab w:val="left" w:pos="1416"/>
              </w:tabs>
              <w:jc w:val="center"/>
              <w:rPr>
                <w:sz w:val="22"/>
                <w:szCs w:val="22"/>
              </w:rPr>
            </w:pPr>
            <w:r w:rsidRPr="00E642C7">
              <w:rPr>
                <w:color w:val="000000"/>
                <w:sz w:val="22"/>
                <w:szCs w:val="22"/>
                <w:u w:color="000000"/>
                <w:lang w:val="ru-RU"/>
              </w:rPr>
              <w:t>2,31 и хуже</w:t>
            </w:r>
          </w:p>
        </w:tc>
      </w:tr>
      <w:tr w:rsidR="00E642C7" w:rsidTr="00AA6D94">
        <w:trPr>
          <w:trHeight w:val="255"/>
        </w:trPr>
        <w:tc>
          <w:tcPr>
            <w:tcW w:w="1585"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s>
              <w:jc w:val="center"/>
              <w:rPr>
                <w:rFonts w:ascii="Times New Roman" w:eastAsia="Times New Roman" w:hAnsi="Times New Roman" w:cs="Times New Roman"/>
                <w:u w:color="000000"/>
              </w:rPr>
            </w:pPr>
            <w:r w:rsidRPr="00E642C7">
              <w:rPr>
                <w:rFonts w:ascii="Times New Roman" w:hAnsi="Times New Roman" w:cs="Times New Roman"/>
                <w:u w:color="000000"/>
              </w:rPr>
              <w:t xml:space="preserve">Бег 5 мин, </w:t>
            </w:r>
          </w:p>
          <w:p w:rsidR="00E642C7" w:rsidRPr="00E642C7" w:rsidRDefault="00E642C7" w:rsidP="00E642C7">
            <w:pPr>
              <w:pStyle w:val="a5"/>
              <w:tabs>
                <w:tab w:val="left" w:pos="708"/>
              </w:tabs>
              <w:jc w:val="center"/>
              <w:rPr>
                <w:rFonts w:ascii="Times New Roman" w:hAnsi="Times New Roman" w:cs="Times New Roman"/>
              </w:rPr>
            </w:pPr>
            <w:r w:rsidRPr="00E642C7">
              <w:rPr>
                <w:rFonts w:ascii="Times New Roman" w:hAnsi="Times New Roman" w:cs="Times New Roman"/>
                <w:u w:color="000000"/>
              </w:rPr>
              <w:t>м</w:t>
            </w: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5</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1271 и более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1350 и более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1420 и более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1450 и более</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1511 и более</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4</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1210-1270</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1270-1349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1340-1419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1370-1449</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1421-1510</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3</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1080-1209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1130-1269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1200-1339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1225-1369</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1270-1420</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2</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1020-1079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1060-1129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1120-1199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1145-1224</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1180-1269</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1</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1019 и менее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1059 и менее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1119 и менее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1144 и менее</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1179 и менее</w:t>
            </w:r>
          </w:p>
        </w:tc>
      </w:tr>
      <w:tr w:rsidR="00E642C7" w:rsidTr="00AA6D94">
        <w:trPr>
          <w:trHeight w:val="255"/>
        </w:trPr>
        <w:tc>
          <w:tcPr>
            <w:tcW w:w="1585"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s>
              <w:jc w:val="center"/>
              <w:rPr>
                <w:rFonts w:ascii="Times New Roman" w:eastAsia="Times New Roman" w:hAnsi="Times New Roman" w:cs="Times New Roman"/>
                <w:u w:color="000000"/>
              </w:rPr>
            </w:pPr>
            <w:r w:rsidRPr="00E642C7">
              <w:rPr>
                <w:rFonts w:ascii="Times New Roman" w:hAnsi="Times New Roman" w:cs="Times New Roman"/>
                <w:u w:color="000000"/>
              </w:rPr>
              <w:t xml:space="preserve">Бег «змейкой» </w:t>
            </w:r>
          </w:p>
          <w:p w:rsidR="00E642C7" w:rsidRPr="00E642C7" w:rsidRDefault="00E642C7" w:rsidP="00E642C7">
            <w:pPr>
              <w:pStyle w:val="a5"/>
              <w:tabs>
                <w:tab w:val="left" w:pos="708"/>
              </w:tabs>
              <w:jc w:val="center"/>
              <w:rPr>
                <w:rFonts w:ascii="Times New Roman" w:hAnsi="Times New Roman" w:cs="Times New Roman"/>
              </w:rPr>
            </w:pPr>
            <w:r w:rsidRPr="00E642C7">
              <w:rPr>
                <w:rFonts w:ascii="Times New Roman" w:hAnsi="Times New Roman" w:cs="Times New Roman"/>
                <w:u w:color="000000"/>
              </w:rPr>
              <w:t>10 м, с</w:t>
            </w: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5</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2,83 и лучше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2,73 и лучше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2,59 и лучше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2,45 и лучше</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2,39 и лучше</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4</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2,84-3,03</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2,74-2,94</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2,60-2,79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2,46-2,65</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2,40-2,59</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3</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3,04-3,33</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2,95-3,23</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2,80-3,10</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2,66-2,96</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2,60-2,90</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2</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3,34-3,53</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3,24-3,44</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widowControl w:val="0"/>
              <w:tabs>
                <w:tab w:val="left" w:pos="708"/>
                <w:tab w:val="left" w:pos="1416"/>
              </w:tabs>
              <w:jc w:val="center"/>
              <w:rPr>
                <w:sz w:val="22"/>
                <w:szCs w:val="22"/>
              </w:rPr>
            </w:pPr>
            <w:r w:rsidRPr="00E642C7">
              <w:rPr>
                <w:color w:val="000000"/>
                <w:sz w:val="22"/>
                <w:szCs w:val="22"/>
                <w:u w:color="000000"/>
                <w:lang w:val="ru-RU"/>
              </w:rPr>
              <w:t>3,11-3,30</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widowControl w:val="0"/>
              <w:tabs>
                <w:tab w:val="left" w:pos="708"/>
                <w:tab w:val="left" w:pos="1416"/>
              </w:tabs>
              <w:jc w:val="center"/>
              <w:rPr>
                <w:sz w:val="22"/>
                <w:szCs w:val="22"/>
              </w:rPr>
            </w:pPr>
            <w:r w:rsidRPr="00E642C7">
              <w:rPr>
                <w:color w:val="000000"/>
                <w:sz w:val="22"/>
                <w:szCs w:val="22"/>
                <w:u w:color="000000"/>
                <w:lang w:val="ru-RU"/>
              </w:rPr>
              <w:t>2,97-3,16</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widowControl w:val="0"/>
              <w:tabs>
                <w:tab w:val="left" w:pos="708"/>
                <w:tab w:val="left" w:pos="1416"/>
              </w:tabs>
              <w:jc w:val="center"/>
              <w:rPr>
                <w:sz w:val="22"/>
                <w:szCs w:val="22"/>
              </w:rPr>
            </w:pPr>
            <w:r w:rsidRPr="00E642C7">
              <w:rPr>
                <w:color w:val="000000"/>
                <w:sz w:val="22"/>
                <w:szCs w:val="22"/>
                <w:u w:color="000000"/>
                <w:lang w:val="ru-RU"/>
              </w:rPr>
              <w:t>2,91-3,10</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1</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3,54 и хуже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3,45 и хуже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widowControl w:val="0"/>
              <w:tabs>
                <w:tab w:val="left" w:pos="708"/>
                <w:tab w:val="left" w:pos="1416"/>
              </w:tabs>
              <w:jc w:val="center"/>
              <w:rPr>
                <w:sz w:val="22"/>
                <w:szCs w:val="22"/>
              </w:rPr>
            </w:pPr>
            <w:r w:rsidRPr="00E642C7">
              <w:rPr>
                <w:color w:val="000000"/>
                <w:sz w:val="22"/>
                <w:szCs w:val="22"/>
                <w:u w:color="000000"/>
                <w:lang w:val="ru-RU"/>
              </w:rPr>
              <w:t>3,31 и хуже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widowControl w:val="0"/>
              <w:tabs>
                <w:tab w:val="left" w:pos="708"/>
                <w:tab w:val="left" w:pos="1416"/>
              </w:tabs>
              <w:jc w:val="center"/>
              <w:rPr>
                <w:sz w:val="22"/>
                <w:szCs w:val="22"/>
              </w:rPr>
            </w:pPr>
            <w:r w:rsidRPr="00E642C7">
              <w:rPr>
                <w:color w:val="000000"/>
                <w:sz w:val="22"/>
                <w:szCs w:val="22"/>
                <w:u w:color="000000"/>
                <w:lang w:val="ru-RU"/>
              </w:rPr>
              <w:t>3,17 и хуже</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widowControl w:val="0"/>
              <w:tabs>
                <w:tab w:val="left" w:pos="708"/>
                <w:tab w:val="left" w:pos="1416"/>
              </w:tabs>
              <w:jc w:val="center"/>
              <w:rPr>
                <w:sz w:val="22"/>
                <w:szCs w:val="22"/>
              </w:rPr>
            </w:pPr>
            <w:r w:rsidRPr="00E642C7">
              <w:rPr>
                <w:color w:val="000000"/>
                <w:sz w:val="22"/>
                <w:szCs w:val="22"/>
                <w:u w:color="000000"/>
                <w:lang w:val="ru-RU"/>
              </w:rPr>
              <w:t>3,11 и хуже</w:t>
            </w:r>
          </w:p>
        </w:tc>
      </w:tr>
      <w:tr w:rsidR="00E642C7" w:rsidTr="00AA6D94">
        <w:trPr>
          <w:trHeight w:val="255"/>
        </w:trPr>
        <w:tc>
          <w:tcPr>
            <w:tcW w:w="1585"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s>
              <w:jc w:val="center"/>
              <w:rPr>
                <w:rFonts w:ascii="Times New Roman" w:eastAsia="Times New Roman" w:hAnsi="Times New Roman" w:cs="Times New Roman"/>
                <w:u w:color="000000"/>
              </w:rPr>
            </w:pPr>
            <w:r w:rsidRPr="00E642C7">
              <w:rPr>
                <w:rFonts w:ascii="Times New Roman" w:hAnsi="Times New Roman" w:cs="Times New Roman"/>
                <w:u w:color="000000"/>
              </w:rPr>
              <w:t>Прыжок в</w:t>
            </w:r>
          </w:p>
          <w:p w:rsidR="00E642C7" w:rsidRPr="00E642C7" w:rsidRDefault="00E642C7" w:rsidP="00E642C7">
            <w:pPr>
              <w:pStyle w:val="a5"/>
              <w:tabs>
                <w:tab w:val="left" w:pos="708"/>
              </w:tabs>
              <w:jc w:val="center"/>
              <w:rPr>
                <w:rFonts w:ascii="Times New Roman" w:hAnsi="Times New Roman" w:cs="Times New Roman"/>
              </w:rPr>
            </w:pPr>
            <w:r w:rsidRPr="00E642C7">
              <w:rPr>
                <w:rFonts w:ascii="Times New Roman" w:hAnsi="Times New Roman" w:cs="Times New Roman"/>
                <w:u w:color="000000"/>
              </w:rPr>
              <w:t>длину, см</w:t>
            </w: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5</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183 и более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191 и более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200 и более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215 и более</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228 и более</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4</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176-182</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183-190</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191-199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197-214</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220-227</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3</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165-175</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169-182</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176-190</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186-196</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204-219</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2</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158-164</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161-168</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170-175</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181-185</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196-203</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1</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widowControl w:val="0"/>
              <w:tabs>
                <w:tab w:val="left" w:pos="708"/>
                <w:tab w:val="left" w:pos="1416"/>
              </w:tabs>
              <w:jc w:val="center"/>
              <w:rPr>
                <w:sz w:val="22"/>
                <w:szCs w:val="22"/>
              </w:rPr>
            </w:pPr>
            <w:r w:rsidRPr="00E642C7">
              <w:rPr>
                <w:color w:val="000000"/>
                <w:sz w:val="22"/>
                <w:szCs w:val="22"/>
                <w:u w:color="000000"/>
                <w:lang w:val="ru-RU"/>
              </w:rPr>
              <w:t>157 и менее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widowControl w:val="0"/>
              <w:tabs>
                <w:tab w:val="left" w:pos="708"/>
                <w:tab w:val="left" w:pos="1416"/>
              </w:tabs>
              <w:jc w:val="center"/>
              <w:rPr>
                <w:sz w:val="22"/>
                <w:szCs w:val="22"/>
              </w:rPr>
            </w:pPr>
            <w:r w:rsidRPr="00E642C7">
              <w:rPr>
                <w:color w:val="000000"/>
                <w:sz w:val="22"/>
                <w:szCs w:val="22"/>
                <w:u w:color="000000"/>
                <w:lang w:val="ru-RU"/>
              </w:rPr>
              <w:t>160 и менее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widowControl w:val="0"/>
              <w:tabs>
                <w:tab w:val="left" w:pos="708"/>
                <w:tab w:val="left" w:pos="1416"/>
              </w:tabs>
              <w:jc w:val="center"/>
              <w:rPr>
                <w:sz w:val="22"/>
                <w:szCs w:val="22"/>
              </w:rPr>
            </w:pPr>
            <w:r w:rsidRPr="00E642C7">
              <w:rPr>
                <w:color w:val="000000"/>
                <w:sz w:val="22"/>
                <w:szCs w:val="22"/>
                <w:u w:color="000000"/>
                <w:lang w:val="ru-RU"/>
              </w:rPr>
              <w:t>169 и менее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widowControl w:val="0"/>
              <w:tabs>
                <w:tab w:val="left" w:pos="708"/>
                <w:tab w:val="left" w:pos="1416"/>
              </w:tabs>
              <w:jc w:val="center"/>
              <w:rPr>
                <w:sz w:val="22"/>
                <w:szCs w:val="22"/>
              </w:rPr>
            </w:pPr>
            <w:r w:rsidRPr="00E642C7">
              <w:rPr>
                <w:color w:val="000000"/>
                <w:sz w:val="22"/>
                <w:szCs w:val="22"/>
                <w:u w:color="000000"/>
                <w:lang w:val="ru-RU"/>
              </w:rPr>
              <w:t>180 и менее</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widowControl w:val="0"/>
              <w:tabs>
                <w:tab w:val="left" w:pos="708"/>
                <w:tab w:val="left" w:pos="1416"/>
              </w:tabs>
              <w:jc w:val="center"/>
              <w:rPr>
                <w:sz w:val="22"/>
                <w:szCs w:val="22"/>
              </w:rPr>
            </w:pPr>
            <w:r w:rsidRPr="00E642C7">
              <w:rPr>
                <w:color w:val="000000"/>
                <w:sz w:val="22"/>
                <w:szCs w:val="22"/>
                <w:u w:color="000000"/>
                <w:lang w:val="ru-RU"/>
              </w:rPr>
              <w:t>195 и менее</w:t>
            </w:r>
          </w:p>
        </w:tc>
      </w:tr>
      <w:tr w:rsidR="00E642C7" w:rsidTr="00AA6D94">
        <w:trPr>
          <w:trHeight w:val="255"/>
        </w:trPr>
        <w:tc>
          <w:tcPr>
            <w:tcW w:w="1585"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s>
              <w:jc w:val="center"/>
              <w:rPr>
                <w:rFonts w:ascii="Times New Roman" w:hAnsi="Times New Roman" w:cs="Times New Roman"/>
              </w:rPr>
            </w:pPr>
            <w:r w:rsidRPr="00E642C7">
              <w:rPr>
                <w:rFonts w:ascii="Times New Roman" w:hAnsi="Times New Roman" w:cs="Times New Roman"/>
                <w:u w:color="000000"/>
              </w:rPr>
              <w:t>Прыжок вверх, см</w:t>
            </w: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5</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40 и более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45 и более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51 и более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55 и более</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57 и более</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4</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34-39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40-44</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46-50</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50-54</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52-56</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3</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27-33</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33-39</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39-45</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44-49</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45-51</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2</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22-26</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28-32</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34-38</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39-43</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40-44</w:t>
            </w:r>
          </w:p>
        </w:tc>
      </w:tr>
      <w:tr w:rsidR="00E642C7" w:rsidTr="00AA6D94">
        <w:trPr>
          <w:trHeight w:val="255"/>
        </w:trPr>
        <w:tc>
          <w:tcPr>
            <w:tcW w:w="1585"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E642C7">
            <w:pPr>
              <w:jc w:val="center"/>
              <w:rPr>
                <w:sz w:val="22"/>
                <w:szCs w:val="22"/>
              </w:rPr>
            </w:pPr>
          </w:p>
        </w:tc>
        <w:tc>
          <w:tcPr>
            <w:tcW w:w="651"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jc w:val="center"/>
              <w:rPr>
                <w:rFonts w:ascii="Times New Roman" w:hAnsi="Times New Roman" w:cs="Times New Roman"/>
              </w:rPr>
            </w:pPr>
            <w:r w:rsidRPr="00E642C7">
              <w:rPr>
                <w:rFonts w:ascii="Times New Roman" w:hAnsi="Times New Roman" w:cs="Times New Roman"/>
                <w:u w:color="000000"/>
              </w:rPr>
              <w:t>1</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21 и менее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27 и менее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33 и менее</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38 и менее</w:t>
            </w:r>
          </w:p>
        </w:tc>
        <w:tc>
          <w:tcPr>
            <w:tcW w:w="15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E642C7">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39 и менее</w:t>
            </w:r>
          </w:p>
        </w:tc>
      </w:tr>
    </w:tbl>
    <w:p w:rsidR="00E642C7" w:rsidRDefault="00E642C7" w:rsidP="00E64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2"/>
          <w:szCs w:val="22"/>
          <w:u w:color="000000"/>
          <w:lang w:val="ru-RU"/>
        </w:rPr>
      </w:pPr>
    </w:p>
    <w:bookmarkEnd w:id="18"/>
    <w:p w:rsidR="0001220A" w:rsidRDefault="0001220A" w:rsidP="00E64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2"/>
          <w:szCs w:val="22"/>
          <w:u w:color="000000"/>
          <w:lang w:val="ru-RU"/>
        </w:rPr>
      </w:pPr>
    </w:p>
    <w:p w:rsidR="0001220A" w:rsidRDefault="0001220A" w:rsidP="00E64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2"/>
          <w:szCs w:val="22"/>
          <w:u w:color="000000"/>
          <w:lang w:val="ru-RU"/>
        </w:rPr>
      </w:pPr>
    </w:p>
    <w:p w:rsidR="0001220A" w:rsidRDefault="0001220A" w:rsidP="00E64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2"/>
          <w:szCs w:val="22"/>
          <w:u w:color="000000"/>
          <w:lang w:val="ru-RU"/>
        </w:rPr>
      </w:pPr>
    </w:p>
    <w:p w:rsidR="0001220A" w:rsidRDefault="0001220A" w:rsidP="00E64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2"/>
          <w:szCs w:val="22"/>
          <w:u w:color="000000"/>
          <w:lang w:val="ru-RU"/>
        </w:rPr>
      </w:pPr>
    </w:p>
    <w:p w:rsidR="0001220A" w:rsidRDefault="0001220A" w:rsidP="0001220A">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01220A" w:rsidRDefault="0001220A" w:rsidP="0001220A">
      <w:pPr>
        <w:pStyle w:val="a7"/>
        <w:jc w:val="both"/>
        <w:rPr>
          <w:rFonts w:ascii="Times New Roman" w:eastAsia="Times New Roman" w:hAnsi="Times New Roman" w:cs="Times New Roman"/>
          <w:b/>
          <w:bCs/>
          <w:sz w:val="28"/>
          <w:szCs w:val="28"/>
          <w:u w:color="000000"/>
        </w:rPr>
      </w:pPr>
    </w:p>
    <w:p w:rsidR="0001220A" w:rsidRDefault="001922F5" w:rsidP="000122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2"/>
          <w:szCs w:val="22"/>
          <w:u w:color="000000"/>
          <w:lang w:val="ru-RU"/>
        </w:rPr>
      </w:pPr>
      <w:r w:rsidRPr="004C6982">
        <w:rPr>
          <w:sz w:val="28"/>
          <w:szCs w:val="28"/>
          <w:u w:color="000000"/>
          <w:lang w:val="ru-RU"/>
        </w:rPr>
        <w:t>Продолжение т</w:t>
      </w:r>
      <w:r>
        <w:rPr>
          <w:sz w:val="28"/>
          <w:szCs w:val="28"/>
          <w:u w:color="000000"/>
          <w:lang w:val="ru-RU"/>
        </w:rPr>
        <w:t>аблиц</w:t>
      </w:r>
      <w:r w:rsidRPr="004C6982">
        <w:rPr>
          <w:sz w:val="28"/>
          <w:szCs w:val="28"/>
          <w:u w:color="000000"/>
          <w:lang w:val="ru-RU"/>
        </w:rPr>
        <w:t>ы</w:t>
      </w:r>
      <w:r>
        <w:rPr>
          <w:sz w:val="28"/>
          <w:szCs w:val="28"/>
          <w:u w:color="000000"/>
          <w:lang w:val="ru-RU"/>
        </w:rPr>
        <w:t xml:space="preserve"> </w:t>
      </w:r>
      <w:r w:rsidR="0001220A" w:rsidRPr="0001220A">
        <w:rPr>
          <w:sz w:val="28"/>
          <w:szCs w:val="28"/>
          <w:u w:color="000000"/>
          <w:lang w:val="ru-RU"/>
        </w:rPr>
        <w:t xml:space="preserve">3. </w:t>
      </w:r>
      <w:r w:rsidR="0001220A">
        <w:rPr>
          <w:sz w:val="28"/>
          <w:szCs w:val="28"/>
          <w:u w:color="000000"/>
          <w:lang w:val="ru-RU"/>
        </w:rPr>
        <w:t xml:space="preserve">– Нормативные </w:t>
      </w:r>
      <w:r w:rsidR="0001220A" w:rsidRPr="0001220A">
        <w:rPr>
          <w:sz w:val="28"/>
          <w:szCs w:val="28"/>
          <w:u w:color="000000"/>
          <w:lang w:val="ru-RU"/>
        </w:rPr>
        <w:t>требования</w:t>
      </w:r>
      <w:r w:rsidR="0001220A">
        <w:rPr>
          <w:sz w:val="28"/>
          <w:szCs w:val="28"/>
          <w:u w:color="000000"/>
          <w:lang w:val="ru-RU"/>
        </w:rPr>
        <w:t xml:space="preserve"> физической подготовленности </w:t>
      </w:r>
      <w:r w:rsidR="0001220A" w:rsidRPr="0001220A">
        <w:rPr>
          <w:sz w:val="28"/>
          <w:szCs w:val="28"/>
          <w:u w:color="000000"/>
          <w:lang w:val="ru-RU"/>
        </w:rPr>
        <w:t xml:space="preserve">спортсменов-учащихся </w:t>
      </w:r>
      <w:r w:rsidR="0001220A">
        <w:rPr>
          <w:sz w:val="28"/>
          <w:szCs w:val="28"/>
          <w:u w:color="000000"/>
          <w:lang w:val="ru-RU"/>
        </w:rPr>
        <w:t>на учебно-тренировочном этапе (</w:t>
      </w:r>
      <w:r w:rsidR="0001220A" w:rsidRPr="0001220A">
        <w:rPr>
          <w:sz w:val="28"/>
          <w:szCs w:val="28"/>
          <w:u w:color="000000"/>
          <w:lang w:val="ru-RU"/>
        </w:rPr>
        <w:t>юноши</w:t>
      </w:r>
      <w:r w:rsidR="0001220A">
        <w:rPr>
          <w:sz w:val="28"/>
          <w:szCs w:val="28"/>
          <w:u w:color="000000"/>
          <w:lang w:val="ru-RU"/>
        </w:rPr>
        <w:t>)</w:t>
      </w:r>
      <w:bookmarkStart w:id="19" w:name="_Hlk127195578"/>
    </w:p>
    <w:tbl>
      <w:tblPr>
        <w:tblStyle w:val="TableNormal"/>
        <w:tblW w:w="9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400"/>
        <w:gridCol w:w="650"/>
        <w:gridCol w:w="1514"/>
        <w:gridCol w:w="1514"/>
        <w:gridCol w:w="1514"/>
        <w:gridCol w:w="1514"/>
        <w:gridCol w:w="1514"/>
      </w:tblGrid>
      <w:tr w:rsidR="0001220A" w:rsidTr="00505187">
        <w:trPr>
          <w:trHeight w:val="255"/>
        </w:trPr>
        <w:tc>
          <w:tcPr>
            <w:tcW w:w="1400"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eastAsia="Times New Roman" w:hAnsi="Times New Roman" w:cs="Times New Roman"/>
                <w:u w:color="000000"/>
              </w:rPr>
            </w:pPr>
            <w:r w:rsidRPr="00E642C7">
              <w:rPr>
                <w:rFonts w:ascii="Times New Roman" w:hAnsi="Times New Roman" w:cs="Times New Roman"/>
                <w:u w:color="000000"/>
              </w:rPr>
              <w:t>Наклон вперед,</w:t>
            </w:r>
          </w:p>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см</w:t>
            </w:r>
          </w:p>
        </w:tc>
        <w:tc>
          <w:tcPr>
            <w:tcW w:w="6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14 и более</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16 и более</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18 и более</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20 и более</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21 и более</w:t>
            </w:r>
          </w:p>
        </w:tc>
      </w:tr>
      <w:tr w:rsidR="0001220A" w:rsidTr="00505187">
        <w:trPr>
          <w:trHeight w:val="255"/>
        </w:trPr>
        <w:tc>
          <w:tcPr>
            <w:tcW w:w="1400" w:type="dxa"/>
            <w:vMerge/>
            <w:tcBorders>
              <w:top w:val="single" w:sz="6" w:space="0" w:color="000000"/>
              <w:left w:val="single" w:sz="6" w:space="0" w:color="000000"/>
              <w:bottom w:val="single" w:sz="6" w:space="0" w:color="000000"/>
              <w:right w:val="single" w:sz="8" w:space="0" w:color="000000"/>
            </w:tcBorders>
            <w:shd w:val="clear" w:color="auto" w:fill="auto"/>
          </w:tcPr>
          <w:p w:rsidR="0001220A" w:rsidRPr="00E642C7" w:rsidRDefault="0001220A" w:rsidP="00DF0038">
            <w:pPr>
              <w:jc w:val="center"/>
              <w:rPr>
                <w:sz w:val="22"/>
                <w:szCs w:val="22"/>
              </w:rPr>
            </w:pPr>
          </w:p>
        </w:tc>
        <w:tc>
          <w:tcPr>
            <w:tcW w:w="6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11-13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13-15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15-17</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16-19</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17-20</w:t>
            </w:r>
          </w:p>
        </w:tc>
      </w:tr>
      <w:tr w:rsidR="0001220A" w:rsidTr="00505187">
        <w:trPr>
          <w:trHeight w:val="255"/>
        </w:trPr>
        <w:tc>
          <w:tcPr>
            <w:tcW w:w="1400" w:type="dxa"/>
            <w:vMerge/>
            <w:tcBorders>
              <w:top w:val="single" w:sz="6" w:space="0" w:color="000000"/>
              <w:left w:val="single" w:sz="6" w:space="0" w:color="000000"/>
              <w:bottom w:val="single" w:sz="6" w:space="0" w:color="000000"/>
              <w:right w:val="single" w:sz="8" w:space="0" w:color="000000"/>
            </w:tcBorders>
            <w:shd w:val="clear" w:color="auto" w:fill="auto"/>
          </w:tcPr>
          <w:p w:rsidR="0001220A" w:rsidRPr="00E642C7" w:rsidRDefault="0001220A" w:rsidP="00DF0038">
            <w:pPr>
              <w:jc w:val="center"/>
              <w:rPr>
                <w:sz w:val="22"/>
                <w:szCs w:val="22"/>
              </w:rPr>
            </w:pPr>
          </w:p>
        </w:tc>
        <w:tc>
          <w:tcPr>
            <w:tcW w:w="6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7-10</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8-12</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9-14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10-15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12-16</w:t>
            </w:r>
          </w:p>
        </w:tc>
      </w:tr>
      <w:tr w:rsidR="0001220A" w:rsidTr="00505187">
        <w:trPr>
          <w:trHeight w:val="255"/>
        </w:trPr>
        <w:tc>
          <w:tcPr>
            <w:tcW w:w="1400" w:type="dxa"/>
            <w:vMerge/>
            <w:tcBorders>
              <w:top w:val="single" w:sz="6" w:space="0" w:color="000000"/>
              <w:left w:val="single" w:sz="6" w:space="0" w:color="000000"/>
              <w:bottom w:val="single" w:sz="6" w:space="0" w:color="000000"/>
              <w:right w:val="single" w:sz="8" w:space="0" w:color="000000"/>
            </w:tcBorders>
            <w:shd w:val="clear" w:color="auto" w:fill="auto"/>
          </w:tcPr>
          <w:p w:rsidR="0001220A" w:rsidRPr="00E642C7" w:rsidRDefault="0001220A" w:rsidP="00DF0038">
            <w:pPr>
              <w:jc w:val="center"/>
              <w:rPr>
                <w:sz w:val="22"/>
                <w:szCs w:val="22"/>
              </w:rPr>
            </w:pPr>
          </w:p>
        </w:tc>
        <w:tc>
          <w:tcPr>
            <w:tcW w:w="6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2</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4-6</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5-7</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6-8</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7-9</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8-11</w:t>
            </w:r>
          </w:p>
        </w:tc>
      </w:tr>
      <w:tr w:rsidR="0001220A" w:rsidTr="00505187">
        <w:trPr>
          <w:trHeight w:val="255"/>
        </w:trPr>
        <w:tc>
          <w:tcPr>
            <w:tcW w:w="1400" w:type="dxa"/>
            <w:vMerge/>
            <w:tcBorders>
              <w:top w:val="single" w:sz="6" w:space="0" w:color="000000"/>
              <w:left w:val="single" w:sz="6" w:space="0" w:color="000000"/>
              <w:bottom w:val="single" w:sz="6" w:space="0" w:color="000000"/>
              <w:right w:val="single" w:sz="8" w:space="0" w:color="000000"/>
            </w:tcBorders>
            <w:shd w:val="clear" w:color="auto" w:fill="auto"/>
          </w:tcPr>
          <w:p w:rsidR="0001220A" w:rsidRPr="00E642C7" w:rsidRDefault="0001220A" w:rsidP="00DF0038">
            <w:pPr>
              <w:jc w:val="center"/>
              <w:rPr>
                <w:sz w:val="22"/>
                <w:szCs w:val="22"/>
              </w:rPr>
            </w:pPr>
          </w:p>
        </w:tc>
        <w:tc>
          <w:tcPr>
            <w:tcW w:w="6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1</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 и менее</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4 и менее</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5 и менее</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6 и менее</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7 и менее</w:t>
            </w:r>
          </w:p>
        </w:tc>
      </w:tr>
      <w:tr w:rsidR="0001220A" w:rsidTr="0001220A">
        <w:trPr>
          <w:trHeight w:val="255"/>
        </w:trPr>
        <w:tc>
          <w:tcPr>
            <w:tcW w:w="1400"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widowControl w:val="0"/>
              <w:tabs>
                <w:tab w:val="left" w:pos="708"/>
              </w:tabs>
              <w:jc w:val="center"/>
              <w:rPr>
                <w:rFonts w:ascii="Times New Roman" w:hAnsi="Times New Roman" w:cs="Times New Roman"/>
              </w:rPr>
            </w:pPr>
            <w:r w:rsidRPr="00E642C7">
              <w:rPr>
                <w:rFonts w:ascii="Times New Roman" w:hAnsi="Times New Roman" w:cs="Times New Roman"/>
                <w:u w:color="000000"/>
              </w:rPr>
              <w:t>Подтягивание на перекладине, кол-во раз</w:t>
            </w:r>
          </w:p>
        </w:tc>
        <w:tc>
          <w:tcPr>
            <w:tcW w:w="6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5 и более</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 и более</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9 и более</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10 и более</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11 и более</w:t>
            </w:r>
          </w:p>
        </w:tc>
      </w:tr>
      <w:tr w:rsidR="0001220A" w:rsidTr="00505187">
        <w:trPr>
          <w:trHeight w:val="255"/>
        </w:trPr>
        <w:tc>
          <w:tcPr>
            <w:tcW w:w="1400" w:type="dxa"/>
            <w:vMerge/>
            <w:tcBorders>
              <w:top w:val="single" w:sz="6" w:space="0" w:color="000000"/>
              <w:left w:val="single" w:sz="6" w:space="0" w:color="000000"/>
              <w:bottom w:val="single" w:sz="4" w:space="0" w:color="000000"/>
              <w:right w:val="single" w:sz="8" w:space="0" w:color="000000"/>
            </w:tcBorders>
            <w:shd w:val="clear" w:color="auto" w:fill="auto"/>
          </w:tcPr>
          <w:p w:rsidR="0001220A" w:rsidRPr="00E642C7" w:rsidRDefault="0001220A" w:rsidP="00DF0038">
            <w:pPr>
              <w:jc w:val="center"/>
              <w:rPr>
                <w:sz w:val="22"/>
                <w:szCs w:val="22"/>
              </w:rPr>
            </w:pPr>
          </w:p>
        </w:tc>
        <w:tc>
          <w:tcPr>
            <w:tcW w:w="6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6-7</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7-8</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8-9</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9-10</w:t>
            </w:r>
          </w:p>
        </w:tc>
      </w:tr>
      <w:tr w:rsidR="0001220A" w:rsidTr="0001220A">
        <w:trPr>
          <w:trHeight w:val="255"/>
        </w:trPr>
        <w:tc>
          <w:tcPr>
            <w:tcW w:w="1400" w:type="dxa"/>
            <w:vMerge/>
            <w:tcBorders>
              <w:top w:val="single" w:sz="6" w:space="0" w:color="000000"/>
              <w:left w:val="single" w:sz="6" w:space="0" w:color="000000"/>
              <w:bottom w:val="single" w:sz="4" w:space="0" w:color="000000"/>
              <w:right w:val="single" w:sz="8" w:space="0" w:color="000000"/>
            </w:tcBorders>
            <w:shd w:val="clear" w:color="auto" w:fill="auto"/>
          </w:tcPr>
          <w:p w:rsidR="0001220A" w:rsidRPr="00E642C7" w:rsidRDefault="0001220A" w:rsidP="00DF0038">
            <w:pPr>
              <w:jc w:val="center"/>
              <w:rPr>
                <w:sz w:val="22"/>
                <w:szCs w:val="22"/>
              </w:rPr>
            </w:pPr>
          </w:p>
        </w:tc>
        <w:tc>
          <w:tcPr>
            <w:tcW w:w="6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4-5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5-6</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5-7</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6-8</w:t>
            </w:r>
          </w:p>
        </w:tc>
      </w:tr>
      <w:tr w:rsidR="0001220A" w:rsidTr="00505187">
        <w:trPr>
          <w:trHeight w:val="255"/>
        </w:trPr>
        <w:tc>
          <w:tcPr>
            <w:tcW w:w="1400" w:type="dxa"/>
            <w:vMerge/>
            <w:tcBorders>
              <w:top w:val="single" w:sz="6" w:space="0" w:color="000000"/>
              <w:left w:val="single" w:sz="6" w:space="0" w:color="000000"/>
              <w:bottom w:val="single" w:sz="4" w:space="0" w:color="000000"/>
              <w:right w:val="single" w:sz="8" w:space="0" w:color="000000"/>
            </w:tcBorders>
            <w:shd w:val="clear" w:color="auto" w:fill="auto"/>
          </w:tcPr>
          <w:p w:rsidR="0001220A" w:rsidRPr="00E642C7" w:rsidRDefault="0001220A" w:rsidP="00DF0038">
            <w:pPr>
              <w:jc w:val="center"/>
              <w:rPr>
                <w:sz w:val="22"/>
                <w:szCs w:val="22"/>
              </w:rPr>
            </w:pPr>
          </w:p>
        </w:tc>
        <w:tc>
          <w:tcPr>
            <w:tcW w:w="6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2</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4-5</w:t>
            </w:r>
          </w:p>
        </w:tc>
      </w:tr>
      <w:tr w:rsidR="0001220A" w:rsidTr="0001220A">
        <w:trPr>
          <w:trHeight w:val="255"/>
        </w:trPr>
        <w:tc>
          <w:tcPr>
            <w:tcW w:w="1400" w:type="dxa"/>
            <w:vMerge/>
            <w:tcBorders>
              <w:top w:val="single" w:sz="6" w:space="0" w:color="000000"/>
              <w:left w:val="single" w:sz="6" w:space="0" w:color="000000"/>
              <w:bottom w:val="single" w:sz="4" w:space="0" w:color="000000"/>
              <w:right w:val="single" w:sz="8" w:space="0" w:color="000000"/>
            </w:tcBorders>
            <w:shd w:val="clear" w:color="auto" w:fill="auto"/>
          </w:tcPr>
          <w:p w:rsidR="0001220A" w:rsidRPr="00E642C7" w:rsidRDefault="0001220A" w:rsidP="00DF0038">
            <w:pPr>
              <w:jc w:val="center"/>
              <w:rPr>
                <w:sz w:val="22"/>
                <w:szCs w:val="22"/>
              </w:rPr>
            </w:pPr>
          </w:p>
        </w:tc>
        <w:tc>
          <w:tcPr>
            <w:tcW w:w="650" w:type="dxa"/>
            <w:tcBorders>
              <w:top w:val="single" w:sz="6" w:space="0" w:color="000000"/>
              <w:left w:val="single" w:sz="8"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1</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0</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 и менее</w:t>
            </w:r>
          </w:p>
        </w:tc>
        <w:tc>
          <w:tcPr>
            <w:tcW w:w="1514"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 и менее</w:t>
            </w:r>
          </w:p>
        </w:tc>
        <w:tc>
          <w:tcPr>
            <w:tcW w:w="1514"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 и менее</w:t>
            </w:r>
          </w:p>
        </w:tc>
        <w:tc>
          <w:tcPr>
            <w:tcW w:w="1514"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 и менее</w:t>
            </w:r>
          </w:p>
        </w:tc>
      </w:tr>
      <w:tr w:rsidR="0001220A" w:rsidTr="00505187">
        <w:trPr>
          <w:trHeight w:val="486"/>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Обводка на дистанции 30 м правой, с</w:t>
            </w: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7,8 и лучше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7,5 и лучше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7,0 и лучше</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7,9-8,1</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7,6-7,8</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7,1-7,3</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8,2-8,5</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7,9-8,1</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7,4-7,6</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2</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8,6-8,7</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8,2-8,4</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7,7-7,9</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1</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8,8 и хуже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8,5 и хуже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8,0 и хуже</w:t>
            </w:r>
          </w:p>
        </w:tc>
      </w:tr>
      <w:tr w:rsidR="0001220A" w:rsidTr="0001220A">
        <w:trPr>
          <w:trHeight w:val="486"/>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Обводка на дистанции 30 м левой, с</w:t>
            </w: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8,5 и лучше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8,0 и лучше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7,3 и лучше</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8,6-8,8</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8,1-8,3</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7,4-7,6</w:t>
            </w:r>
          </w:p>
        </w:tc>
      </w:tr>
      <w:tr w:rsidR="0001220A" w:rsidTr="0001220A">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8,9-9,1</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8,4-8,6</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7,7-7,9</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2</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9,2-9,4</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8,7-8,9</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8,0-8,2</w:t>
            </w:r>
          </w:p>
        </w:tc>
      </w:tr>
      <w:tr w:rsidR="0001220A" w:rsidTr="0001220A">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1</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9,5 и хуже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9,0 и хуже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8,3 и хуже</w:t>
            </w:r>
          </w:p>
        </w:tc>
      </w:tr>
    </w:tbl>
    <w:p w:rsidR="0001220A" w:rsidRDefault="0001220A" w:rsidP="00E64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2"/>
          <w:szCs w:val="22"/>
          <w:u w:color="000000"/>
          <w:lang w:val="ru-RU"/>
        </w:rPr>
      </w:pPr>
    </w:p>
    <w:bookmarkEnd w:id="19"/>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01220A">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01220A" w:rsidRDefault="0001220A" w:rsidP="0001220A">
      <w:pPr>
        <w:pStyle w:val="a7"/>
        <w:jc w:val="both"/>
        <w:rPr>
          <w:rFonts w:ascii="Times New Roman" w:eastAsia="Times New Roman" w:hAnsi="Times New Roman" w:cs="Times New Roman"/>
          <w:b/>
          <w:bCs/>
          <w:sz w:val="28"/>
          <w:szCs w:val="28"/>
          <w:u w:color="000000"/>
        </w:rPr>
      </w:pPr>
    </w:p>
    <w:p w:rsidR="0001220A" w:rsidRDefault="001922F5" w:rsidP="000122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2"/>
          <w:szCs w:val="22"/>
          <w:u w:color="000000"/>
          <w:lang w:val="ru-RU"/>
        </w:rPr>
      </w:pPr>
      <w:r w:rsidRPr="004C6982">
        <w:rPr>
          <w:sz w:val="28"/>
          <w:szCs w:val="28"/>
          <w:u w:color="000000"/>
          <w:lang w:val="ru-RU"/>
        </w:rPr>
        <w:t>Продолжение т</w:t>
      </w:r>
      <w:r>
        <w:rPr>
          <w:sz w:val="28"/>
          <w:szCs w:val="28"/>
          <w:u w:color="000000"/>
          <w:lang w:val="ru-RU"/>
        </w:rPr>
        <w:t>аблиц</w:t>
      </w:r>
      <w:r w:rsidRPr="004C6982">
        <w:rPr>
          <w:sz w:val="28"/>
          <w:szCs w:val="28"/>
          <w:u w:color="000000"/>
          <w:lang w:val="ru-RU"/>
        </w:rPr>
        <w:t>ы</w:t>
      </w:r>
      <w:r>
        <w:rPr>
          <w:sz w:val="28"/>
          <w:szCs w:val="28"/>
          <w:u w:color="000000"/>
          <w:lang w:val="ru-RU"/>
        </w:rPr>
        <w:t xml:space="preserve"> </w:t>
      </w:r>
      <w:r w:rsidR="0001220A" w:rsidRPr="0001220A">
        <w:rPr>
          <w:sz w:val="28"/>
          <w:szCs w:val="28"/>
          <w:u w:color="000000"/>
          <w:lang w:val="ru-RU"/>
        </w:rPr>
        <w:t xml:space="preserve">3. </w:t>
      </w:r>
      <w:r w:rsidR="0001220A">
        <w:rPr>
          <w:sz w:val="28"/>
          <w:szCs w:val="28"/>
          <w:u w:color="000000"/>
          <w:lang w:val="ru-RU"/>
        </w:rPr>
        <w:t xml:space="preserve">– Нормативные </w:t>
      </w:r>
      <w:r w:rsidR="0001220A" w:rsidRPr="0001220A">
        <w:rPr>
          <w:sz w:val="28"/>
          <w:szCs w:val="28"/>
          <w:u w:color="000000"/>
          <w:lang w:val="ru-RU"/>
        </w:rPr>
        <w:t>требования</w:t>
      </w:r>
      <w:r w:rsidR="0001220A">
        <w:rPr>
          <w:sz w:val="28"/>
          <w:szCs w:val="28"/>
          <w:u w:color="000000"/>
          <w:lang w:val="ru-RU"/>
        </w:rPr>
        <w:t xml:space="preserve"> физической подготовленности </w:t>
      </w:r>
      <w:r w:rsidR="0001220A" w:rsidRPr="0001220A">
        <w:rPr>
          <w:sz w:val="28"/>
          <w:szCs w:val="28"/>
          <w:u w:color="000000"/>
          <w:lang w:val="ru-RU"/>
        </w:rPr>
        <w:t xml:space="preserve">спортсменов-учащихся </w:t>
      </w:r>
      <w:r w:rsidR="0001220A">
        <w:rPr>
          <w:sz w:val="28"/>
          <w:szCs w:val="28"/>
          <w:u w:color="000000"/>
          <w:lang w:val="ru-RU"/>
        </w:rPr>
        <w:t>на учебно-тренировочном этапе (</w:t>
      </w:r>
      <w:r w:rsidR="0001220A" w:rsidRPr="0001220A">
        <w:rPr>
          <w:sz w:val="28"/>
          <w:szCs w:val="28"/>
          <w:u w:color="000000"/>
          <w:lang w:val="ru-RU"/>
        </w:rPr>
        <w:t>юноши</w:t>
      </w:r>
      <w:r w:rsidR="0001220A">
        <w:rPr>
          <w:sz w:val="28"/>
          <w:szCs w:val="28"/>
          <w:u w:color="000000"/>
          <w:lang w:val="ru-RU"/>
        </w:rPr>
        <w:t>)</w:t>
      </w:r>
      <w:bookmarkStart w:id="20" w:name="_Hlk127195777"/>
    </w:p>
    <w:tbl>
      <w:tblPr>
        <w:tblStyle w:val="TableNormal"/>
        <w:tblW w:w="9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400"/>
        <w:gridCol w:w="650"/>
        <w:gridCol w:w="1514"/>
        <w:gridCol w:w="1514"/>
        <w:gridCol w:w="1514"/>
        <w:gridCol w:w="1514"/>
        <w:gridCol w:w="1514"/>
      </w:tblGrid>
      <w:tr w:rsidR="0001220A" w:rsidTr="00505187">
        <w:trPr>
          <w:trHeight w:val="486"/>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Обводка правой / левой, %</w:t>
            </w: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98 и более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99 и более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100 и более</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95-97</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96-98</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97-99</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92-94</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93-95</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94-96</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2</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89-91</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90-92</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91-93</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1</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88 и менее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89 и менее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90 и менее</w:t>
            </w:r>
          </w:p>
        </w:tc>
      </w:tr>
      <w:tr w:rsidR="0001220A" w:rsidTr="0001220A">
        <w:trPr>
          <w:trHeight w:val="486"/>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Передача игрового мяча в цель (стену) и ловля, количество за 30 с</w:t>
            </w: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16 и более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 и более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18 и более</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15</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16</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w:t>
            </w:r>
          </w:p>
        </w:tc>
      </w:tr>
      <w:tr w:rsidR="0001220A" w:rsidTr="0001220A">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13-14</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14-15</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15-16</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2</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12</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13</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14</w:t>
            </w:r>
          </w:p>
        </w:tc>
      </w:tr>
      <w:tr w:rsidR="0001220A" w:rsidTr="0001220A">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1</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11 и менее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12 и менее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13 и менее</w:t>
            </w:r>
          </w:p>
        </w:tc>
      </w:tr>
      <w:tr w:rsidR="0001220A" w:rsidTr="00505187">
        <w:trPr>
          <w:trHeight w:val="486"/>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Броски игрового мяча в мишени в воротах, количество попаданий</w:t>
            </w: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9 и более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11 и более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12 и более</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8</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10</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11</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7</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9</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10</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2</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6</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8</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9</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1</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5 и менее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7 и менее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8 и менее</w:t>
            </w:r>
          </w:p>
        </w:tc>
      </w:tr>
    </w:tbl>
    <w:p w:rsidR="0001220A" w:rsidRDefault="0001220A" w:rsidP="00E642C7">
      <w:pPr>
        <w:pStyle w:val="a7"/>
        <w:jc w:val="right"/>
        <w:rPr>
          <w:rFonts w:ascii="Times New Roman" w:eastAsia="Times New Roman" w:hAnsi="Times New Roman" w:cs="Times New Roman"/>
          <w:b/>
          <w:bCs/>
          <w:sz w:val="28"/>
          <w:szCs w:val="28"/>
          <w:u w:color="000000"/>
        </w:rPr>
      </w:pPr>
    </w:p>
    <w:bookmarkEnd w:id="20"/>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01220A">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01220A" w:rsidRDefault="0001220A" w:rsidP="0001220A">
      <w:pPr>
        <w:pStyle w:val="a7"/>
        <w:jc w:val="both"/>
        <w:rPr>
          <w:rFonts w:ascii="Times New Roman" w:eastAsia="Times New Roman" w:hAnsi="Times New Roman" w:cs="Times New Roman"/>
          <w:b/>
          <w:bCs/>
          <w:sz w:val="28"/>
          <w:szCs w:val="28"/>
          <w:u w:color="000000"/>
        </w:rPr>
      </w:pPr>
    </w:p>
    <w:p w:rsidR="0001220A" w:rsidRDefault="001922F5" w:rsidP="000122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color w:val="000000"/>
          <w:sz w:val="22"/>
          <w:szCs w:val="22"/>
          <w:u w:color="000000"/>
          <w:lang w:val="ru-RU"/>
        </w:rPr>
      </w:pPr>
      <w:r w:rsidRPr="004C6982">
        <w:rPr>
          <w:sz w:val="28"/>
          <w:szCs w:val="28"/>
          <w:u w:color="000000"/>
          <w:lang w:val="ru-RU"/>
        </w:rPr>
        <w:t>Продолжение т</w:t>
      </w:r>
      <w:r>
        <w:rPr>
          <w:sz w:val="28"/>
          <w:szCs w:val="28"/>
          <w:u w:color="000000"/>
          <w:lang w:val="ru-RU"/>
        </w:rPr>
        <w:t>аблиц</w:t>
      </w:r>
      <w:r w:rsidRPr="004C6982">
        <w:rPr>
          <w:sz w:val="28"/>
          <w:szCs w:val="28"/>
          <w:u w:color="000000"/>
          <w:lang w:val="ru-RU"/>
        </w:rPr>
        <w:t>ы</w:t>
      </w:r>
      <w:r>
        <w:rPr>
          <w:sz w:val="28"/>
          <w:szCs w:val="28"/>
          <w:u w:color="000000"/>
          <w:lang w:val="ru-RU"/>
        </w:rPr>
        <w:t xml:space="preserve"> </w:t>
      </w:r>
      <w:r w:rsidR="0001220A" w:rsidRPr="0001220A">
        <w:rPr>
          <w:sz w:val="28"/>
          <w:szCs w:val="28"/>
          <w:u w:color="000000"/>
          <w:lang w:val="ru-RU"/>
        </w:rPr>
        <w:t xml:space="preserve">3. </w:t>
      </w:r>
      <w:r w:rsidR="0001220A">
        <w:rPr>
          <w:sz w:val="28"/>
          <w:szCs w:val="28"/>
          <w:u w:color="000000"/>
          <w:lang w:val="ru-RU"/>
        </w:rPr>
        <w:t xml:space="preserve">– Нормативные </w:t>
      </w:r>
      <w:r w:rsidR="0001220A" w:rsidRPr="0001220A">
        <w:rPr>
          <w:sz w:val="28"/>
          <w:szCs w:val="28"/>
          <w:u w:color="000000"/>
          <w:lang w:val="ru-RU"/>
        </w:rPr>
        <w:t>требования</w:t>
      </w:r>
      <w:r w:rsidR="0001220A">
        <w:rPr>
          <w:sz w:val="28"/>
          <w:szCs w:val="28"/>
          <w:u w:color="000000"/>
          <w:lang w:val="ru-RU"/>
        </w:rPr>
        <w:t xml:space="preserve"> физической подготовленности </w:t>
      </w:r>
      <w:r w:rsidR="0001220A" w:rsidRPr="0001220A">
        <w:rPr>
          <w:sz w:val="28"/>
          <w:szCs w:val="28"/>
          <w:u w:color="000000"/>
          <w:lang w:val="ru-RU"/>
        </w:rPr>
        <w:t xml:space="preserve">спортсменов-учащихся </w:t>
      </w:r>
      <w:r w:rsidR="0001220A">
        <w:rPr>
          <w:sz w:val="28"/>
          <w:szCs w:val="28"/>
          <w:u w:color="000000"/>
          <w:lang w:val="ru-RU"/>
        </w:rPr>
        <w:t>на учебно-тренировочном этапе (</w:t>
      </w:r>
      <w:r w:rsidR="0001220A" w:rsidRPr="0001220A">
        <w:rPr>
          <w:sz w:val="28"/>
          <w:szCs w:val="28"/>
          <w:u w:color="000000"/>
          <w:lang w:val="ru-RU"/>
        </w:rPr>
        <w:t>юноши</w:t>
      </w:r>
      <w:r w:rsidR="0001220A">
        <w:rPr>
          <w:sz w:val="28"/>
          <w:szCs w:val="28"/>
          <w:u w:color="000000"/>
          <w:lang w:val="ru-RU"/>
        </w:rPr>
        <w:t>)</w:t>
      </w:r>
      <w:bookmarkStart w:id="21" w:name="_Hlk127195912"/>
    </w:p>
    <w:tbl>
      <w:tblPr>
        <w:tblStyle w:val="TableNormal"/>
        <w:tblW w:w="9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400"/>
        <w:gridCol w:w="650"/>
        <w:gridCol w:w="1514"/>
        <w:gridCol w:w="1514"/>
        <w:gridCol w:w="1514"/>
        <w:gridCol w:w="1514"/>
        <w:gridCol w:w="1514"/>
      </w:tblGrid>
      <w:tr w:rsidR="0001220A" w:rsidTr="00DF0038">
        <w:trPr>
          <w:trHeight w:val="486"/>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Выходы, с</w:t>
            </w: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21,2 и менее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spacing w:val="-3"/>
                <w:u w:color="000000"/>
              </w:rPr>
              <w:t xml:space="preserve">21,0 </w:t>
            </w:r>
            <w:r w:rsidRPr="00E642C7">
              <w:rPr>
                <w:rFonts w:ascii="Times New Roman" w:hAnsi="Times New Roman" w:cs="Times New Roman"/>
                <w:u w:color="000000"/>
              </w:rPr>
              <w:t>и менее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20,6 и менее</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21,3-21,7</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spacing w:val="-3"/>
                <w:u w:color="000000"/>
              </w:rPr>
              <w:t>21,1-21,5</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20,9-21,3</w:t>
            </w:r>
          </w:p>
        </w:tc>
      </w:tr>
      <w:tr w:rsidR="0001220A" w:rsidTr="00DF0038">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21,8-22,4</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spacing w:val="-3"/>
                <w:u w:color="000000"/>
              </w:rPr>
              <w:t>21,6-22,2</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21,4-22,0</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2</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22,5-22,9</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spacing w:val="-3"/>
                <w:u w:color="000000"/>
              </w:rPr>
              <w:t>22,3-22,7</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22,1-22,5</w:t>
            </w:r>
          </w:p>
        </w:tc>
      </w:tr>
      <w:tr w:rsidR="0001220A" w:rsidTr="00DF0038">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1</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23,0 и более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22,8 и более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22,6 и более</w:t>
            </w:r>
          </w:p>
        </w:tc>
      </w:tr>
      <w:tr w:rsidR="0001220A" w:rsidTr="00505187">
        <w:trPr>
          <w:trHeight w:val="486"/>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Комплексное упражнение, с</w:t>
            </w: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33,0 и менее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33,0 и менее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31,0 и менее</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33,1-33,6</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spacing w:val="-3"/>
                <w:u w:color="000000"/>
              </w:rPr>
              <w:t>33,1-33,4</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31,1-31,9</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33,7-34,3</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spacing w:val="-3"/>
                <w:u w:color="000000"/>
              </w:rPr>
              <w:t>33,5-34,0</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32,0-33,0</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2</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34,4-34,9</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spacing w:val="-3"/>
                <w:u w:color="000000"/>
              </w:rPr>
              <w:t>34,1-34,5</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33,1-33,9</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1</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35,0 и более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34,6 и более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34,0 и более</w:t>
            </w:r>
          </w:p>
        </w:tc>
      </w:tr>
      <w:tr w:rsidR="0001220A" w:rsidTr="00DF0038">
        <w:trPr>
          <w:trHeight w:val="486"/>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Комплексное упражнение вратарей, с</w:t>
            </w: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jc w:val="center"/>
              <w:rPr>
                <w:rFonts w:ascii="Times New Roman" w:hAnsi="Times New Roman" w:cs="Times New Roman"/>
              </w:rPr>
            </w:pPr>
            <w:r w:rsidRPr="00E642C7">
              <w:rPr>
                <w:rFonts w:ascii="Times New Roman" w:hAnsi="Times New Roman" w:cs="Times New Roman"/>
                <w:u w:color="000000"/>
              </w:rPr>
              <w:t>5</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19,0 и менее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17,6 и менее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17,0 и менее</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4</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19,1-19,6</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17,7-18,2</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17,1-17,6</w:t>
            </w:r>
          </w:p>
        </w:tc>
      </w:tr>
      <w:tr w:rsidR="0001220A" w:rsidTr="00DF0038">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3</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19,7-20,3</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18,3-18,9</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17,7-18,3</w:t>
            </w:r>
          </w:p>
        </w:tc>
      </w:tr>
      <w:tr w:rsidR="0001220A" w:rsidTr="00505187">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2</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20,4-20,9</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19,0-19,5</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18,4-18,9</w:t>
            </w:r>
          </w:p>
        </w:tc>
      </w:tr>
      <w:tr w:rsidR="0001220A" w:rsidTr="00DF0038">
        <w:trPr>
          <w:trHeight w:val="486"/>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jc w:val="center"/>
              <w:rPr>
                <w:sz w:val="22"/>
                <w:szCs w:val="22"/>
              </w:rPr>
            </w:pPr>
          </w:p>
        </w:tc>
        <w:tc>
          <w:tcPr>
            <w:tcW w:w="650"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jc w:val="center"/>
              <w:rPr>
                <w:rFonts w:ascii="Times New Roman" w:hAnsi="Times New Roman" w:cs="Times New Roman"/>
              </w:rPr>
            </w:pPr>
            <w:r w:rsidRPr="00E642C7">
              <w:rPr>
                <w:rFonts w:ascii="Times New Roman" w:hAnsi="Times New Roman" w:cs="Times New Roman"/>
                <w:u w:color="000000"/>
              </w:rPr>
              <w:t>1</w:t>
            </w:r>
          </w:p>
        </w:tc>
        <w:tc>
          <w:tcPr>
            <w:tcW w:w="15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Не применяется</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21,0 и более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19,6 и более</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0A" w:rsidRPr="00E642C7" w:rsidRDefault="0001220A" w:rsidP="00DF0038">
            <w:pPr>
              <w:pStyle w:val="a5"/>
              <w:shd w:val="clear" w:color="auto" w:fill="FFFFFF"/>
              <w:tabs>
                <w:tab w:val="left" w:pos="708"/>
                <w:tab w:val="left" w:pos="1416"/>
              </w:tabs>
              <w:jc w:val="center"/>
              <w:rPr>
                <w:rFonts w:ascii="Times New Roman" w:hAnsi="Times New Roman" w:cs="Times New Roman"/>
              </w:rPr>
            </w:pPr>
            <w:r w:rsidRPr="00E642C7">
              <w:rPr>
                <w:rFonts w:ascii="Times New Roman" w:hAnsi="Times New Roman" w:cs="Times New Roman"/>
                <w:u w:color="000000"/>
              </w:rPr>
              <w:t>19,0 и более</w:t>
            </w:r>
          </w:p>
        </w:tc>
      </w:tr>
    </w:tbl>
    <w:p w:rsidR="0001220A" w:rsidRDefault="0001220A" w:rsidP="0001220A">
      <w:pPr>
        <w:pStyle w:val="a5"/>
        <w:widowControl w:val="0"/>
        <w:tabs>
          <w:tab w:val="left" w:pos="10773"/>
        </w:tabs>
        <w:jc w:val="both"/>
        <w:rPr>
          <w:rFonts w:ascii="Arial Narrow" w:eastAsia="Arial Narrow" w:hAnsi="Arial Narrow" w:cs="Arial Narrow"/>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bookmarkEnd w:id="21"/>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E642C7" w:rsidRDefault="00E642C7" w:rsidP="00E642C7">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E642C7" w:rsidRDefault="00E642C7" w:rsidP="00E642C7">
      <w:pPr>
        <w:pStyle w:val="a7"/>
        <w:jc w:val="both"/>
        <w:rPr>
          <w:rFonts w:ascii="Times New Roman" w:eastAsia="Times New Roman" w:hAnsi="Times New Roman" w:cs="Times New Roman"/>
          <w:b/>
          <w:bCs/>
          <w:sz w:val="28"/>
          <w:szCs w:val="28"/>
          <w:u w:color="000000"/>
        </w:rPr>
      </w:pPr>
    </w:p>
    <w:p w:rsidR="00E642C7" w:rsidRDefault="00E642C7" w:rsidP="00E642C7">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u w:color="000000"/>
        </w:rPr>
      </w:pPr>
      <w:r>
        <w:rPr>
          <w:rFonts w:ascii="Times New Roman" w:hAnsi="Times New Roman"/>
          <w:sz w:val="28"/>
          <w:szCs w:val="28"/>
          <w:u w:color="000000"/>
        </w:rPr>
        <w:t xml:space="preserve">Таблица 4. – </w:t>
      </w:r>
      <w:r w:rsidRPr="00E642C7">
        <w:rPr>
          <w:rFonts w:ascii="Times New Roman" w:hAnsi="Times New Roman" w:cs="Times New Roman"/>
          <w:sz w:val="28"/>
          <w:szCs w:val="28"/>
          <w:u w:color="000000"/>
        </w:rPr>
        <w:t>Нормативные требования физической подготовленности спортсменов-учащихся на этапе спортивного совершенствования (девушки)</w:t>
      </w:r>
      <w:bookmarkStart w:id="22" w:name="_Hlk127196084"/>
    </w:p>
    <w:tbl>
      <w:tblPr>
        <w:tblStyle w:val="TableNormal"/>
        <w:tblW w:w="9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986"/>
        <w:gridCol w:w="975"/>
        <w:gridCol w:w="2222"/>
        <w:gridCol w:w="2232"/>
        <w:gridCol w:w="2205"/>
      </w:tblGrid>
      <w:tr w:rsidR="00E642C7" w:rsidTr="0001220A">
        <w:trPr>
          <w:trHeight w:val="246"/>
        </w:trPr>
        <w:tc>
          <w:tcPr>
            <w:tcW w:w="1986"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AA6D94" w:rsidP="00DF0038">
            <w:pPr>
              <w:pStyle w:val="a5"/>
              <w:tabs>
                <w:tab w:val="left" w:pos="708"/>
                <w:tab w:val="left" w:pos="1416"/>
              </w:tabs>
              <w:jc w:val="center"/>
              <w:rPr>
                <w:rFonts w:ascii="Times New Roman" w:hAnsi="Times New Roman" w:cs="Times New Roman"/>
              </w:rPr>
            </w:pPr>
            <w:r>
              <w:rPr>
                <w:rFonts w:ascii="Times New Roman" w:hAnsi="Times New Roman" w:cs="Times New Roman"/>
                <w:sz w:val="24"/>
                <w:szCs w:val="24"/>
                <w:u w:color="000000"/>
              </w:rPr>
              <w:t>Контрольно-переводные нормативы</w:t>
            </w:r>
          </w:p>
        </w:tc>
        <w:tc>
          <w:tcPr>
            <w:tcW w:w="975"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Балл</w:t>
            </w:r>
          </w:p>
        </w:tc>
        <w:tc>
          <w:tcPr>
            <w:tcW w:w="6659" w:type="dxa"/>
            <w:gridSpan w:val="3"/>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E642C7" w:rsidRPr="00E642C7" w:rsidRDefault="00E642C7" w:rsidP="00DF0038">
            <w:pPr>
              <w:pStyle w:val="a5"/>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rPr>
            </w:pPr>
            <w:r w:rsidRPr="00E642C7">
              <w:rPr>
                <w:rFonts w:ascii="Times New Roman" w:hAnsi="Times New Roman" w:cs="Times New Roman"/>
                <w:u w:color="000000"/>
              </w:rPr>
              <w:t>Учебные группы</w:t>
            </w:r>
          </w:p>
        </w:tc>
      </w:tr>
      <w:tr w:rsidR="00E642C7" w:rsidTr="00505187">
        <w:trPr>
          <w:trHeight w:val="255"/>
        </w:trPr>
        <w:tc>
          <w:tcPr>
            <w:tcW w:w="1986" w:type="dxa"/>
            <w:vMerge/>
            <w:tcBorders>
              <w:top w:val="single" w:sz="6" w:space="0" w:color="000000"/>
              <w:left w:val="single" w:sz="6" w:space="0" w:color="000000"/>
              <w:bottom w:val="single" w:sz="6" w:space="0" w:color="000000"/>
              <w:right w:val="single" w:sz="6" w:space="0" w:color="000000"/>
            </w:tcBorders>
            <w:shd w:val="clear" w:color="auto" w:fill="auto"/>
          </w:tcPr>
          <w:p w:rsidR="00E642C7" w:rsidRPr="00E642C7" w:rsidRDefault="00E642C7" w:rsidP="00DF0038">
            <w:pPr>
              <w:rPr>
                <w:sz w:val="22"/>
                <w:szCs w:val="22"/>
              </w:rPr>
            </w:pPr>
          </w:p>
        </w:tc>
        <w:tc>
          <w:tcPr>
            <w:tcW w:w="975" w:type="dxa"/>
            <w:vMerge/>
            <w:tcBorders>
              <w:top w:val="single" w:sz="6" w:space="0" w:color="000000"/>
              <w:left w:val="single" w:sz="6" w:space="0" w:color="000000"/>
              <w:bottom w:val="single" w:sz="6" w:space="0" w:color="000000"/>
              <w:right w:val="single" w:sz="6" w:space="0" w:color="000000"/>
            </w:tcBorders>
            <w:shd w:val="clear" w:color="auto" w:fill="auto"/>
          </w:tcPr>
          <w:p w:rsidR="00E642C7" w:rsidRPr="00E642C7" w:rsidRDefault="00E642C7" w:rsidP="00DF0038">
            <w:pPr>
              <w:rPr>
                <w:sz w:val="22"/>
                <w:szCs w:val="22"/>
              </w:rPr>
            </w:pP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СПС-1</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СПС-2</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СПС свыше 2 лех</w:t>
            </w:r>
          </w:p>
        </w:tc>
      </w:tr>
      <w:tr w:rsidR="00E642C7" w:rsidTr="0001220A">
        <w:trPr>
          <w:trHeight w:val="255"/>
        </w:trPr>
        <w:tc>
          <w:tcPr>
            <w:tcW w:w="1986"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Бег 10 м, с</w:t>
            </w: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1,74 и лучше</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1,67 и лучше</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1,64 и лучше</w:t>
            </w:r>
          </w:p>
        </w:tc>
      </w:tr>
      <w:tr w:rsidR="00E642C7" w:rsidTr="00505187">
        <w:trPr>
          <w:trHeight w:val="255"/>
        </w:trPr>
        <w:tc>
          <w:tcPr>
            <w:tcW w:w="1986"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1,75-1,89</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1,68-1,82</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1,65-1,79</w:t>
            </w:r>
          </w:p>
        </w:tc>
      </w:tr>
      <w:tr w:rsidR="00E642C7" w:rsidTr="0001220A">
        <w:trPr>
          <w:trHeight w:val="255"/>
        </w:trPr>
        <w:tc>
          <w:tcPr>
            <w:tcW w:w="1986"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1,90-2,15</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1,83-2,08</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1,80-2,04</w:t>
            </w:r>
          </w:p>
        </w:tc>
      </w:tr>
      <w:tr w:rsidR="00E642C7" w:rsidTr="00505187">
        <w:trPr>
          <w:trHeight w:val="255"/>
        </w:trPr>
        <w:tc>
          <w:tcPr>
            <w:tcW w:w="1986"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2,16-2,30</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2,09-2,23</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2,05-2,19</w:t>
            </w:r>
          </w:p>
        </w:tc>
      </w:tr>
      <w:tr w:rsidR="00E642C7" w:rsidTr="0001220A">
        <w:trPr>
          <w:trHeight w:val="255"/>
        </w:trPr>
        <w:tc>
          <w:tcPr>
            <w:tcW w:w="1986"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2,31 и хуже</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2,24 и хуже</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2,20 и хуже</w:t>
            </w:r>
          </w:p>
        </w:tc>
      </w:tr>
      <w:tr w:rsidR="00E642C7" w:rsidTr="00505187">
        <w:trPr>
          <w:trHeight w:val="255"/>
        </w:trPr>
        <w:tc>
          <w:tcPr>
            <w:tcW w:w="1986"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s>
              <w:jc w:val="center"/>
              <w:rPr>
                <w:rFonts w:ascii="Times New Roman" w:eastAsia="Arial Narrow" w:hAnsi="Times New Roman" w:cs="Times New Roman"/>
                <w:u w:color="000000"/>
              </w:rPr>
            </w:pPr>
            <w:r w:rsidRPr="00E642C7">
              <w:rPr>
                <w:rFonts w:ascii="Times New Roman" w:hAnsi="Times New Roman" w:cs="Times New Roman"/>
                <w:u w:color="000000"/>
              </w:rPr>
              <w:t>Бег 5 мин,</w:t>
            </w:r>
          </w:p>
          <w:p w:rsidR="00E642C7" w:rsidRPr="00E642C7" w:rsidRDefault="00E642C7"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м</w:t>
            </w: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1450 и более</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1511 и более</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1551 и более</w:t>
            </w:r>
          </w:p>
        </w:tc>
      </w:tr>
      <w:tr w:rsidR="00E642C7" w:rsidTr="00505187">
        <w:trPr>
          <w:trHeight w:val="255"/>
        </w:trPr>
        <w:tc>
          <w:tcPr>
            <w:tcW w:w="1986"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1370-1449</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1421-1510</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1461-1550</w:t>
            </w:r>
          </w:p>
        </w:tc>
      </w:tr>
      <w:tr w:rsidR="00E642C7" w:rsidTr="00505187">
        <w:trPr>
          <w:trHeight w:val="255"/>
        </w:trPr>
        <w:tc>
          <w:tcPr>
            <w:tcW w:w="1986"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1225-1369</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1270-1420</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1310-1460</w:t>
            </w:r>
          </w:p>
        </w:tc>
      </w:tr>
      <w:tr w:rsidR="00E642C7" w:rsidTr="00505187">
        <w:trPr>
          <w:trHeight w:val="255"/>
        </w:trPr>
        <w:tc>
          <w:tcPr>
            <w:tcW w:w="1986"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1145-1224</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1180-1269</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1220-1309</w:t>
            </w:r>
          </w:p>
        </w:tc>
      </w:tr>
      <w:tr w:rsidR="00E642C7" w:rsidTr="00505187">
        <w:trPr>
          <w:trHeight w:val="255"/>
        </w:trPr>
        <w:tc>
          <w:tcPr>
            <w:tcW w:w="1986"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1144 и менее</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1179 и менее</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1219 и менее</w:t>
            </w:r>
          </w:p>
        </w:tc>
      </w:tr>
      <w:tr w:rsidR="00E642C7" w:rsidTr="0001220A">
        <w:trPr>
          <w:trHeight w:val="255"/>
        </w:trPr>
        <w:tc>
          <w:tcPr>
            <w:tcW w:w="1986"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s>
              <w:jc w:val="center"/>
              <w:rPr>
                <w:rFonts w:ascii="Times New Roman" w:eastAsia="Arial Narrow" w:hAnsi="Times New Roman" w:cs="Times New Roman"/>
                <w:u w:color="000000"/>
              </w:rPr>
            </w:pPr>
            <w:r w:rsidRPr="00E642C7">
              <w:rPr>
                <w:rFonts w:ascii="Times New Roman" w:hAnsi="Times New Roman" w:cs="Times New Roman"/>
                <w:u w:color="000000"/>
              </w:rPr>
              <w:t xml:space="preserve">Бег «змейкой» </w:t>
            </w:r>
          </w:p>
          <w:p w:rsidR="00E642C7" w:rsidRPr="00E642C7" w:rsidRDefault="00E642C7"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10 м, с</w:t>
            </w: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2,45 и лучше</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2,39 и лучше</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2,34 и лучше</w:t>
            </w:r>
          </w:p>
        </w:tc>
      </w:tr>
      <w:tr w:rsidR="00E642C7" w:rsidTr="00505187">
        <w:trPr>
          <w:trHeight w:val="255"/>
        </w:trPr>
        <w:tc>
          <w:tcPr>
            <w:tcW w:w="1986"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2,46-2,65</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2,40-2,59</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2,35-2,55</w:t>
            </w:r>
          </w:p>
        </w:tc>
      </w:tr>
      <w:tr w:rsidR="00E642C7" w:rsidTr="0001220A">
        <w:trPr>
          <w:trHeight w:val="255"/>
        </w:trPr>
        <w:tc>
          <w:tcPr>
            <w:tcW w:w="1986"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2,66-2,96</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2,60-2,90</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2,56-2,86</w:t>
            </w:r>
          </w:p>
        </w:tc>
      </w:tr>
      <w:tr w:rsidR="00E642C7" w:rsidTr="00505187">
        <w:trPr>
          <w:trHeight w:val="255"/>
        </w:trPr>
        <w:tc>
          <w:tcPr>
            <w:tcW w:w="1986"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2,97-3,16</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2,91-3,10</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2,87-3,06</w:t>
            </w:r>
          </w:p>
        </w:tc>
      </w:tr>
      <w:tr w:rsidR="00E642C7" w:rsidTr="0001220A">
        <w:trPr>
          <w:trHeight w:val="253"/>
        </w:trPr>
        <w:tc>
          <w:tcPr>
            <w:tcW w:w="1986"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3,17 и хуже</w:t>
            </w:r>
          </w:p>
        </w:tc>
        <w:tc>
          <w:tcPr>
            <w:tcW w:w="2232"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3,11 и хуже</w:t>
            </w:r>
          </w:p>
        </w:tc>
        <w:tc>
          <w:tcPr>
            <w:tcW w:w="2205"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3,07 и хуже</w:t>
            </w:r>
          </w:p>
        </w:tc>
      </w:tr>
      <w:tr w:rsidR="00E642C7" w:rsidTr="00505187">
        <w:trPr>
          <w:trHeight w:val="253"/>
        </w:trPr>
        <w:tc>
          <w:tcPr>
            <w:tcW w:w="1986" w:type="dxa"/>
            <w:vMerge w:val="restart"/>
            <w:tcBorders>
              <w:top w:val="single" w:sz="4"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Прыжок в длину, см</w:t>
            </w:r>
          </w:p>
        </w:tc>
        <w:tc>
          <w:tcPr>
            <w:tcW w:w="975" w:type="dxa"/>
            <w:tcBorders>
              <w:top w:val="single" w:sz="4"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224 и более</w:t>
            </w:r>
          </w:p>
        </w:tc>
        <w:tc>
          <w:tcPr>
            <w:tcW w:w="2232"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235 и более</w:t>
            </w:r>
          </w:p>
        </w:tc>
        <w:tc>
          <w:tcPr>
            <w:tcW w:w="2205"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243 и более</w:t>
            </w:r>
          </w:p>
        </w:tc>
      </w:tr>
      <w:tr w:rsidR="00E642C7" w:rsidTr="00505187">
        <w:trPr>
          <w:trHeight w:val="255"/>
        </w:trPr>
        <w:tc>
          <w:tcPr>
            <w:tcW w:w="1986" w:type="dxa"/>
            <w:vMerge/>
            <w:tcBorders>
              <w:top w:val="single" w:sz="4"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218-223</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230-234</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237-242</w:t>
            </w:r>
          </w:p>
        </w:tc>
      </w:tr>
      <w:tr w:rsidR="00E642C7" w:rsidTr="00505187">
        <w:trPr>
          <w:trHeight w:val="255"/>
        </w:trPr>
        <w:tc>
          <w:tcPr>
            <w:tcW w:w="1986" w:type="dxa"/>
            <w:vMerge/>
            <w:tcBorders>
              <w:top w:val="single" w:sz="4"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209-217</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221-229</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226-236</w:t>
            </w:r>
          </w:p>
        </w:tc>
      </w:tr>
      <w:tr w:rsidR="00E642C7" w:rsidTr="00505187">
        <w:trPr>
          <w:trHeight w:val="255"/>
        </w:trPr>
        <w:tc>
          <w:tcPr>
            <w:tcW w:w="1986" w:type="dxa"/>
            <w:vMerge/>
            <w:tcBorders>
              <w:top w:val="single" w:sz="4"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203-208</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214-220</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220-225</w:t>
            </w:r>
          </w:p>
        </w:tc>
      </w:tr>
      <w:tr w:rsidR="00E642C7" w:rsidTr="00505187">
        <w:trPr>
          <w:trHeight w:val="255"/>
        </w:trPr>
        <w:tc>
          <w:tcPr>
            <w:tcW w:w="1986" w:type="dxa"/>
            <w:vMerge/>
            <w:tcBorders>
              <w:top w:val="single" w:sz="4"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202 и менее</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213 и менее</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219 и менее</w:t>
            </w:r>
          </w:p>
        </w:tc>
      </w:tr>
      <w:tr w:rsidR="00E642C7" w:rsidTr="0001220A">
        <w:trPr>
          <w:trHeight w:val="255"/>
        </w:trPr>
        <w:tc>
          <w:tcPr>
            <w:tcW w:w="1986"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Прыжок вверх, см</w:t>
            </w: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53 и более</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55 и более</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57 и более</w:t>
            </w:r>
          </w:p>
        </w:tc>
      </w:tr>
      <w:tr w:rsidR="00E642C7" w:rsidTr="00505187">
        <w:trPr>
          <w:trHeight w:val="255"/>
        </w:trPr>
        <w:tc>
          <w:tcPr>
            <w:tcW w:w="1986"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48-52</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50-54</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52-56</w:t>
            </w:r>
          </w:p>
        </w:tc>
      </w:tr>
      <w:tr w:rsidR="00E642C7" w:rsidTr="0001220A">
        <w:trPr>
          <w:trHeight w:val="255"/>
        </w:trPr>
        <w:tc>
          <w:tcPr>
            <w:tcW w:w="1986"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40-47</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43-49</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45-51</w:t>
            </w:r>
          </w:p>
        </w:tc>
      </w:tr>
      <w:tr w:rsidR="00E642C7" w:rsidTr="00505187">
        <w:trPr>
          <w:trHeight w:val="255"/>
        </w:trPr>
        <w:tc>
          <w:tcPr>
            <w:tcW w:w="1986"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35-39</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38-42</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40-44</w:t>
            </w:r>
          </w:p>
        </w:tc>
      </w:tr>
      <w:tr w:rsidR="00E642C7" w:rsidTr="0001220A">
        <w:trPr>
          <w:trHeight w:val="255"/>
        </w:trPr>
        <w:tc>
          <w:tcPr>
            <w:tcW w:w="1986" w:type="dxa"/>
            <w:vMerge/>
            <w:tcBorders>
              <w:top w:val="single" w:sz="6" w:space="0" w:color="000000"/>
              <w:left w:val="single" w:sz="6" w:space="0" w:color="000000"/>
              <w:bottom w:val="single" w:sz="4" w:space="0" w:color="000000"/>
              <w:right w:val="single" w:sz="8" w:space="0" w:color="000000"/>
            </w:tcBorders>
            <w:shd w:val="clear" w:color="auto" w:fill="auto"/>
          </w:tcPr>
          <w:p w:rsidR="00E642C7" w:rsidRPr="00E642C7" w:rsidRDefault="00E642C7" w:rsidP="00DF0038">
            <w:pPr>
              <w:rPr>
                <w:sz w:val="22"/>
                <w:szCs w:val="22"/>
              </w:rPr>
            </w:pPr>
          </w:p>
        </w:tc>
        <w:tc>
          <w:tcPr>
            <w:tcW w:w="975"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34 и менее</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37 и менее</w:t>
            </w:r>
          </w:p>
        </w:tc>
        <w:tc>
          <w:tcPr>
            <w:tcW w:w="22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39 и менее</w:t>
            </w:r>
          </w:p>
        </w:tc>
      </w:tr>
    </w:tbl>
    <w:p w:rsidR="0001220A" w:rsidRDefault="0001220A" w:rsidP="00E642C7">
      <w:pPr>
        <w:pStyle w:val="a7"/>
        <w:jc w:val="right"/>
        <w:rPr>
          <w:rFonts w:ascii="Times New Roman" w:eastAsia="Times New Roman" w:hAnsi="Times New Roman" w:cs="Times New Roman"/>
          <w:b/>
          <w:bCs/>
          <w:sz w:val="28"/>
          <w:szCs w:val="28"/>
          <w:u w:color="000000"/>
        </w:rPr>
      </w:pPr>
    </w:p>
    <w:bookmarkEnd w:id="22"/>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E642C7">
      <w:pPr>
        <w:pStyle w:val="a7"/>
        <w:jc w:val="right"/>
        <w:rPr>
          <w:rFonts w:ascii="Times New Roman" w:eastAsia="Times New Roman" w:hAnsi="Times New Roman" w:cs="Times New Roman"/>
          <w:b/>
          <w:bCs/>
          <w:sz w:val="28"/>
          <w:szCs w:val="28"/>
          <w:u w:color="000000"/>
        </w:rPr>
      </w:pPr>
    </w:p>
    <w:p w:rsidR="0001220A" w:rsidRDefault="0001220A" w:rsidP="0001220A">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01220A" w:rsidRDefault="0001220A" w:rsidP="0001220A">
      <w:pPr>
        <w:pStyle w:val="a7"/>
        <w:jc w:val="both"/>
        <w:rPr>
          <w:rFonts w:ascii="Times New Roman" w:eastAsia="Times New Roman" w:hAnsi="Times New Roman" w:cs="Times New Roman"/>
          <w:b/>
          <w:bCs/>
          <w:sz w:val="28"/>
          <w:szCs w:val="28"/>
          <w:u w:color="000000"/>
        </w:rPr>
      </w:pPr>
    </w:p>
    <w:p w:rsidR="0001220A" w:rsidRDefault="001922F5" w:rsidP="0001220A">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u w:color="000000"/>
        </w:rPr>
      </w:pPr>
      <w:r w:rsidRPr="004C6982">
        <w:rPr>
          <w:rFonts w:ascii="Times New Roman" w:hAnsi="Times New Roman"/>
          <w:sz w:val="28"/>
          <w:szCs w:val="28"/>
          <w:u w:color="000000"/>
        </w:rPr>
        <w:t>Продолжение т</w:t>
      </w:r>
      <w:r>
        <w:rPr>
          <w:rFonts w:ascii="Times New Roman" w:hAnsi="Times New Roman"/>
          <w:sz w:val="28"/>
          <w:szCs w:val="28"/>
          <w:u w:color="000000"/>
        </w:rPr>
        <w:t>аблиц</w:t>
      </w:r>
      <w:r w:rsidRPr="004C6982">
        <w:rPr>
          <w:rFonts w:ascii="Times New Roman" w:hAnsi="Times New Roman"/>
          <w:sz w:val="28"/>
          <w:szCs w:val="28"/>
          <w:u w:color="000000"/>
        </w:rPr>
        <w:t>ы</w:t>
      </w:r>
      <w:r w:rsidR="0001220A">
        <w:rPr>
          <w:rFonts w:ascii="Times New Roman" w:hAnsi="Times New Roman"/>
          <w:sz w:val="28"/>
          <w:szCs w:val="28"/>
          <w:u w:color="000000"/>
        </w:rPr>
        <w:t xml:space="preserve"> 4. – </w:t>
      </w:r>
      <w:r w:rsidR="0001220A" w:rsidRPr="00E642C7">
        <w:rPr>
          <w:rFonts w:ascii="Times New Roman" w:hAnsi="Times New Roman" w:cs="Times New Roman"/>
          <w:sz w:val="28"/>
          <w:szCs w:val="28"/>
          <w:u w:color="000000"/>
        </w:rPr>
        <w:t>Нормативные требования физической подготовленности спортсменов-учащихся на этапе спортивного совершенствования (девушки)</w:t>
      </w:r>
      <w:bookmarkStart w:id="23" w:name="_Hlk127196295"/>
    </w:p>
    <w:tbl>
      <w:tblPr>
        <w:tblStyle w:val="TableNormal"/>
        <w:tblW w:w="9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986"/>
        <w:gridCol w:w="976"/>
        <w:gridCol w:w="2222"/>
        <w:gridCol w:w="2232"/>
        <w:gridCol w:w="2204"/>
      </w:tblGrid>
      <w:tr w:rsidR="0001220A" w:rsidTr="00505187">
        <w:trPr>
          <w:trHeight w:val="255"/>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4C6982" w:rsidP="00DF0038">
            <w:pPr>
              <w:pStyle w:val="a5"/>
              <w:tabs>
                <w:tab w:val="left" w:pos="708"/>
                <w:tab w:val="left" w:pos="1416"/>
              </w:tabs>
              <w:jc w:val="center"/>
              <w:rPr>
                <w:rFonts w:ascii="Times New Roman" w:eastAsia="Arial Narrow" w:hAnsi="Times New Roman" w:cs="Times New Roman"/>
                <w:u w:color="000000"/>
              </w:rPr>
            </w:pPr>
            <w:r>
              <w:rPr>
                <w:rFonts w:ascii="Times New Roman" w:hAnsi="Times New Roman" w:cs="Times New Roman"/>
                <w:u w:color="000000"/>
              </w:rPr>
              <w:t xml:space="preserve"> </w:t>
            </w:r>
            <w:r w:rsidR="0001220A" w:rsidRPr="00E642C7">
              <w:rPr>
                <w:rFonts w:ascii="Times New Roman" w:hAnsi="Times New Roman" w:cs="Times New Roman"/>
                <w:u w:color="000000"/>
              </w:rPr>
              <w:t>Наклон вперед,</w:t>
            </w:r>
          </w:p>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см</w:t>
            </w:r>
          </w:p>
        </w:tc>
        <w:tc>
          <w:tcPr>
            <w:tcW w:w="97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 и более</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 и более</w:t>
            </w:r>
          </w:p>
        </w:tc>
        <w:tc>
          <w:tcPr>
            <w:tcW w:w="22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 и более</w:t>
            </w:r>
          </w:p>
        </w:tc>
      </w:tr>
      <w:tr w:rsidR="0001220A" w:rsidTr="00505187">
        <w:trPr>
          <w:trHeight w:val="255"/>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18-19</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20-21</w:t>
            </w:r>
          </w:p>
        </w:tc>
        <w:tc>
          <w:tcPr>
            <w:tcW w:w="22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21-22</w:t>
            </w:r>
          </w:p>
        </w:tc>
      </w:tr>
      <w:tr w:rsidR="0001220A" w:rsidTr="00505187">
        <w:trPr>
          <w:trHeight w:val="255"/>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16-17</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18-19</w:t>
            </w:r>
          </w:p>
        </w:tc>
        <w:tc>
          <w:tcPr>
            <w:tcW w:w="22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19-20</w:t>
            </w:r>
          </w:p>
        </w:tc>
      </w:tr>
      <w:tr w:rsidR="0001220A" w:rsidTr="00505187">
        <w:trPr>
          <w:trHeight w:val="255"/>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14-15</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16-17</w:t>
            </w:r>
          </w:p>
        </w:tc>
        <w:tc>
          <w:tcPr>
            <w:tcW w:w="22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17-18</w:t>
            </w:r>
          </w:p>
        </w:tc>
      </w:tr>
      <w:tr w:rsidR="0001220A" w:rsidTr="00505187">
        <w:trPr>
          <w:trHeight w:val="255"/>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13 и менее</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 и менее</w:t>
            </w:r>
          </w:p>
        </w:tc>
        <w:tc>
          <w:tcPr>
            <w:tcW w:w="22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 и менее</w:t>
            </w:r>
          </w:p>
        </w:tc>
      </w:tr>
      <w:tr w:rsidR="0001220A" w:rsidTr="004C6982">
        <w:trPr>
          <w:trHeight w:val="255"/>
        </w:trPr>
        <w:tc>
          <w:tcPr>
            <w:tcW w:w="1986" w:type="dxa"/>
            <w:vMerge w:val="restart"/>
            <w:tcBorders>
              <w:top w:val="single" w:sz="4"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eastAsia="Arial Narrow" w:hAnsi="Times New Roman" w:cs="Times New Roman"/>
                <w:u w:color="000000"/>
              </w:rPr>
            </w:pPr>
            <w:r w:rsidRPr="00E642C7">
              <w:rPr>
                <w:rFonts w:ascii="Times New Roman" w:hAnsi="Times New Roman" w:cs="Times New Roman"/>
                <w:u w:color="000000"/>
              </w:rPr>
              <w:t>Сгибание и разгибание рук в упоре лежа,</w:t>
            </w:r>
          </w:p>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кол-во раз</w:t>
            </w:r>
          </w:p>
        </w:tc>
        <w:tc>
          <w:tcPr>
            <w:tcW w:w="97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29 и более</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32 и более</w:t>
            </w:r>
          </w:p>
        </w:tc>
        <w:tc>
          <w:tcPr>
            <w:tcW w:w="22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35 и более</w:t>
            </w:r>
          </w:p>
        </w:tc>
      </w:tr>
      <w:tr w:rsidR="0001220A" w:rsidTr="00505187">
        <w:trPr>
          <w:trHeight w:val="255"/>
        </w:trPr>
        <w:tc>
          <w:tcPr>
            <w:tcW w:w="1986" w:type="dxa"/>
            <w:vMerge/>
            <w:tcBorders>
              <w:top w:val="single" w:sz="4" w:space="0" w:color="000000"/>
              <w:left w:val="single" w:sz="6" w:space="0" w:color="000000"/>
              <w:bottom w:val="single" w:sz="4" w:space="0" w:color="000000"/>
              <w:right w:val="single" w:sz="8" w:space="0" w:color="000000"/>
            </w:tcBorders>
            <w:shd w:val="clear" w:color="auto" w:fill="auto"/>
          </w:tcPr>
          <w:p w:rsidR="0001220A" w:rsidRPr="00E642C7" w:rsidRDefault="0001220A" w:rsidP="00DF0038">
            <w:pPr>
              <w:rPr>
                <w:sz w:val="22"/>
                <w:szCs w:val="22"/>
              </w:rPr>
            </w:pPr>
          </w:p>
        </w:tc>
        <w:tc>
          <w:tcPr>
            <w:tcW w:w="97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24-28</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27-31</w:t>
            </w:r>
          </w:p>
        </w:tc>
        <w:tc>
          <w:tcPr>
            <w:tcW w:w="22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30-34</w:t>
            </w:r>
          </w:p>
        </w:tc>
      </w:tr>
      <w:tr w:rsidR="0001220A" w:rsidTr="004C6982">
        <w:trPr>
          <w:trHeight w:val="255"/>
        </w:trPr>
        <w:tc>
          <w:tcPr>
            <w:tcW w:w="1986" w:type="dxa"/>
            <w:vMerge/>
            <w:tcBorders>
              <w:top w:val="single" w:sz="4" w:space="0" w:color="000000"/>
              <w:left w:val="single" w:sz="6" w:space="0" w:color="000000"/>
              <w:bottom w:val="single" w:sz="4" w:space="0" w:color="000000"/>
              <w:right w:val="single" w:sz="8" w:space="0" w:color="000000"/>
            </w:tcBorders>
            <w:shd w:val="clear" w:color="auto" w:fill="auto"/>
          </w:tcPr>
          <w:p w:rsidR="0001220A" w:rsidRPr="00E642C7" w:rsidRDefault="0001220A" w:rsidP="00DF0038">
            <w:pPr>
              <w:rPr>
                <w:sz w:val="22"/>
                <w:szCs w:val="22"/>
              </w:rPr>
            </w:pPr>
          </w:p>
        </w:tc>
        <w:tc>
          <w:tcPr>
            <w:tcW w:w="97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17-23</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20-26</w:t>
            </w:r>
          </w:p>
        </w:tc>
        <w:tc>
          <w:tcPr>
            <w:tcW w:w="22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23-29</w:t>
            </w:r>
          </w:p>
        </w:tc>
      </w:tr>
      <w:tr w:rsidR="0001220A" w:rsidTr="00505187">
        <w:trPr>
          <w:trHeight w:val="255"/>
        </w:trPr>
        <w:tc>
          <w:tcPr>
            <w:tcW w:w="1986" w:type="dxa"/>
            <w:vMerge/>
            <w:tcBorders>
              <w:top w:val="single" w:sz="4" w:space="0" w:color="000000"/>
              <w:left w:val="single" w:sz="6" w:space="0" w:color="000000"/>
              <w:bottom w:val="single" w:sz="4" w:space="0" w:color="000000"/>
              <w:right w:val="single" w:sz="8" w:space="0" w:color="000000"/>
            </w:tcBorders>
            <w:shd w:val="clear" w:color="auto" w:fill="auto"/>
          </w:tcPr>
          <w:p w:rsidR="0001220A" w:rsidRPr="00E642C7" w:rsidRDefault="0001220A" w:rsidP="00DF0038">
            <w:pPr>
              <w:rPr>
                <w:sz w:val="22"/>
                <w:szCs w:val="22"/>
              </w:rPr>
            </w:pPr>
          </w:p>
        </w:tc>
        <w:tc>
          <w:tcPr>
            <w:tcW w:w="97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13-16</w:t>
            </w:r>
          </w:p>
        </w:tc>
        <w:tc>
          <w:tcPr>
            <w:tcW w:w="22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15-19</w:t>
            </w:r>
          </w:p>
        </w:tc>
        <w:tc>
          <w:tcPr>
            <w:tcW w:w="22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18-22</w:t>
            </w:r>
          </w:p>
        </w:tc>
      </w:tr>
      <w:tr w:rsidR="0001220A" w:rsidTr="004C6982">
        <w:trPr>
          <w:trHeight w:val="253"/>
        </w:trPr>
        <w:tc>
          <w:tcPr>
            <w:tcW w:w="1986" w:type="dxa"/>
            <w:vMerge/>
            <w:tcBorders>
              <w:top w:val="single" w:sz="4" w:space="0" w:color="000000"/>
              <w:left w:val="single" w:sz="6" w:space="0" w:color="000000"/>
              <w:bottom w:val="single" w:sz="4" w:space="0" w:color="000000"/>
              <w:right w:val="single" w:sz="8" w:space="0" w:color="000000"/>
            </w:tcBorders>
            <w:shd w:val="clear" w:color="auto" w:fill="auto"/>
          </w:tcPr>
          <w:p w:rsidR="0001220A" w:rsidRPr="00E642C7" w:rsidRDefault="0001220A" w:rsidP="00DF0038">
            <w:pPr>
              <w:rPr>
                <w:sz w:val="22"/>
                <w:szCs w:val="22"/>
              </w:rPr>
            </w:pPr>
          </w:p>
        </w:tc>
        <w:tc>
          <w:tcPr>
            <w:tcW w:w="976" w:type="dxa"/>
            <w:tcBorders>
              <w:top w:val="single" w:sz="6" w:space="0" w:color="000000"/>
              <w:left w:val="single" w:sz="8"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 и менее</w:t>
            </w:r>
          </w:p>
        </w:tc>
        <w:tc>
          <w:tcPr>
            <w:tcW w:w="2232"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14 и менее</w:t>
            </w:r>
          </w:p>
        </w:tc>
        <w:tc>
          <w:tcPr>
            <w:tcW w:w="2204"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 и менее</w:t>
            </w:r>
          </w:p>
        </w:tc>
      </w:tr>
      <w:tr w:rsidR="0001220A" w:rsidTr="00505187">
        <w:trPr>
          <w:trHeight w:val="250"/>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Обводка на дистанции 30 м правой, с</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spacing w:val="-3"/>
                <w:u w:color="000000"/>
              </w:rPr>
              <w:t xml:space="preserve">7,4 и </w:t>
            </w:r>
            <w:r w:rsidRPr="00E642C7">
              <w:rPr>
                <w:rFonts w:ascii="Times New Roman" w:hAnsi="Times New Roman" w:cs="Times New Roman"/>
                <w:u w:color="000000"/>
              </w:rPr>
              <w:t>лучше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spacing w:val="-3"/>
                <w:u w:color="000000"/>
              </w:rPr>
              <w:t xml:space="preserve">7,2 и </w:t>
            </w:r>
            <w:r w:rsidRPr="00E642C7">
              <w:rPr>
                <w:rFonts w:ascii="Times New Roman" w:hAnsi="Times New Roman" w:cs="Times New Roman"/>
                <w:u w:color="000000"/>
              </w:rPr>
              <w:t>лучше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spacing w:val="-3"/>
                <w:u w:color="000000"/>
              </w:rPr>
              <w:t xml:space="preserve">6,7 и </w:t>
            </w:r>
            <w:r w:rsidRPr="00E642C7">
              <w:rPr>
                <w:rFonts w:ascii="Times New Roman" w:hAnsi="Times New Roman" w:cs="Times New Roman"/>
                <w:u w:color="000000"/>
              </w:rPr>
              <w:t>лучше</w:t>
            </w:r>
          </w:p>
        </w:tc>
      </w:tr>
      <w:tr w:rsidR="0001220A"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7,5-7,6</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7,3-7,5</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6,8-7,0</w:t>
            </w:r>
          </w:p>
        </w:tc>
      </w:tr>
      <w:tr w:rsidR="0001220A"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7,7-8,0</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7,6-7,8</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7,1-7,3</w:t>
            </w:r>
          </w:p>
        </w:tc>
      </w:tr>
      <w:tr w:rsidR="0001220A"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8,1-8,2</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7,9-8,1</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7,4-7,6</w:t>
            </w:r>
          </w:p>
        </w:tc>
      </w:tr>
      <w:tr w:rsidR="0001220A"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8,3 и хуже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8,2 и хуже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7,7 и хуже</w:t>
            </w:r>
          </w:p>
        </w:tc>
      </w:tr>
      <w:tr w:rsidR="0001220A" w:rsidTr="004C6982">
        <w:trPr>
          <w:trHeight w:val="250"/>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Обводка на дистанции 30 м левой, с</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 xml:space="preserve">7,7 и лучше </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7,5 и лучше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7,1 и лучше</w:t>
            </w:r>
          </w:p>
        </w:tc>
      </w:tr>
      <w:tr w:rsidR="0001220A"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7,8-8,0</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7,6-7,8</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7,2-7,4</w:t>
            </w:r>
          </w:p>
        </w:tc>
      </w:tr>
      <w:tr w:rsidR="0001220A" w:rsidTr="004C6982">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8,1-8,3</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7,9-8,1</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7,5-7,7</w:t>
            </w:r>
          </w:p>
        </w:tc>
      </w:tr>
      <w:tr w:rsidR="0001220A"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8,4-8,6</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8,2-8,4</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7,8-8,0</w:t>
            </w:r>
          </w:p>
        </w:tc>
      </w:tr>
      <w:tr w:rsidR="0001220A" w:rsidTr="004C6982">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8,7 и хуже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8,5 и хуже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8,1 и хуже</w:t>
            </w:r>
          </w:p>
        </w:tc>
      </w:tr>
      <w:tr w:rsidR="0001220A" w:rsidTr="00505187">
        <w:trPr>
          <w:trHeight w:val="250"/>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Обводка правой / левой, %</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100 и более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100 и более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100 и более</w:t>
            </w:r>
          </w:p>
        </w:tc>
      </w:tr>
      <w:tr w:rsidR="0001220A"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97-99</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97-99</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99-97</w:t>
            </w:r>
          </w:p>
        </w:tc>
      </w:tr>
      <w:tr w:rsidR="0001220A"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94-96</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94-96</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96-94</w:t>
            </w:r>
          </w:p>
        </w:tc>
      </w:tr>
      <w:tr w:rsidR="0001220A"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91-93</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91-93</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93-91</w:t>
            </w:r>
          </w:p>
        </w:tc>
      </w:tr>
      <w:tr w:rsidR="0001220A"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90 и менее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90 и менее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90 и менее</w:t>
            </w:r>
          </w:p>
        </w:tc>
      </w:tr>
      <w:tr w:rsidR="0001220A" w:rsidTr="004C6982">
        <w:trPr>
          <w:trHeight w:val="250"/>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Передача игрового мяча в цель (стену) и ловля, количество за 30 с</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 и более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 и более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 и более</w:t>
            </w:r>
          </w:p>
        </w:tc>
      </w:tr>
      <w:tr w:rsidR="0001220A"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w:t>
            </w:r>
          </w:p>
        </w:tc>
      </w:tr>
      <w:tr w:rsidR="0001220A" w:rsidTr="004C6982">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w:t>
            </w:r>
          </w:p>
        </w:tc>
      </w:tr>
      <w:tr w:rsidR="0001220A"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w:t>
            </w:r>
          </w:p>
        </w:tc>
      </w:tr>
      <w:tr w:rsidR="0001220A" w:rsidTr="004C6982">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01220A" w:rsidRPr="00E642C7" w:rsidRDefault="0001220A"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220A" w:rsidRPr="00E642C7" w:rsidRDefault="0001220A"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14 и менее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 и менее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0A" w:rsidRPr="00E642C7" w:rsidRDefault="0001220A"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 и менее</w:t>
            </w:r>
          </w:p>
        </w:tc>
      </w:tr>
    </w:tbl>
    <w:bookmarkEnd w:id="23"/>
    <w:p w:rsidR="004C6982" w:rsidRDefault="004C6982" w:rsidP="001922F5">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4C6982" w:rsidRDefault="004C6982" w:rsidP="004C6982">
      <w:pPr>
        <w:pStyle w:val="a7"/>
        <w:jc w:val="both"/>
        <w:rPr>
          <w:rFonts w:ascii="Times New Roman" w:eastAsia="Times New Roman" w:hAnsi="Times New Roman" w:cs="Times New Roman"/>
          <w:b/>
          <w:bCs/>
          <w:sz w:val="28"/>
          <w:szCs w:val="28"/>
          <w:u w:color="000000"/>
        </w:rPr>
      </w:pPr>
    </w:p>
    <w:p w:rsidR="004C6982" w:rsidRDefault="001922F5" w:rsidP="004C6982">
      <w:pPr>
        <w:pStyle w:val="a7"/>
        <w:jc w:val="both"/>
        <w:rPr>
          <w:rFonts w:ascii="Times New Roman" w:eastAsia="Times New Roman" w:hAnsi="Times New Roman" w:cs="Times New Roman"/>
          <w:b/>
          <w:bCs/>
          <w:sz w:val="28"/>
          <w:szCs w:val="28"/>
          <w:u w:color="000000"/>
        </w:rPr>
      </w:pPr>
      <w:r w:rsidRPr="004C6982">
        <w:rPr>
          <w:rFonts w:ascii="Times New Roman" w:hAnsi="Times New Roman"/>
          <w:sz w:val="28"/>
          <w:szCs w:val="28"/>
          <w:u w:color="000000"/>
        </w:rPr>
        <w:t>Продолжение т</w:t>
      </w:r>
      <w:r>
        <w:rPr>
          <w:rFonts w:ascii="Times New Roman" w:hAnsi="Times New Roman"/>
          <w:sz w:val="28"/>
          <w:szCs w:val="28"/>
          <w:u w:color="000000"/>
        </w:rPr>
        <w:t>аблиц</w:t>
      </w:r>
      <w:r w:rsidRPr="004C6982">
        <w:rPr>
          <w:rFonts w:ascii="Times New Roman" w:hAnsi="Times New Roman"/>
          <w:sz w:val="28"/>
          <w:szCs w:val="28"/>
          <w:u w:color="000000"/>
        </w:rPr>
        <w:t>ы</w:t>
      </w:r>
      <w:r w:rsidR="004C6982">
        <w:rPr>
          <w:rFonts w:ascii="Times New Roman" w:hAnsi="Times New Roman"/>
          <w:sz w:val="28"/>
          <w:szCs w:val="28"/>
          <w:u w:color="000000"/>
        </w:rPr>
        <w:t xml:space="preserve"> 4. – </w:t>
      </w:r>
      <w:r w:rsidR="004C6982" w:rsidRPr="00E642C7">
        <w:rPr>
          <w:rFonts w:ascii="Times New Roman" w:hAnsi="Times New Roman" w:cs="Times New Roman"/>
          <w:sz w:val="28"/>
          <w:szCs w:val="28"/>
          <w:u w:color="000000"/>
        </w:rPr>
        <w:t>Нормативные требования физической подготовленности спортсменов-учащихся на этапе спортивного совершенствования (девушки)</w:t>
      </w:r>
      <w:bookmarkStart w:id="24" w:name="_Hlk127196635"/>
    </w:p>
    <w:tbl>
      <w:tblPr>
        <w:tblStyle w:val="TableNormal"/>
        <w:tblW w:w="9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986"/>
        <w:gridCol w:w="976"/>
        <w:gridCol w:w="2222"/>
        <w:gridCol w:w="2232"/>
        <w:gridCol w:w="2204"/>
      </w:tblGrid>
      <w:tr w:rsidR="004C6982" w:rsidTr="00505187">
        <w:trPr>
          <w:trHeight w:val="250"/>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Броски игрового мяча в мишени в воротах, количество попаданий</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 и более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 и более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 и более</w:t>
            </w:r>
          </w:p>
        </w:tc>
      </w:tr>
      <w:tr w:rsidR="004C6982"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11</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11</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11</w:t>
            </w:r>
          </w:p>
        </w:tc>
      </w:tr>
      <w:tr w:rsidR="004C6982"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w:t>
            </w:r>
          </w:p>
        </w:tc>
      </w:tr>
      <w:tr w:rsidR="004C6982"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w:t>
            </w:r>
          </w:p>
        </w:tc>
      </w:tr>
      <w:tr w:rsidR="004C6982"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 xml:space="preserve">8 и менее </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 и менее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 и менее</w:t>
            </w:r>
          </w:p>
        </w:tc>
      </w:tr>
      <w:tr w:rsidR="004C6982" w:rsidTr="00DF0038">
        <w:trPr>
          <w:trHeight w:val="250"/>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Выходы, с</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20,4 и менее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20,0 и менее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18,0 и менее</w:t>
            </w:r>
          </w:p>
        </w:tc>
      </w:tr>
      <w:tr w:rsidR="004C6982"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20,5-21,0</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20,1-20,6</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18,1-18,6</w:t>
            </w:r>
          </w:p>
        </w:tc>
      </w:tr>
      <w:tr w:rsidR="004C6982" w:rsidTr="00DF0038">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21,1-22,0</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20,7-21,3</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18,7-19,3</w:t>
            </w:r>
          </w:p>
        </w:tc>
      </w:tr>
      <w:tr w:rsidR="004C6982"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22,1-22,3</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21,4-21,9</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19,4-19,9</w:t>
            </w:r>
          </w:p>
        </w:tc>
      </w:tr>
      <w:tr w:rsidR="004C6982" w:rsidTr="00DF0038">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22,4 и более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22,0 и более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20,0 и более</w:t>
            </w:r>
          </w:p>
        </w:tc>
      </w:tr>
      <w:tr w:rsidR="004C6982" w:rsidTr="00505187">
        <w:trPr>
          <w:trHeight w:val="250"/>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Комплексное упражнение, с</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34,0 и менее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32,4 и менее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31,0 и менее</w:t>
            </w:r>
          </w:p>
        </w:tc>
      </w:tr>
      <w:tr w:rsidR="004C6982"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34,1-34,6</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32,5-33,0</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31,1-31,6</w:t>
            </w:r>
          </w:p>
        </w:tc>
      </w:tr>
      <w:tr w:rsidR="004C6982"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34,7-35,3</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33,1-33,7</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31,7-32,3</w:t>
            </w:r>
          </w:p>
        </w:tc>
      </w:tr>
      <w:tr w:rsidR="004C6982"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35,4-35,9</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33,8-34,3</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32,4-32,9</w:t>
            </w:r>
          </w:p>
        </w:tc>
      </w:tr>
      <w:tr w:rsidR="004C6982"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36,0 и более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34,4 и более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33,0 и более</w:t>
            </w:r>
          </w:p>
        </w:tc>
      </w:tr>
      <w:tr w:rsidR="004C6982" w:rsidTr="00DF0038">
        <w:trPr>
          <w:trHeight w:val="250"/>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Комплексное упражнение вратарей, с</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19,4 и менее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19,8 и менее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18,0 и менее</w:t>
            </w:r>
          </w:p>
        </w:tc>
      </w:tr>
      <w:tr w:rsidR="004C6982"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19,5-20,0</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19,9-20,4</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18,1-18,6</w:t>
            </w:r>
          </w:p>
        </w:tc>
      </w:tr>
      <w:tr w:rsidR="004C6982" w:rsidTr="00DF0038">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20,1-20,7</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20,5-21,1</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18,7-19,3</w:t>
            </w:r>
          </w:p>
        </w:tc>
      </w:tr>
      <w:tr w:rsidR="004C6982" w:rsidTr="00505187">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20,8-21,3</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21,2-21,7</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19,4-19,9</w:t>
            </w:r>
          </w:p>
        </w:tc>
      </w:tr>
      <w:tr w:rsidR="004C6982" w:rsidTr="00DF0038">
        <w:trPr>
          <w:trHeight w:val="250"/>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21,4 и более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200"/>
                <w:tab w:val="center" w:pos="791"/>
                <w:tab w:val="left" w:pos="1416"/>
                <w:tab w:val="left" w:pos="2124"/>
              </w:tabs>
              <w:jc w:val="center"/>
              <w:rPr>
                <w:rFonts w:ascii="Times New Roman" w:hAnsi="Times New Roman" w:cs="Times New Roman"/>
              </w:rPr>
            </w:pPr>
            <w:r w:rsidRPr="00E642C7">
              <w:rPr>
                <w:rFonts w:ascii="Times New Roman" w:hAnsi="Times New Roman" w:cs="Times New Roman"/>
                <w:u w:color="000000"/>
              </w:rPr>
              <w:t>20,8 и более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20,0 и более</w:t>
            </w:r>
          </w:p>
        </w:tc>
      </w:tr>
    </w:tbl>
    <w:p w:rsidR="004C6982" w:rsidRDefault="004C6982" w:rsidP="004C6982">
      <w:pPr>
        <w:pStyle w:val="a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w:hAnsi="Arial Narrow" w:cs="Arial Narrow"/>
          <w:u w:color="000000"/>
        </w:rPr>
      </w:pPr>
    </w:p>
    <w:bookmarkEnd w:id="24"/>
    <w:p w:rsidR="004C6982" w:rsidRDefault="004C6982" w:rsidP="00E642C7">
      <w:pPr>
        <w:pStyle w:val="a7"/>
        <w:jc w:val="right"/>
        <w:rPr>
          <w:rFonts w:ascii="Times New Roman" w:eastAsia="Times New Roman" w:hAnsi="Times New Roman" w:cs="Times New Roman"/>
          <w:b/>
          <w:bCs/>
          <w:sz w:val="28"/>
          <w:szCs w:val="28"/>
          <w:u w:color="000000"/>
        </w:rPr>
      </w:pPr>
    </w:p>
    <w:p w:rsidR="004C6982" w:rsidRDefault="004C6982" w:rsidP="00E642C7">
      <w:pPr>
        <w:pStyle w:val="a7"/>
        <w:jc w:val="right"/>
        <w:rPr>
          <w:rFonts w:ascii="Times New Roman" w:eastAsia="Times New Roman" w:hAnsi="Times New Roman" w:cs="Times New Roman"/>
          <w:b/>
          <w:bCs/>
          <w:sz w:val="28"/>
          <w:szCs w:val="28"/>
          <w:u w:color="000000"/>
        </w:rPr>
      </w:pPr>
    </w:p>
    <w:p w:rsidR="004C6982" w:rsidRDefault="004C6982" w:rsidP="00E642C7">
      <w:pPr>
        <w:pStyle w:val="a7"/>
        <w:jc w:val="right"/>
        <w:rPr>
          <w:rFonts w:ascii="Times New Roman" w:eastAsia="Times New Roman" w:hAnsi="Times New Roman" w:cs="Times New Roman"/>
          <w:b/>
          <w:bCs/>
          <w:sz w:val="28"/>
          <w:szCs w:val="28"/>
          <w:u w:color="000000"/>
        </w:rPr>
      </w:pPr>
    </w:p>
    <w:p w:rsidR="004C6982" w:rsidRDefault="004C6982" w:rsidP="00E642C7">
      <w:pPr>
        <w:pStyle w:val="a7"/>
        <w:jc w:val="right"/>
        <w:rPr>
          <w:rFonts w:ascii="Times New Roman" w:eastAsia="Times New Roman" w:hAnsi="Times New Roman" w:cs="Times New Roman"/>
          <w:b/>
          <w:bCs/>
          <w:sz w:val="28"/>
          <w:szCs w:val="28"/>
          <w:u w:color="000000"/>
        </w:rPr>
      </w:pPr>
    </w:p>
    <w:p w:rsidR="004C6982" w:rsidRDefault="004C6982" w:rsidP="00E642C7">
      <w:pPr>
        <w:pStyle w:val="a7"/>
        <w:jc w:val="right"/>
        <w:rPr>
          <w:rFonts w:ascii="Times New Roman" w:eastAsia="Times New Roman" w:hAnsi="Times New Roman" w:cs="Times New Roman"/>
          <w:b/>
          <w:bCs/>
          <w:sz w:val="28"/>
          <w:szCs w:val="28"/>
          <w:u w:color="000000"/>
        </w:rPr>
      </w:pPr>
    </w:p>
    <w:p w:rsidR="004C6982" w:rsidRDefault="004C6982" w:rsidP="00E642C7">
      <w:pPr>
        <w:pStyle w:val="a7"/>
        <w:jc w:val="right"/>
        <w:rPr>
          <w:rFonts w:ascii="Times New Roman" w:eastAsia="Times New Roman" w:hAnsi="Times New Roman" w:cs="Times New Roman"/>
          <w:b/>
          <w:bCs/>
          <w:sz w:val="28"/>
          <w:szCs w:val="28"/>
          <w:u w:color="000000"/>
        </w:rPr>
      </w:pPr>
    </w:p>
    <w:p w:rsidR="004C6982" w:rsidRDefault="004C6982" w:rsidP="00E642C7">
      <w:pPr>
        <w:pStyle w:val="a7"/>
        <w:jc w:val="right"/>
        <w:rPr>
          <w:rFonts w:ascii="Times New Roman" w:eastAsia="Times New Roman" w:hAnsi="Times New Roman" w:cs="Times New Roman"/>
          <w:b/>
          <w:bCs/>
          <w:sz w:val="28"/>
          <w:szCs w:val="28"/>
          <w:u w:color="000000"/>
        </w:rPr>
      </w:pPr>
    </w:p>
    <w:p w:rsidR="004C6982" w:rsidRDefault="004C6982" w:rsidP="00E642C7">
      <w:pPr>
        <w:pStyle w:val="a7"/>
        <w:jc w:val="right"/>
        <w:rPr>
          <w:rFonts w:ascii="Times New Roman" w:eastAsia="Times New Roman" w:hAnsi="Times New Roman" w:cs="Times New Roman"/>
          <w:b/>
          <w:bCs/>
          <w:sz w:val="28"/>
          <w:szCs w:val="28"/>
          <w:u w:color="000000"/>
        </w:rPr>
      </w:pPr>
    </w:p>
    <w:p w:rsidR="004C6982" w:rsidRDefault="004C6982" w:rsidP="00E642C7">
      <w:pPr>
        <w:pStyle w:val="a7"/>
        <w:jc w:val="right"/>
        <w:rPr>
          <w:rFonts w:ascii="Times New Roman" w:eastAsia="Times New Roman" w:hAnsi="Times New Roman" w:cs="Times New Roman"/>
          <w:b/>
          <w:bCs/>
          <w:sz w:val="28"/>
          <w:szCs w:val="28"/>
          <w:u w:color="000000"/>
        </w:rPr>
      </w:pPr>
    </w:p>
    <w:p w:rsidR="004C6982" w:rsidRDefault="004C6982" w:rsidP="00E642C7">
      <w:pPr>
        <w:pStyle w:val="a7"/>
        <w:jc w:val="right"/>
        <w:rPr>
          <w:rFonts w:ascii="Times New Roman" w:eastAsia="Times New Roman" w:hAnsi="Times New Roman" w:cs="Times New Roman"/>
          <w:b/>
          <w:bCs/>
          <w:sz w:val="28"/>
          <w:szCs w:val="28"/>
          <w:u w:color="000000"/>
        </w:rPr>
      </w:pPr>
    </w:p>
    <w:p w:rsidR="004C6982" w:rsidRDefault="004C6982" w:rsidP="00E642C7">
      <w:pPr>
        <w:pStyle w:val="a7"/>
        <w:jc w:val="right"/>
        <w:rPr>
          <w:rFonts w:ascii="Times New Roman" w:eastAsia="Times New Roman" w:hAnsi="Times New Roman" w:cs="Times New Roman"/>
          <w:b/>
          <w:bCs/>
          <w:sz w:val="28"/>
          <w:szCs w:val="28"/>
          <w:u w:color="000000"/>
        </w:rPr>
      </w:pPr>
    </w:p>
    <w:p w:rsidR="004C6982" w:rsidRDefault="004C6982" w:rsidP="00E642C7">
      <w:pPr>
        <w:pStyle w:val="a7"/>
        <w:jc w:val="right"/>
        <w:rPr>
          <w:rFonts w:ascii="Times New Roman" w:eastAsia="Times New Roman" w:hAnsi="Times New Roman" w:cs="Times New Roman"/>
          <w:b/>
          <w:bCs/>
          <w:sz w:val="28"/>
          <w:szCs w:val="28"/>
          <w:u w:color="000000"/>
        </w:rPr>
      </w:pPr>
    </w:p>
    <w:p w:rsidR="004C6982" w:rsidRDefault="004C6982" w:rsidP="00E642C7">
      <w:pPr>
        <w:pStyle w:val="a7"/>
        <w:jc w:val="right"/>
        <w:rPr>
          <w:rFonts w:ascii="Times New Roman" w:eastAsia="Times New Roman" w:hAnsi="Times New Roman" w:cs="Times New Roman"/>
          <w:b/>
          <w:bCs/>
          <w:sz w:val="28"/>
          <w:szCs w:val="28"/>
          <w:u w:color="000000"/>
        </w:rPr>
      </w:pPr>
    </w:p>
    <w:p w:rsidR="00E642C7" w:rsidRDefault="00E642C7" w:rsidP="00E642C7">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E642C7" w:rsidRDefault="00E642C7" w:rsidP="00E642C7">
      <w:pPr>
        <w:pStyle w:val="a7"/>
        <w:jc w:val="both"/>
        <w:rPr>
          <w:rFonts w:ascii="Times New Roman" w:eastAsia="Times New Roman" w:hAnsi="Times New Roman" w:cs="Times New Roman"/>
          <w:b/>
          <w:bCs/>
          <w:sz w:val="28"/>
          <w:szCs w:val="28"/>
          <w:u w:color="000000"/>
        </w:rPr>
      </w:pPr>
    </w:p>
    <w:p w:rsidR="00E642C7" w:rsidRPr="00E642C7" w:rsidRDefault="00E642C7" w:rsidP="00E642C7">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Arial Narrow" w:hAnsi="Times New Roman" w:cs="Times New Roman"/>
          <w:sz w:val="28"/>
          <w:szCs w:val="28"/>
          <w:u w:color="000000"/>
        </w:rPr>
      </w:pPr>
      <w:r>
        <w:rPr>
          <w:rFonts w:ascii="Times New Roman" w:hAnsi="Times New Roman"/>
          <w:sz w:val="28"/>
          <w:szCs w:val="28"/>
          <w:u w:color="000000"/>
        </w:rPr>
        <w:t xml:space="preserve">Таблица </w:t>
      </w:r>
      <w:r w:rsidR="00916406">
        <w:rPr>
          <w:rFonts w:ascii="Times New Roman" w:hAnsi="Times New Roman"/>
          <w:sz w:val="28"/>
          <w:szCs w:val="28"/>
          <w:u w:color="000000"/>
        </w:rPr>
        <w:t>5</w:t>
      </w:r>
      <w:r>
        <w:rPr>
          <w:rFonts w:ascii="Times New Roman" w:hAnsi="Times New Roman"/>
          <w:sz w:val="28"/>
          <w:szCs w:val="28"/>
          <w:u w:color="000000"/>
        </w:rPr>
        <w:t xml:space="preserve">. – Нормативные требования физической подготовленности спортсменов-учащихся </w:t>
      </w:r>
      <w:r w:rsidRPr="00E642C7">
        <w:rPr>
          <w:rFonts w:ascii="Times New Roman" w:hAnsi="Times New Roman" w:cs="Times New Roman"/>
          <w:sz w:val="28"/>
          <w:szCs w:val="28"/>
          <w:u w:color="000000"/>
        </w:rPr>
        <w:t>на этапе спортивного совершенствования (юноши)</w:t>
      </w:r>
      <w:bookmarkStart w:id="25" w:name="_Hlk127196712"/>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044"/>
        <w:gridCol w:w="950"/>
        <w:gridCol w:w="2211"/>
        <w:gridCol w:w="2211"/>
        <w:gridCol w:w="2206"/>
      </w:tblGrid>
      <w:tr w:rsidR="00E642C7" w:rsidTr="00DF0038">
        <w:trPr>
          <w:trHeight w:val="246"/>
        </w:trPr>
        <w:tc>
          <w:tcPr>
            <w:tcW w:w="2044"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AA6D94" w:rsidP="00DF0038">
            <w:pPr>
              <w:pStyle w:val="a5"/>
              <w:tabs>
                <w:tab w:val="left" w:pos="708"/>
                <w:tab w:val="left" w:pos="1416"/>
              </w:tabs>
              <w:jc w:val="center"/>
              <w:rPr>
                <w:rFonts w:ascii="Times New Roman" w:hAnsi="Times New Roman" w:cs="Times New Roman"/>
              </w:rPr>
            </w:pPr>
            <w:r>
              <w:rPr>
                <w:rFonts w:ascii="Times New Roman" w:hAnsi="Times New Roman" w:cs="Times New Roman"/>
                <w:sz w:val="24"/>
                <w:szCs w:val="24"/>
                <w:u w:color="000000"/>
              </w:rPr>
              <w:t>Контрольно-переводные нормативы</w:t>
            </w:r>
          </w:p>
        </w:tc>
        <w:tc>
          <w:tcPr>
            <w:tcW w:w="950"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spacing w:val="-10"/>
                <w:u w:color="000000"/>
              </w:rPr>
              <w:t>Балл</w:t>
            </w:r>
          </w:p>
        </w:tc>
        <w:tc>
          <w:tcPr>
            <w:tcW w:w="6628" w:type="dxa"/>
            <w:gridSpan w:val="3"/>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E642C7" w:rsidRPr="00E642C7" w:rsidRDefault="00E642C7" w:rsidP="00DF0038">
            <w:pPr>
              <w:pStyle w:val="a5"/>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rPr>
            </w:pPr>
            <w:r w:rsidRPr="00E642C7">
              <w:rPr>
                <w:rFonts w:ascii="Times New Roman" w:hAnsi="Times New Roman" w:cs="Times New Roman"/>
                <w:u w:color="000000"/>
              </w:rPr>
              <w:t>Учебные группы</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6" w:space="0" w:color="000000"/>
            </w:tcBorders>
            <w:shd w:val="clear" w:color="auto" w:fill="auto"/>
          </w:tcPr>
          <w:p w:rsidR="00E642C7" w:rsidRPr="00E642C7" w:rsidRDefault="00E642C7" w:rsidP="00DF0038">
            <w:pPr>
              <w:rPr>
                <w:sz w:val="22"/>
                <w:szCs w:val="22"/>
              </w:rPr>
            </w:pPr>
          </w:p>
        </w:tc>
        <w:tc>
          <w:tcPr>
            <w:tcW w:w="950" w:type="dxa"/>
            <w:vMerge/>
            <w:tcBorders>
              <w:top w:val="single" w:sz="6" w:space="0" w:color="000000"/>
              <w:left w:val="single" w:sz="6" w:space="0" w:color="000000"/>
              <w:bottom w:val="single" w:sz="6" w:space="0" w:color="000000"/>
              <w:right w:val="single" w:sz="6" w:space="0" w:color="000000"/>
            </w:tcBorders>
            <w:shd w:val="clear" w:color="auto" w:fill="auto"/>
          </w:tcPr>
          <w:p w:rsidR="00E642C7" w:rsidRPr="00E642C7" w:rsidRDefault="00E642C7" w:rsidP="00DF0038">
            <w:pPr>
              <w:rPr>
                <w:sz w:val="22"/>
                <w:szCs w:val="22"/>
              </w:rPr>
            </w:pP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СПС-1</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СПС-2</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СПС свыше 2 лех</w:t>
            </w:r>
          </w:p>
        </w:tc>
      </w:tr>
      <w:tr w:rsidR="00E642C7" w:rsidTr="00DF0038">
        <w:trPr>
          <w:trHeight w:val="257"/>
        </w:trPr>
        <w:tc>
          <w:tcPr>
            <w:tcW w:w="2044"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s>
              <w:jc w:val="center"/>
              <w:rPr>
                <w:rFonts w:ascii="Times New Roman" w:eastAsia="Arial Narrow" w:hAnsi="Times New Roman" w:cs="Times New Roman"/>
                <w:u w:color="000000"/>
              </w:rPr>
            </w:pPr>
            <w:r w:rsidRPr="00E642C7">
              <w:rPr>
                <w:rFonts w:ascii="Times New Roman" w:hAnsi="Times New Roman" w:cs="Times New Roman"/>
                <w:u w:color="000000"/>
              </w:rPr>
              <w:t>Бег 10 м,</w:t>
            </w:r>
          </w:p>
          <w:p w:rsidR="00E642C7" w:rsidRPr="00E642C7" w:rsidRDefault="00E642C7"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с</w:t>
            </w: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1,64 и лучше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1,59 и лучше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1,56 и лучше</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1,65-1,79</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160-1,74</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1,75-1,70</w:t>
            </w:r>
          </w:p>
        </w:tc>
      </w:tr>
      <w:tr w:rsidR="00E642C7" w:rsidTr="00DF0038">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1,80-2,04</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1,75-1,99</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1,71-1,95</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2,05-2,19</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2,00-2,14</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1,96-2,09</w:t>
            </w:r>
          </w:p>
        </w:tc>
      </w:tr>
      <w:tr w:rsidR="00E642C7" w:rsidTr="00DF0038">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widowControl w:val="0"/>
              <w:tabs>
                <w:tab w:val="left" w:pos="708"/>
                <w:tab w:val="left" w:pos="1416"/>
                <w:tab w:val="left" w:pos="2124"/>
              </w:tabs>
              <w:jc w:val="center"/>
              <w:rPr>
                <w:sz w:val="22"/>
                <w:szCs w:val="22"/>
              </w:rPr>
            </w:pPr>
            <w:r w:rsidRPr="00E642C7">
              <w:rPr>
                <w:color w:val="000000"/>
                <w:sz w:val="22"/>
                <w:szCs w:val="22"/>
                <w:u w:color="000000"/>
                <w:lang w:val="ru-RU"/>
              </w:rPr>
              <w:t>2,20 и хуже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widowControl w:val="0"/>
              <w:tabs>
                <w:tab w:val="left" w:pos="708"/>
                <w:tab w:val="left" w:pos="1416"/>
                <w:tab w:val="left" w:pos="2124"/>
              </w:tabs>
              <w:jc w:val="center"/>
              <w:rPr>
                <w:sz w:val="22"/>
                <w:szCs w:val="22"/>
              </w:rPr>
            </w:pPr>
            <w:r w:rsidRPr="00E642C7">
              <w:rPr>
                <w:color w:val="000000"/>
                <w:sz w:val="22"/>
                <w:szCs w:val="22"/>
                <w:u w:color="000000"/>
                <w:lang w:val="ru-RU"/>
              </w:rPr>
              <w:t>2,15 и хуже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2,10 и хуже</w:t>
            </w:r>
          </w:p>
        </w:tc>
      </w:tr>
      <w:tr w:rsidR="00E642C7" w:rsidTr="00505187">
        <w:trPr>
          <w:trHeight w:val="255"/>
        </w:trPr>
        <w:tc>
          <w:tcPr>
            <w:tcW w:w="2044"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s>
              <w:jc w:val="center"/>
              <w:rPr>
                <w:rFonts w:ascii="Times New Roman" w:eastAsia="Arial Narrow" w:hAnsi="Times New Roman" w:cs="Times New Roman"/>
                <w:u w:color="000000"/>
              </w:rPr>
            </w:pPr>
            <w:r w:rsidRPr="00E642C7">
              <w:rPr>
                <w:rFonts w:ascii="Times New Roman" w:hAnsi="Times New Roman" w:cs="Times New Roman"/>
                <w:u w:color="000000"/>
              </w:rPr>
              <w:t xml:space="preserve">Бег 5 мин, </w:t>
            </w:r>
          </w:p>
          <w:p w:rsidR="00E642C7" w:rsidRPr="00E642C7" w:rsidRDefault="00E642C7"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м</w:t>
            </w: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1551 и более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1580 и более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1601 и более</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1461-1550</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1490-1579</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1511-1600</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1310-1460</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1330-1489</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1361-1510</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1220-1309</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1240-1329</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1271-1360</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12197 и менее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1239 и менее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1270 и менее</w:t>
            </w:r>
          </w:p>
        </w:tc>
      </w:tr>
      <w:tr w:rsidR="00E642C7" w:rsidTr="00DF0038">
        <w:trPr>
          <w:trHeight w:val="257"/>
        </w:trPr>
        <w:tc>
          <w:tcPr>
            <w:tcW w:w="2044"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s>
              <w:jc w:val="center"/>
              <w:rPr>
                <w:rFonts w:ascii="Times New Roman" w:eastAsia="Arial Narrow" w:hAnsi="Times New Roman" w:cs="Times New Roman"/>
                <w:u w:color="000000"/>
              </w:rPr>
            </w:pPr>
            <w:r w:rsidRPr="00E642C7">
              <w:rPr>
                <w:rFonts w:ascii="Times New Roman" w:hAnsi="Times New Roman" w:cs="Times New Roman"/>
                <w:u w:color="000000"/>
              </w:rPr>
              <w:t xml:space="preserve">Бег «змейкой» </w:t>
            </w:r>
          </w:p>
          <w:p w:rsidR="00E642C7" w:rsidRPr="00E642C7" w:rsidRDefault="00E642C7"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10 м, с</w:t>
            </w: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2,34 и лучше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2,29 и лучше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2,25 и лучше</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2,35-2,55</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2,30-2,50</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2,26-2,45</w:t>
            </w:r>
          </w:p>
        </w:tc>
      </w:tr>
      <w:tr w:rsidR="00E642C7" w:rsidTr="00DF0038">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2,56-2,86</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2,51-2,81</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2,46-2,76</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widowControl w:val="0"/>
              <w:tabs>
                <w:tab w:val="left" w:pos="708"/>
                <w:tab w:val="left" w:pos="1416"/>
                <w:tab w:val="left" w:pos="2124"/>
              </w:tabs>
              <w:jc w:val="center"/>
              <w:rPr>
                <w:sz w:val="22"/>
                <w:szCs w:val="22"/>
              </w:rPr>
            </w:pPr>
            <w:r w:rsidRPr="00E642C7">
              <w:rPr>
                <w:color w:val="000000"/>
                <w:sz w:val="22"/>
                <w:szCs w:val="22"/>
                <w:u w:color="000000"/>
                <w:lang w:val="ru-RU"/>
              </w:rPr>
              <w:t>2,87-3,06</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widowControl w:val="0"/>
              <w:tabs>
                <w:tab w:val="left" w:pos="708"/>
                <w:tab w:val="left" w:pos="1416"/>
                <w:tab w:val="left" w:pos="2124"/>
              </w:tabs>
              <w:jc w:val="center"/>
              <w:rPr>
                <w:sz w:val="22"/>
                <w:szCs w:val="22"/>
              </w:rPr>
            </w:pPr>
            <w:r w:rsidRPr="00E642C7">
              <w:rPr>
                <w:color w:val="000000"/>
                <w:sz w:val="22"/>
                <w:szCs w:val="22"/>
                <w:u w:color="000000"/>
                <w:lang w:val="ru-RU"/>
              </w:rPr>
              <w:t>2,82-3,01</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widowControl w:val="0"/>
              <w:tabs>
                <w:tab w:val="left" w:pos="708"/>
                <w:tab w:val="left" w:pos="1416"/>
                <w:tab w:val="left" w:pos="2124"/>
              </w:tabs>
              <w:jc w:val="center"/>
              <w:rPr>
                <w:sz w:val="22"/>
                <w:szCs w:val="22"/>
              </w:rPr>
            </w:pPr>
            <w:r w:rsidRPr="00E642C7">
              <w:rPr>
                <w:color w:val="000000"/>
                <w:sz w:val="22"/>
                <w:szCs w:val="22"/>
                <w:u w:color="000000"/>
                <w:lang w:val="ru-RU"/>
              </w:rPr>
              <w:t>2,77-2,96</w:t>
            </w:r>
          </w:p>
        </w:tc>
      </w:tr>
      <w:tr w:rsidR="00E642C7" w:rsidTr="00DF0038">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widowControl w:val="0"/>
              <w:tabs>
                <w:tab w:val="left" w:pos="708"/>
                <w:tab w:val="left" w:pos="1416"/>
                <w:tab w:val="left" w:pos="2124"/>
              </w:tabs>
              <w:jc w:val="center"/>
              <w:rPr>
                <w:sz w:val="22"/>
                <w:szCs w:val="22"/>
              </w:rPr>
            </w:pPr>
            <w:r w:rsidRPr="00E642C7">
              <w:rPr>
                <w:color w:val="000000"/>
                <w:sz w:val="22"/>
                <w:szCs w:val="22"/>
                <w:u w:color="000000"/>
                <w:lang w:val="ru-RU"/>
              </w:rPr>
              <w:t>3,07 и хуже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3,02 и хуже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2,97 и хуже</w:t>
            </w:r>
          </w:p>
        </w:tc>
      </w:tr>
      <w:tr w:rsidR="00E642C7" w:rsidTr="00505187">
        <w:trPr>
          <w:trHeight w:val="255"/>
        </w:trPr>
        <w:tc>
          <w:tcPr>
            <w:tcW w:w="2044"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s>
              <w:jc w:val="center"/>
              <w:rPr>
                <w:rFonts w:ascii="Times New Roman" w:eastAsia="Arial Narrow" w:hAnsi="Times New Roman" w:cs="Times New Roman"/>
                <w:u w:color="000000"/>
              </w:rPr>
            </w:pPr>
            <w:r w:rsidRPr="00E642C7">
              <w:rPr>
                <w:rFonts w:ascii="Times New Roman" w:hAnsi="Times New Roman" w:cs="Times New Roman"/>
                <w:u w:color="000000"/>
              </w:rPr>
              <w:t>Прыжок в</w:t>
            </w:r>
          </w:p>
          <w:p w:rsidR="00E642C7" w:rsidRPr="00E642C7" w:rsidRDefault="00E642C7"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длину, см</w:t>
            </w: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234 и более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245 и более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252 и более</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226-233</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239-244</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245-251</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215-225</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227-238</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235-244</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208-214</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221-226</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228-234</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widowControl w:val="0"/>
              <w:tabs>
                <w:tab w:val="left" w:pos="708"/>
                <w:tab w:val="left" w:pos="1416"/>
                <w:tab w:val="left" w:pos="2124"/>
              </w:tabs>
              <w:jc w:val="center"/>
              <w:rPr>
                <w:sz w:val="22"/>
                <w:szCs w:val="22"/>
              </w:rPr>
            </w:pPr>
            <w:r w:rsidRPr="00E642C7">
              <w:rPr>
                <w:color w:val="000000"/>
                <w:sz w:val="22"/>
                <w:szCs w:val="22"/>
                <w:u w:color="000000"/>
                <w:lang w:val="ru-RU"/>
              </w:rPr>
              <w:t>207 и менее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220 и менее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227 и менее</w:t>
            </w:r>
          </w:p>
        </w:tc>
      </w:tr>
      <w:tr w:rsidR="00E642C7" w:rsidTr="00DF0038">
        <w:trPr>
          <w:trHeight w:val="255"/>
        </w:trPr>
        <w:tc>
          <w:tcPr>
            <w:tcW w:w="2044"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Прыжок вверх, см</w:t>
            </w: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60 и более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63 и более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68 и более</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55-59</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58-62</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63-67</w:t>
            </w:r>
          </w:p>
        </w:tc>
      </w:tr>
      <w:tr w:rsidR="00E642C7" w:rsidTr="00DF0038">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48-54</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51-57</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56-62</w:t>
            </w:r>
          </w:p>
        </w:tc>
      </w:tr>
      <w:tr w:rsidR="00E642C7"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43-47</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46-50</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51-55</w:t>
            </w:r>
          </w:p>
        </w:tc>
      </w:tr>
      <w:tr w:rsidR="00E642C7" w:rsidTr="00DF0038">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E642C7" w:rsidRPr="00E642C7" w:rsidRDefault="00E642C7"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42 и менее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45 и менее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2C7" w:rsidRPr="00E642C7" w:rsidRDefault="00E642C7"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50 и менее</w:t>
            </w:r>
          </w:p>
        </w:tc>
      </w:tr>
    </w:tbl>
    <w:p w:rsidR="00E642C7" w:rsidRDefault="00E642C7" w:rsidP="00E64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bookmarkEnd w:id="25"/>
    <w:p w:rsidR="004C6982" w:rsidRDefault="004C6982" w:rsidP="00E64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CE414D" w:rsidRDefault="00CE414D" w:rsidP="00E64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CE414D" w:rsidRDefault="00CE414D" w:rsidP="00E64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4C6982" w:rsidRDefault="004C6982" w:rsidP="004C6982">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4C6982" w:rsidRDefault="004C6982" w:rsidP="004C6982">
      <w:pPr>
        <w:pStyle w:val="a7"/>
        <w:jc w:val="both"/>
        <w:rPr>
          <w:rFonts w:ascii="Times New Roman" w:eastAsia="Times New Roman" w:hAnsi="Times New Roman" w:cs="Times New Roman"/>
          <w:b/>
          <w:bCs/>
          <w:sz w:val="28"/>
          <w:szCs w:val="28"/>
          <w:u w:color="000000"/>
        </w:rPr>
      </w:pPr>
    </w:p>
    <w:p w:rsidR="004C6982" w:rsidRDefault="004C6982" w:rsidP="004C6982">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sz w:val="28"/>
          <w:szCs w:val="28"/>
          <w:u w:val="single" w:color="000000"/>
        </w:rPr>
      </w:pPr>
      <w:r>
        <w:rPr>
          <w:rFonts w:ascii="Times New Roman" w:hAnsi="Times New Roman"/>
          <w:sz w:val="28"/>
          <w:szCs w:val="28"/>
          <w:u w:color="000000"/>
        </w:rPr>
        <w:t xml:space="preserve">Продолжение таблицы 5. – Нормативные требования физической подготовленности спортсменов-учащихся </w:t>
      </w:r>
      <w:r w:rsidRPr="00E642C7">
        <w:rPr>
          <w:rFonts w:ascii="Times New Roman" w:hAnsi="Times New Roman" w:cs="Times New Roman"/>
          <w:sz w:val="28"/>
          <w:szCs w:val="28"/>
          <w:u w:color="000000"/>
        </w:rPr>
        <w:t>на этапе спортивного совершенствования (юноши)</w:t>
      </w:r>
      <w:bookmarkStart w:id="26" w:name="_Hlk127196862"/>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044"/>
        <w:gridCol w:w="950"/>
        <w:gridCol w:w="2211"/>
        <w:gridCol w:w="2211"/>
        <w:gridCol w:w="2206"/>
      </w:tblGrid>
      <w:tr w:rsidR="004C6982" w:rsidTr="00505187">
        <w:trPr>
          <w:trHeight w:val="255"/>
        </w:trPr>
        <w:tc>
          <w:tcPr>
            <w:tcW w:w="2044" w:type="dxa"/>
            <w:vMerge w:val="restart"/>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eastAsia="Arial Narrow" w:hAnsi="Times New Roman" w:cs="Times New Roman"/>
                <w:u w:color="000000"/>
              </w:rPr>
            </w:pPr>
            <w:r w:rsidRPr="00E642C7">
              <w:rPr>
                <w:rFonts w:ascii="Times New Roman" w:hAnsi="Times New Roman" w:cs="Times New Roman"/>
                <w:u w:color="000000"/>
              </w:rPr>
              <w:t>Наклон вперед,</w:t>
            </w:r>
          </w:p>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см</w:t>
            </w: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23 и более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24 и более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24 и более</w:t>
            </w:r>
          </w:p>
        </w:tc>
      </w:tr>
      <w:tr w:rsidR="004C6982"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4C6982" w:rsidRPr="00E642C7" w:rsidRDefault="004C6982"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19-22</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20-23</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20-23</w:t>
            </w:r>
          </w:p>
        </w:tc>
      </w:tr>
      <w:tr w:rsidR="004C6982"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4C6982" w:rsidRPr="00E642C7" w:rsidRDefault="004C6982"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13-18</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14-19</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14-19</w:t>
            </w:r>
          </w:p>
        </w:tc>
      </w:tr>
      <w:tr w:rsidR="004C6982"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4C6982" w:rsidRPr="00E642C7" w:rsidRDefault="004C6982"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9-12</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10-13</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10-13</w:t>
            </w:r>
          </w:p>
        </w:tc>
      </w:tr>
      <w:tr w:rsidR="004C6982" w:rsidTr="00505187">
        <w:trPr>
          <w:trHeight w:val="255"/>
        </w:trPr>
        <w:tc>
          <w:tcPr>
            <w:tcW w:w="2044" w:type="dxa"/>
            <w:vMerge/>
            <w:tcBorders>
              <w:top w:val="single" w:sz="6" w:space="0" w:color="000000"/>
              <w:left w:val="single" w:sz="6" w:space="0" w:color="000000"/>
              <w:bottom w:val="single" w:sz="6" w:space="0" w:color="000000"/>
              <w:right w:val="single" w:sz="8" w:space="0" w:color="000000"/>
            </w:tcBorders>
            <w:shd w:val="clear" w:color="auto" w:fill="auto"/>
          </w:tcPr>
          <w:p w:rsidR="004C6982" w:rsidRPr="00E642C7" w:rsidRDefault="004C6982"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 и менее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 и менее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 и менее</w:t>
            </w:r>
          </w:p>
        </w:tc>
      </w:tr>
      <w:tr w:rsidR="004C6982" w:rsidTr="00DF0038">
        <w:trPr>
          <w:trHeight w:val="255"/>
        </w:trPr>
        <w:tc>
          <w:tcPr>
            <w:tcW w:w="2044"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widowControl w:val="0"/>
              <w:tabs>
                <w:tab w:val="left" w:pos="708"/>
                <w:tab w:val="left" w:pos="1416"/>
              </w:tabs>
              <w:jc w:val="center"/>
              <w:rPr>
                <w:rFonts w:ascii="Times New Roman" w:hAnsi="Times New Roman" w:cs="Times New Roman"/>
              </w:rPr>
            </w:pPr>
            <w:r w:rsidRPr="00E642C7">
              <w:rPr>
                <w:rFonts w:ascii="Times New Roman" w:hAnsi="Times New Roman" w:cs="Times New Roman"/>
                <w:u w:color="000000"/>
              </w:rPr>
              <w:t>Подтягивание на перекладине, кол-во раз</w:t>
            </w: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 и более</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13 и более</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13 и более</w:t>
            </w:r>
          </w:p>
        </w:tc>
      </w:tr>
      <w:tr w:rsidR="004C6982" w:rsidTr="00505187">
        <w:trPr>
          <w:trHeight w:val="255"/>
        </w:trPr>
        <w:tc>
          <w:tcPr>
            <w:tcW w:w="2044" w:type="dxa"/>
            <w:vMerge/>
            <w:tcBorders>
              <w:top w:val="single" w:sz="6" w:space="0" w:color="000000"/>
              <w:left w:val="single" w:sz="6" w:space="0" w:color="000000"/>
              <w:bottom w:val="single" w:sz="4" w:space="0" w:color="000000"/>
              <w:right w:val="single" w:sz="8" w:space="0" w:color="000000"/>
            </w:tcBorders>
            <w:shd w:val="clear" w:color="auto" w:fill="auto"/>
          </w:tcPr>
          <w:p w:rsidR="004C6982" w:rsidRPr="00E642C7" w:rsidRDefault="004C6982"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10-11</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11-12</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11-12</w:t>
            </w:r>
          </w:p>
        </w:tc>
      </w:tr>
      <w:tr w:rsidR="004C6982" w:rsidTr="00DF0038">
        <w:trPr>
          <w:trHeight w:val="255"/>
        </w:trPr>
        <w:tc>
          <w:tcPr>
            <w:tcW w:w="2044" w:type="dxa"/>
            <w:vMerge/>
            <w:tcBorders>
              <w:top w:val="single" w:sz="6" w:space="0" w:color="000000"/>
              <w:left w:val="single" w:sz="6" w:space="0" w:color="000000"/>
              <w:bottom w:val="single" w:sz="4" w:space="0" w:color="000000"/>
              <w:right w:val="single" w:sz="8" w:space="0" w:color="000000"/>
            </w:tcBorders>
            <w:shd w:val="clear" w:color="auto" w:fill="auto"/>
          </w:tcPr>
          <w:p w:rsidR="004C6982" w:rsidRPr="00E642C7" w:rsidRDefault="004C6982"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7-9</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8-10</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8-10</w:t>
            </w:r>
          </w:p>
        </w:tc>
      </w:tr>
      <w:tr w:rsidR="004C6982" w:rsidTr="00505187">
        <w:trPr>
          <w:trHeight w:val="255"/>
        </w:trPr>
        <w:tc>
          <w:tcPr>
            <w:tcW w:w="2044" w:type="dxa"/>
            <w:vMerge/>
            <w:tcBorders>
              <w:top w:val="single" w:sz="6" w:space="0" w:color="000000"/>
              <w:left w:val="single" w:sz="6" w:space="0" w:color="000000"/>
              <w:bottom w:val="single" w:sz="4" w:space="0" w:color="000000"/>
              <w:right w:val="single" w:sz="8" w:space="0" w:color="000000"/>
            </w:tcBorders>
            <w:shd w:val="clear" w:color="auto" w:fill="auto"/>
          </w:tcPr>
          <w:p w:rsidR="004C6982" w:rsidRPr="00E642C7" w:rsidRDefault="004C6982" w:rsidP="00DF0038">
            <w:pPr>
              <w:rPr>
                <w:sz w:val="22"/>
                <w:szCs w:val="22"/>
              </w:rPr>
            </w:pPr>
          </w:p>
        </w:tc>
        <w:tc>
          <w:tcPr>
            <w:tcW w:w="95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5-6</w:t>
            </w:r>
          </w:p>
        </w:tc>
        <w:tc>
          <w:tcPr>
            <w:tcW w:w="22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6-7</w:t>
            </w:r>
          </w:p>
        </w:tc>
        <w:tc>
          <w:tcPr>
            <w:tcW w:w="2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6-7</w:t>
            </w:r>
          </w:p>
        </w:tc>
      </w:tr>
      <w:tr w:rsidR="004C6982" w:rsidTr="00DF0038">
        <w:trPr>
          <w:trHeight w:val="253"/>
        </w:trPr>
        <w:tc>
          <w:tcPr>
            <w:tcW w:w="2044" w:type="dxa"/>
            <w:vMerge/>
            <w:tcBorders>
              <w:top w:val="single" w:sz="6" w:space="0" w:color="000000"/>
              <w:left w:val="single" w:sz="6" w:space="0" w:color="000000"/>
              <w:bottom w:val="single" w:sz="4" w:space="0" w:color="000000"/>
              <w:right w:val="single" w:sz="8" w:space="0" w:color="000000"/>
            </w:tcBorders>
            <w:shd w:val="clear" w:color="auto" w:fill="auto"/>
          </w:tcPr>
          <w:p w:rsidR="004C6982" w:rsidRPr="00E642C7" w:rsidRDefault="004C6982" w:rsidP="00DF0038">
            <w:pPr>
              <w:rPr>
                <w:sz w:val="22"/>
                <w:szCs w:val="22"/>
              </w:rPr>
            </w:pPr>
          </w:p>
        </w:tc>
        <w:tc>
          <w:tcPr>
            <w:tcW w:w="950" w:type="dxa"/>
            <w:tcBorders>
              <w:top w:val="single" w:sz="6" w:space="0" w:color="000000"/>
              <w:left w:val="single" w:sz="8"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4 и менее</w:t>
            </w:r>
          </w:p>
        </w:tc>
        <w:tc>
          <w:tcPr>
            <w:tcW w:w="2211"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 и менее</w:t>
            </w:r>
          </w:p>
        </w:tc>
        <w:tc>
          <w:tcPr>
            <w:tcW w:w="2206"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5 и менее</w:t>
            </w:r>
          </w:p>
        </w:tc>
      </w:tr>
      <w:tr w:rsidR="004C6982" w:rsidTr="00505187">
        <w:trPr>
          <w:trHeight w:val="250"/>
        </w:trPr>
        <w:tc>
          <w:tcPr>
            <w:tcW w:w="20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Обводка на дистанции 30 м правой, с</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6,8 и лучше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6,6 и лучше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6,4 и лучше</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6,9-7,1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6,7-6,9</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6,5-6,7</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7,2-7,4</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7,0-7,2</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6,8-7,0</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7,5-7,7</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7,3-7,5</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7,1-7,3</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7,8 и хуже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7,6 и хуже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7,4 и хуже</w:t>
            </w:r>
          </w:p>
        </w:tc>
      </w:tr>
      <w:tr w:rsidR="004C6982" w:rsidTr="00DF0038">
        <w:trPr>
          <w:trHeight w:val="250"/>
        </w:trPr>
        <w:tc>
          <w:tcPr>
            <w:tcW w:w="20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Обводка на дистанции 30 м левой, с</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7,1 и лучше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6,8 и лучше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6,7 и лучше</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7,2-7,4</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6,9-7,1</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6,8-6,9</w:t>
            </w:r>
          </w:p>
        </w:tc>
      </w:tr>
      <w:tr w:rsidR="004C6982" w:rsidTr="00DF0038">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7,5-7,7</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7,2-7,4</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7,0-7,3</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7,9-8,0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7,5-7,7</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7,4-7,5</w:t>
            </w:r>
          </w:p>
        </w:tc>
      </w:tr>
      <w:tr w:rsidR="004C6982" w:rsidTr="00DF0038">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8,1 и хуже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7,8 и хуже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7,6 и хуже</w:t>
            </w:r>
          </w:p>
        </w:tc>
      </w:tr>
      <w:tr w:rsidR="004C6982" w:rsidTr="00505187">
        <w:trPr>
          <w:trHeight w:val="250"/>
        </w:trPr>
        <w:tc>
          <w:tcPr>
            <w:tcW w:w="20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Обводка правой / левой, %</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100 и более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100 и более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100 и более</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97-99</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97-99</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99-97</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94-96</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94-96</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96-94</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91-93</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91-93</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93-91</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90 и менее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90 и менее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90 и менее</w:t>
            </w:r>
          </w:p>
        </w:tc>
      </w:tr>
      <w:tr w:rsidR="004C6982" w:rsidTr="00DF0038">
        <w:trPr>
          <w:trHeight w:val="250"/>
        </w:trPr>
        <w:tc>
          <w:tcPr>
            <w:tcW w:w="20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Передача игрового мяча в цель (стену) и ловля, количество за 30 с</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 и более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 и более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22 и более</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w:t>
            </w:r>
          </w:p>
        </w:tc>
      </w:tr>
      <w:tr w:rsidR="004C6982" w:rsidTr="00DF0038">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w:t>
            </w:r>
          </w:p>
        </w:tc>
      </w:tr>
      <w:tr w:rsidR="004C6982" w:rsidTr="00DF0038">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 и менее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 и менее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 и менее</w:t>
            </w:r>
          </w:p>
        </w:tc>
      </w:tr>
    </w:tbl>
    <w:bookmarkEnd w:id="26"/>
    <w:p w:rsidR="004C6982" w:rsidRDefault="004C6982" w:rsidP="004C6982">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4C6982" w:rsidRDefault="004C6982" w:rsidP="004C6982">
      <w:pPr>
        <w:pStyle w:val="a7"/>
        <w:jc w:val="both"/>
        <w:rPr>
          <w:rFonts w:ascii="Times New Roman" w:eastAsia="Times New Roman" w:hAnsi="Times New Roman" w:cs="Times New Roman"/>
          <w:b/>
          <w:bCs/>
          <w:sz w:val="28"/>
          <w:szCs w:val="28"/>
          <w:u w:color="000000"/>
        </w:rPr>
      </w:pPr>
    </w:p>
    <w:p w:rsidR="004C6982" w:rsidRPr="009036BB" w:rsidRDefault="004C6982"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b/>
          <w:bCs/>
          <w:sz w:val="28"/>
          <w:szCs w:val="28"/>
          <w:u w:color="000000"/>
          <w:lang w:val="ru-RU"/>
        </w:rPr>
      </w:pPr>
      <w:r w:rsidRPr="004C6982">
        <w:rPr>
          <w:sz w:val="28"/>
          <w:szCs w:val="28"/>
          <w:u w:color="000000"/>
          <w:lang w:val="ru-RU"/>
        </w:rPr>
        <w:t>Продолжение т</w:t>
      </w:r>
      <w:r>
        <w:rPr>
          <w:sz w:val="28"/>
          <w:szCs w:val="28"/>
          <w:u w:color="000000"/>
          <w:lang w:val="ru-RU"/>
        </w:rPr>
        <w:t>аблиц</w:t>
      </w:r>
      <w:r w:rsidRPr="004C6982">
        <w:rPr>
          <w:sz w:val="28"/>
          <w:szCs w:val="28"/>
          <w:u w:color="000000"/>
          <w:lang w:val="ru-RU"/>
        </w:rPr>
        <w:t>ы</w:t>
      </w:r>
      <w:r>
        <w:rPr>
          <w:sz w:val="28"/>
          <w:szCs w:val="28"/>
          <w:u w:color="000000"/>
          <w:lang w:val="ru-RU"/>
        </w:rPr>
        <w:t xml:space="preserve"> </w:t>
      </w:r>
      <w:r w:rsidRPr="004C6982">
        <w:rPr>
          <w:sz w:val="28"/>
          <w:szCs w:val="28"/>
          <w:u w:color="000000"/>
          <w:lang w:val="ru-RU"/>
        </w:rPr>
        <w:t xml:space="preserve">5. </w:t>
      </w:r>
      <w:r>
        <w:rPr>
          <w:sz w:val="28"/>
          <w:szCs w:val="28"/>
          <w:u w:color="000000"/>
          <w:lang w:val="ru-RU"/>
        </w:rPr>
        <w:t xml:space="preserve">– Нормативные </w:t>
      </w:r>
      <w:r w:rsidRPr="004C6982">
        <w:rPr>
          <w:sz w:val="28"/>
          <w:szCs w:val="28"/>
          <w:u w:color="000000"/>
          <w:lang w:val="ru-RU"/>
        </w:rPr>
        <w:t>требования</w:t>
      </w:r>
      <w:r>
        <w:rPr>
          <w:sz w:val="28"/>
          <w:szCs w:val="28"/>
          <w:u w:color="000000"/>
          <w:lang w:val="ru-RU"/>
        </w:rPr>
        <w:t xml:space="preserve"> физической подготовленности </w:t>
      </w:r>
      <w:r w:rsidRPr="004C6982">
        <w:rPr>
          <w:sz w:val="28"/>
          <w:szCs w:val="28"/>
          <w:u w:color="000000"/>
          <w:lang w:val="ru-RU"/>
        </w:rPr>
        <w:t xml:space="preserve">спортсменов-учащихся </w:t>
      </w:r>
      <w:r w:rsidRPr="00E642C7">
        <w:rPr>
          <w:sz w:val="28"/>
          <w:szCs w:val="28"/>
          <w:u w:color="000000"/>
          <w:lang w:val="ru-RU"/>
        </w:rPr>
        <w:t>на этапе спортивного совершенствования (юноши)</w:t>
      </w:r>
      <w:bookmarkStart w:id="27" w:name="_Hlk127197132"/>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044"/>
        <w:gridCol w:w="950"/>
        <w:gridCol w:w="2211"/>
        <w:gridCol w:w="2211"/>
        <w:gridCol w:w="2206"/>
      </w:tblGrid>
      <w:tr w:rsidR="004C6982" w:rsidTr="00505187">
        <w:trPr>
          <w:trHeight w:val="250"/>
        </w:trPr>
        <w:tc>
          <w:tcPr>
            <w:tcW w:w="20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Броски игрового мяча в мишени в воротах, количество попаданий</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 и более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 и более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12 и более</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11</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11</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10</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9</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 и менее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 и менее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8 и менее</w:t>
            </w:r>
          </w:p>
        </w:tc>
      </w:tr>
      <w:tr w:rsidR="004C6982" w:rsidTr="00DF0038">
        <w:trPr>
          <w:trHeight w:val="250"/>
        </w:trPr>
        <w:tc>
          <w:tcPr>
            <w:tcW w:w="20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Выходы, с</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19,0 и менее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18,6 и менее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17,6 и менее</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19,1-19,6</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18,7-19,2</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17,7-18,2</w:t>
            </w:r>
          </w:p>
        </w:tc>
      </w:tr>
      <w:tr w:rsidR="004C6982" w:rsidTr="00DF0038">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19,7-20,3</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19,3-19,9</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18,3-18,9</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20,4-20,9</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20,0-20,5</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19,0-190,5</w:t>
            </w:r>
          </w:p>
        </w:tc>
      </w:tr>
      <w:tr w:rsidR="004C6982" w:rsidTr="00DF0038">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21,0 и более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20,6 и более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19,6 и более</w:t>
            </w:r>
          </w:p>
        </w:tc>
      </w:tr>
      <w:tr w:rsidR="004C6982" w:rsidTr="00505187">
        <w:trPr>
          <w:trHeight w:val="250"/>
        </w:trPr>
        <w:tc>
          <w:tcPr>
            <w:tcW w:w="20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Комплексное упражнение, с</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30,0 и менее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30,0 и менее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30,0 и менее</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30,1-30,8</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30,1-30,7</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30,1-30,6</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30,9-32,1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30,8-31,7</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30,7-31,3</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32,2-32,9</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31,8-32,4</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31,4-31,9</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33,0 и более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32,5 и более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32,0 и более</w:t>
            </w:r>
          </w:p>
        </w:tc>
      </w:tr>
      <w:tr w:rsidR="004C6982" w:rsidTr="00DF0038">
        <w:trPr>
          <w:trHeight w:val="250"/>
        </w:trPr>
        <w:tc>
          <w:tcPr>
            <w:tcW w:w="20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6982" w:rsidRPr="00E642C7" w:rsidRDefault="004C6982" w:rsidP="00DF0038">
            <w:pPr>
              <w:pStyle w:val="a5"/>
              <w:tabs>
                <w:tab w:val="left" w:pos="708"/>
                <w:tab w:val="left" w:pos="1416"/>
              </w:tabs>
              <w:jc w:val="center"/>
              <w:rPr>
                <w:rFonts w:ascii="Times New Roman" w:hAnsi="Times New Roman" w:cs="Times New Roman"/>
              </w:rPr>
            </w:pPr>
            <w:r w:rsidRPr="00E642C7">
              <w:rPr>
                <w:rFonts w:ascii="Times New Roman" w:hAnsi="Times New Roman" w:cs="Times New Roman"/>
                <w:u w:color="000000"/>
              </w:rPr>
              <w:t>Комплексное упражнение вратарей, с</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tabs>
                <w:tab w:val="left" w:pos="708"/>
              </w:tabs>
              <w:jc w:val="center"/>
              <w:rPr>
                <w:rFonts w:ascii="Times New Roman" w:hAnsi="Times New Roman" w:cs="Times New Roman"/>
              </w:rPr>
            </w:pPr>
            <w:r w:rsidRPr="00E642C7">
              <w:rPr>
                <w:rFonts w:ascii="Times New Roman" w:hAnsi="Times New Roman" w:cs="Times New Roman"/>
                <w:u w:color="000000"/>
              </w:rPr>
              <w:t>5</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16,4 и менее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16,0 и менее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15,2 и менее</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4</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16,5-17,0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16,1-16,6</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15,3-15,8</w:t>
            </w:r>
          </w:p>
        </w:tc>
      </w:tr>
      <w:tr w:rsidR="004C6982" w:rsidTr="00DF0038">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3</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17,1-17,7</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16,7-17,3</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15,9-16,5</w:t>
            </w:r>
          </w:p>
        </w:tc>
      </w:tr>
      <w:tr w:rsidR="004C6982" w:rsidTr="00505187">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2</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17,8-18,3</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17,4-17,9</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16,6-17,1</w:t>
            </w:r>
          </w:p>
        </w:tc>
      </w:tr>
      <w:tr w:rsidR="004C6982" w:rsidTr="00DF0038">
        <w:trPr>
          <w:trHeight w:val="250"/>
        </w:trPr>
        <w:tc>
          <w:tcPr>
            <w:tcW w:w="2044" w:type="dxa"/>
            <w:vMerge/>
            <w:tcBorders>
              <w:top w:val="single" w:sz="4" w:space="0" w:color="000000"/>
              <w:left w:val="single" w:sz="4" w:space="0" w:color="000000"/>
              <w:bottom w:val="single" w:sz="4" w:space="0" w:color="000000"/>
              <w:right w:val="single" w:sz="4" w:space="0" w:color="000000"/>
            </w:tcBorders>
            <w:shd w:val="clear" w:color="auto" w:fill="auto"/>
          </w:tcPr>
          <w:p w:rsidR="004C6982" w:rsidRPr="00E642C7" w:rsidRDefault="004C6982" w:rsidP="00DF0038">
            <w:pPr>
              <w:rPr>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C6982" w:rsidRPr="00E642C7" w:rsidRDefault="004C6982" w:rsidP="00DF0038">
            <w:pPr>
              <w:pStyle w:val="a5"/>
              <w:shd w:val="clear" w:color="auto" w:fill="FFFFFF"/>
              <w:tabs>
                <w:tab w:val="left" w:pos="708"/>
              </w:tabs>
              <w:jc w:val="center"/>
              <w:rPr>
                <w:rFonts w:ascii="Times New Roman" w:hAnsi="Times New Roman" w:cs="Times New Roman"/>
              </w:rPr>
            </w:pPr>
            <w:r w:rsidRPr="00E642C7">
              <w:rPr>
                <w:rFonts w:ascii="Times New Roman" w:hAnsi="Times New Roman" w:cs="Times New Roman"/>
                <w:u w:color="000000"/>
              </w:rPr>
              <w:t>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18,4 и более</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200"/>
                <w:tab w:val="center" w:pos="791"/>
                <w:tab w:val="left" w:pos="1416"/>
                <w:tab w:val="left" w:pos="2124"/>
              </w:tabs>
              <w:jc w:val="center"/>
              <w:rPr>
                <w:rFonts w:ascii="Times New Roman" w:hAnsi="Times New Roman" w:cs="Times New Roman"/>
              </w:rPr>
            </w:pPr>
            <w:r w:rsidRPr="00E642C7">
              <w:rPr>
                <w:rFonts w:ascii="Times New Roman" w:hAnsi="Times New Roman" w:cs="Times New Roman"/>
                <w:u w:color="000000"/>
              </w:rPr>
              <w:t>18,0 и более</w:t>
            </w:r>
          </w:p>
        </w:tc>
        <w:tc>
          <w:tcPr>
            <w:tcW w:w="2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982" w:rsidRPr="00E642C7" w:rsidRDefault="004C6982" w:rsidP="00DF0038">
            <w:pPr>
              <w:pStyle w:val="a5"/>
              <w:shd w:val="clear" w:color="auto" w:fill="FFFFFF"/>
              <w:tabs>
                <w:tab w:val="left" w:pos="708"/>
                <w:tab w:val="left" w:pos="1416"/>
                <w:tab w:val="left" w:pos="2124"/>
              </w:tabs>
              <w:jc w:val="center"/>
              <w:rPr>
                <w:rFonts w:ascii="Times New Roman" w:hAnsi="Times New Roman" w:cs="Times New Roman"/>
              </w:rPr>
            </w:pPr>
            <w:r w:rsidRPr="00E642C7">
              <w:rPr>
                <w:rFonts w:ascii="Times New Roman" w:hAnsi="Times New Roman" w:cs="Times New Roman"/>
                <w:u w:color="000000"/>
              </w:rPr>
              <w:t>17,2 и более</w:t>
            </w:r>
          </w:p>
        </w:tc>
      </w:tr>
    </w:tbl>
    <w:p w:rsidR="004C6982" w:rsidRDefault="004C6982" w:rsidP="004C6982">
      <w:pPr>
        <w:pStyle w:val="a5"/>
        <w:widowControl w:val="0"/>
        <w:tabs>
          <w:tab w:val="left" w:pos="10773"/>
        </w:tabs>
        <w:jc w:val="both"/>
        <w:rPr>
          <w:rFonts w:ascii="Arial Narrow" w:eastAsia="Arial Narrow" w:hAnsi="Arial Narrow" w:cs="Arial Narrow"/>
          <w:u w:color="000000"/>
        </w:rPr>
      </w:pPr>
    </w:p>
    <w:bookmarkEnd w:id="27"/>
    <w:p w:rsidR="004C6982" w:rsidRDefault="004C6982"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4C6982" w:rsidRDefault="004C6982"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4C6982" w:rsidRDefault="004C6982"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4C6982" w:rsidRDefault="004C6982"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4C6982" w:rsidRDefault="004C6982"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4C6982" w:rsidRDefault="004C6982"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4C6982" w:rsidRDefault="004C6982"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4C6982" w:rsidRDefault="004C6982"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4C6982" w:rsidRDefault="004C6982"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650233" w:rsidRDefault="00650233"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4C6982" w:rsidRDefault="004C6982"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CE414D" w:rsidRDefault="00CE414D" w:rsidP="004C69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4C6982" w:rsidRDefault="004C6982" w:rsidP="00E642C7">
      <w:pPr>
        <w:pStyle w:val="a7"/>
        <w:jc w:val="right"/>
        <w:rPr>
          <w:rFonts w:ascii="Times New Roman" w:eastAsia="Times New Roman" w:hAnsi="Times New Roman" w:cs="Times New Roman"/>
          <w:b/>
          <w:bCs/>
          <w:sz w:val="28"/>
          <w:szCs w:val="28"/>
          <w:u w:color="000000"/>
        </w:rPr>
      </w:pPr>
    </w:p>
    <w:p w:rsidR="00E642C7" w:rsidRDefault="00E642C7" w:rsidP="00E642C7">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E642C7" w:rsidRDefault="00E642C7" w:rsidP="00E642C7">
      <w:pPr>
        <w:pStyle w:val="a7"/>
        <w:jc w:val="both"/>
        <w:rPr>
          <w:rFonts w:ascii="Times New Roman" w:eastAsia="Times New Roman" w:hAnsi="Times New Roman" w:cs="Times New Roman"/>
          <w:b/>
          <w:bCs/>
          <w:sz w:val="28"/>
          <w:szCs w:val="28"/>
          <w:u w:color="000000"/>
        </w:rPr>
      </w:pPr>
    </w:p>
    <w:p w:rsidR="00E642C7" w:rsidRDefault="00E642C7" w:rsidP="00E642C7">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sz w:val="28"/>
          <w:szCs w:val="28"/>
          <w:u w:color="000000"/>
        </w:rPr>
      </w:pPr>
      <w:r>
        <w:rPr>
          <w:rFonts w:ascii="Times New Roman" w:hAnsi="Times New Roman"/>
          <w:sz w:val="28"/>
          <w:szCs w:val="28"/>
          <w:u w:color="000000"/>
        </w:rPr>
        <w:t xml:space="preserve">Таблица </w:t>
      </w:r>
      <w:r w:rsidR="00916406">
        <w:rPr>
          <w:rFonts w:ascii="Times New Roman" w:hAnsi="Times New Roman"/>
          <w:sz w:val="28"/>
          <w:szCs w:val="28"/>
          <w:u w:color="000000"/>
        </w:rPr>
        <w:t>6</w:t>
      </w:r>
      <w:r>
        <w:rPr>
          <w:rFonts w:ascii="Times New Roman" w:hAnsi="Times New Roman"/>
          <w:sz w:val="28"/>
          <w:szCs w:val="28"/>
          <w:u w:color="000000"/>
        </w:rPr>
        <w:t>. – Нормативные требования физической подготовленности спортсменов-учащихся групп ВСМ-1 (мужчины)</w:t>
      </w:r>
    </w:p>
    <w:tbl>
      <w:tblPr>
        <w:tblStyle w:val="TableNormal"/>
        <w:tblW w:w="100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82"/>
        <w:gridCol w:w="1393"/>
        <w:gridCol w:w="1394"/>
        <w:gridCol w:w="1394"/>
        <w:gridCol w:w="1393"/>
        <w:gridCol w:w="1394"/>
        <w:gridCol w:w="1395"/>
      </w:tblGrid>
      <w:tr w:rsidR="00E642C7" w:rsidRPr="00D4119B" w:rsidTr="00DF0038">
        <w:trPr>
          <w:trHeight w:val="318"/>
        </w:trPr>
        <w:tc>
          <w:tcPr>
            <w:tcW w:w="168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 w:val="left" w:pos="1416"/>
              </w:tabs>
              <w:spacing w:line="240" w:lineRule="atLeast"/>
              <w:jc w:val="both"/>
              <w:rPr>
                <w:rFonts w:eastAsia="Times New Roman"/>
                <w:color w:val="000000"/>
                <w:u w:color="000000"/>
                <w:lang w:val="ru-RU"/>
              </w:rPr>
            </w:pPr>
          </w:p>
          <w:p w:rsidR="00E642C7" w:rsidRPr="00E642C7" w:rsidRDefault="00AA6D94" w:rsidP="00DF0038">
            <w:pPr>
              <w:tabs>
                <w:tab w:val="left" w:pos="708"/>
                <w:tab w:val="left" w:pos="1416"/>
              </w:tabs>
              <w:spacing w:line="240" w:lineRule="atLeast"/>
              <w:jc w:val="center"/>
            </w:pPr>
            <w:r>
              <w:rPr>
                <w:u w:color="000000"/>
              </w:rPr>
              <w:t>Контрольно-переводные нормативы</w:t>
            </w:r>
          </w:p>
        </w:tc>
        <w:tc>
          <w:tcPr>
            <w:tcW w:w="836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8848"/>
              </w:tabs>
              <w:spacing w:line="240" w:lineRule="atLeast"/>
              <w:rPr>
                <w:lang w:val="ru-RU"/>
              </w:rPr>
            </w:pPr>
            <w:r w:rsidRPr="00E642C7">
              <w:rPr>
                <w:color w:val="000000"/>
                <w:u w:color="000000"/>
                <w:lang w:val="ru-RU"/>
              </w:rPr>
              <w:t xml:space="preserve">                     Оценка результата: в очках / качественная</w:t>
            </w:r>
          </w:p>
        </w:tc>
      </w:tr>
      <w:tr w:rsidR="00E642C7" w:rsidTr="00DF0038">
        <w:trPr>
          <w:trHeight w:val="1278"/>
        </w:trPr>
        <w:tc>
          <w:tcPr>
            <w:tcW w:w="1682" w:type="dxa"/>
            <w:vMerge/>
            <w:tcBorders>
              <w:top w:val="single" w:sz="4" w:space="0" w:color="000000"/>
              <w:left w:val="single" w:sz="4" w:space="0" w:color="000000"/>
              <w:bottom w:val="single" w:sz="4" w:space="0" w:color="000000"/>
              <w:right w:val="single" w:sz="4" w:space="0" w:color="000000"/>
            </w:tcBorders>
            <w:shd w:val="clear" w:color="auto" w:fill="auto"/>
          </w:tcPr>
          <w:p w:rsidR="00E642C7" w:rsidRPr="00E642C7" w:rsidRDefault="00E642C7" w:rsidP="00DF0038">
            <w:pPr>
              <w:rPr>
                <w:lang w:val="ru-RU"/>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rPr>
                <w:rFonts w:eastAsia="Times New Roman"/>
                <w:color w:val="000000"/>
                <w:u w:color="000000"/>
              </w:rPr>
            </w:pPr>
            <w:r w:rsidRPr="00E642C7">
              <w:rPr>
                <w:color w:val="000000"/>
                <w:u w:color="000000"/>
                <w:lang w:val="ru-RU"/>
              </w:rPr>
              <w:t xml:space="preserve">46 </w:t>
            </w:r>
            <w:r w:rsidRPr="00E642C7">
              <w:rPr>
                <w:color w:val="000000"/>
                <w:u w:color="000000"/>
              </w:rPr>
              <w:t>/</w:t>
            </w:r>
          </w:p>
          <w:p w:rsidR="00E642C7" w:rsidRPr="00E642C7" w:rsidRDefault="00E642C7" w:rsidP="00DF0038">
            <w:pPr>
              <w:tabs>
                <w:tab w:val="left" w:pos="708"/>
              </w:tabs>
              <w:spacing w:line="240" w:lineRule="atLeast"/>
              <w:jc w:val="center"/>
            </w:pPr>
            <w:r w:rsidRPr="00E642C7">
              <w:rPr>
                <w:color w:val="000000"/>
                <w:u w:color="000000"/>
                <w:lang w:val="ru-RU"/>
              </w:rPr>
              <w:t>очень слабый</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rPr>
                <w:rFonts w:eastAsia="Times New Roman"/>
                <w:color w:val="000000"/>
                <w:u w:color="000000"/>
              </w:rPr>
            </w:pPr>
            <w:r w:rsidRPr="00E642C7">
              <w:rPr>
                <w:color w:val="000000"/>
                <w:u w:color="000000"/>
                <w:lang w:val="ru-RU"/>
              </w:rPr>
              <w:t xml:space="preserve">48 </w:t>
            </w:r>
            <w:r w:rsidRPr="00E642C7">
              <w:rPr>
                <w:color w:val="000000"/>
                <w:u w:color="000000"/>
              </w:rPr>
              <w:t>/</w:t>
            </w:r>
          </w:p>
          <w:p w:rsidR="00E642C7" w:rsidRPr="00E642C7" w:rsidRDefault="00E642C7" w:rsidP="00DF0038">
            <w:pPr>
              <w:tabs>
                <w:tab w:val="left" w:pos="708"/>
              </w:tabs>
              <w:spacing w:line="240" w:lineRule="atLeast"/>
              <w:jc w:val="center"/>
            </w:pPr>
            <w:r w:rsidRPr="00E642C7">
              <w:rPr>
                <w:color w:val="000000"/>
                <w:u w:color="000000"/>
                <w:lang w:val="ru-RU"/>
              </w:rPr>
              <w:t>слабый</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rPr>
                <w:rFonts w:eastAsia="Times New Roman"/>
                <w:color w:val="000000"/>
                <w:u w:color="000000"/>
              </w:rPr>
            </w:pPr>
            <w:r w:rsidRPr="00E642C7">
              <w:rPr>
                <w:color w:val="000000"/>
                <w:u w:color="000000"/>
                <w:lang w:val="ru-RU"/>
              </w:rPr>
              <w:t xml:space="preserve">50 </w:t>
            </w:r>
            <w:r w:rsidRPr="00E642C7">
              <w:rPr>
                <w:color w:val="000000"/>
                <w:u w:color="000000"/>
              </w:rPr>
              <w:t>/</w:t>
            </w:r>
          </w:p>
          <w:p w:rsidR="00E642C7" w:rsidRPr="00E642C7" w:rsidRDefault="00E642C7" w:rsidP="00DF0038">
            <w:pPr>
              <w:tabs>
                <w:tab w:val="left" w:pos="708"/>
              </w:tabs>
              <w:spacing w:line="240" w:lineRule="atLeast"/>
              <w:jc w:val="center"/>
            </w:pPr>
            <w:r w:rsidRPr="00E642C7">
              <w:rPr>
                <w:color w:val="000000"/>
                <w:u w:color="000000"/>
                <w:lang w:val="ru-RU"/>
              </w:rPr>
              <w:t>средний</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rPr>
                <w:rFonts w:eastAsia="Times New Roman"/>
                <w:color w:val="000000"/>
                <w:u w:color="000000"/>
              </w:rPr>
            </w:pPr>
            <w:r w:rsidRPr="00E642C7">
              <w:rPr>
                <w:color w:val="000000"/>
                <w:u w:color="000000"/>
                <w:lang w:val="ru-RU"/>
              </w:rPr>
              <w:t xml:space="preserve">52 </w:t>
            </w:r>
            <w:r w:rsidRPr="00E642C7">
              <w:rPr>
                <w:color w:val="000000"/>
                <w:u w:color="000000"/>
              </w:rPr>
              <w:t>/</w:t>
            </w:r>
          </w:p>
          <w:p w:rsidR="00E642C7" w:rsidRPr="00E642C7" w:rsidRDefault="00E642C7" w:rsidP="00DF0038">
            <w:pPr>
              <w:tabs>
                <w:tab w:val="left" w:pos="708"/>
              </w:tabs>
              <w:spacing w:line="240" w:lineRule="atLeast"/>
              <w:jc w:val="center"/>
            </w:pPr>
            <w:r w:rsidRPr="00E642C7">
              <w:rPr>
                <w:color w:val="000000"/>
                <w:u w:color="000000"/>
                <w:lang w:val="ru-RU"/>
              </w:rPr>
              <w:t>хороший</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rPr>
                <w:rFonts w:eastAsia="Times New Roman"/>
                <w:color w:val="000000"/>
                <w:u w:color="000000"/>
              </w:rPr>
            </w:pPr>
            <w:r w:rsidRPr="00E642C7">
              <w:rPr>
                <w:color w:val="000000"/>
                <w:u w:color="000000"/>
                <w:lang w:val="ru-RU"/>
              </w:rPr>
              <w:t xml:space="preserve">54 </w:t>
            </w:r>
            <w:r w:rsidRPr="00E642C7">
              <w:rPr>
                <w:color w:val="000000"/>
                <w:u w:color="000000"/>
              </w:rPr>
              <w:t>/</w:t>
            </w:r>
          </w:p>
          <w:p w:rsidR="00E642C7" w:rsidRPr="00E642C7" w:rsidRDefault="00E642C7" w:rsidP="00DF0038">
            <w:pPr>
              <w:tabs>
                <w:tab w:val="left" w:pos="708"/>
              </w:tabs>
              <w:spacing w:line="240" w:lineRule="atLeast"/>
              <w:jc w:val="center"/>
            </w:pPr>
            <w:r w:rsidRPr="00E642C7">
              <w:rPr>
                <w:color w:val="000000"/>
                <w:u w:color="000000"/>
                <w:lang w:val="ru-RU"/>
              </w:rPr>
              <w:t>отличный</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rPr>
                <w:rFonts w:eastAsia="Times New Roman"/>
                <w:color w:val="000000"/>
                <w:u w:color="000000"/>
              </w:rPr>
            </w:pPr>
            <w:r w:rsidRPr="00E642C7">
              <w:rPr>
                <w:color w:val="000000"/>
                <w:u w:color="000000"/>
                <w:lang w:val="ru-RU"/>
              </w:rPr>
              <w:t xml:space="preserve">56 </w:t>
            </w:r>
            <w:r w:rsidRPr="00E642C7">
              <w:rPr>
                <w:color w:val="000000"/>
                <w:u w:color="000000"/>
              </w:rPr>
              <w:t>/</w:t>
            </w:r>
          </w:p>
          <w:p w:rsidR="00E642C7" w:rsidRPr="00E642C7" w:rsidRDefault="00E642C7" w:rsidP="00DF0038">
            <w:pPr>
              <w:tabs>
                <w:tab w:val="left" w:pos="708"/>
              </w:tabs>
              <w:spacing w:line="240" w:lineRule="atLeast"/>
              <w:jc w:val="center"/>
              <w:rPr>
                <w:rFonts w:eastAsia="Times New Roman"/>
                <w:color w:val="000000"/>
                <w:u w:color="000000"/>
              </w:rPr>
            </w:pPr>
            <w:r w:rsidRPr="00E642C7">
              <w:rPr>
                <w:color w:val="000000"/>
                <w:u w:color="000000"/>
                <w:lang w:val="ru-RU"/>
              </w:rPr>
              <w:t>супер</w:t>
            </w:r>
          </w:p>
          <w:p w:rsidR="00E642C7" w:rsidRPr="00E642C7" w:rsidRDefault="00E642C7" w:rsidP="00DF0038">
            <w:pPr>
              <w:tabs>
                <w:tab w:val="left" w:pos="708"/>
              </w:tabs>
              <w:spacing w:line="240" w:lineRule="atLeast"/>
              <w:jc w:val="center"/>
            </w:pPr>
            <w:r w:rsidRPr="00E642C7">
              <w:rPr>
                <w:color w:val="000000"/>
                <w:u w:color="000000"/>
                <w:lang w:val="ru-RU"/>
              </w:rPr>
              <w:t>отличный</w:t>
            </w:r>
          </w:p>
        </w:tc>
      </w:tr>
      <w:tr w:rsidR="00E642C7" w:rsidTr="00DF0038">
        <w:trPr>
          <w:trHeight w:val="638"/>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 w:val="left" w:pos="1416"/>
              </w:tabs>
              <w:spacing w:line="240" w:lineRule="atLeast"/>
              <w:jc w:val="center"/>
            </w:pPr>
            <w:r w:rsidRPr="00E642C7">
              <w:rPr>
                <w:color w:val="000000"/>
                <w:u w:color="000000"/>
                <w:lang w:val="ru-RU"/>
              </w:rPr>
              <w:t>Бег 30м, сек</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 xml:space="preserve">4,26 и </w:t>
            </w:r>
            <w:r w:rsidRPr="00E642C7">
              <w:rPr>
                <w:color w:val="000000"/>
                <w:u w:color="000000"/>
              </w:rPr>
              <w:t>&gt;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4,25-</w:t>
            </w:r>
            <w:r w:rsidRPr="00E642C7">
              <w:rPr>
                <w:color w:val="000000"/>
                <w:u w:color="000000"/>
              </w:rPr>
              <w:t>4</w:t>
            </w:r>
            <w:r w:rsidRPr="00E642C7">
              <w:rPr>
                <w:color w:val="000000"/>
                <w:u w:color="000000"/>
                <w:lang w:val="ru-RU"/>
              </w:rPr>
              <w:t>,2</w:t>
            </w:r>
            <w:r w:rsidRPr="00E642C7">
              <w:rPr>
                <w:color w:val="000000"/>
                <w:u w:color="000000"/>
              </w:rPr>
              <w:t>1</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4,20-4,16</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4,15-4,11</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4,10-4,06</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 xml:space="preserve">4,05 и </w:t>
            </w:r>
            <w:r w:rsidRPr="00E642C7">
              <w:rPr>
                <w:color w:val="000000"/>
                <w:u w:color="000000"/>
              </w:rPr>
              <w:t>&lt;</w:t>
            </w:r>
          </w:p>
        </w:tc>
      </w:tr>
      <w:tr w:rsidR="00E642C7" w:rsidTr="00DF0038">
        <w:trPr>
          <w:trHeight w:val="638"/>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 w:val="left" w:pos="1416"/>
              </w:tabs>
              <w:spacing w:line="240" w:lineRule="atLeast"/>
              <w:jc w:val="center"/>
            </w:pPr>
            <w:r w:rsidRPr="00E642C7">
              <w:rPr>
                <w:color w:val="000000"/>
                <w:u w:color="000000"/>
                <w:lang w:val="ru-RU"/>
              </w:rPr>
              <w:t>Прыжок с      места, м</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 xml:space="preserve">2,54 и </w:t>
            </w:r>
            <w:r w:rsidRPr="00E642C7">
              <w:rPr>
                <w:color w:val="000000"/>
                <w:u w:color="000000"/>
              </w:rPr>
              <w:t>&lt;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2,55-2,64</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2,65-2,74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2,75-2,84</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2,85-2,94</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 xml:space="preserve">2,95 и </w:t>
            </w:r>
            <w:r w:rsidRPr="00E642C7">
              <w:rPr>
                <w:color w:val="000000"/>
                <w:u w:color="000000"/>
              </w:rPr>
              <w:t>&gt;</w:t>
            </w:r>
          </w:p>
        </w:tc>
      </w:tr>
      <w:tr w:rsidR="00E642C7" w:rsidTr="00DF0038">
        <w:trPr>
          <w:trHeight w:val="638"/>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 w:val="left" w:pos="1416"/>
              </w:tabs>
              <w:spacing w:line="240" w:lineRule="atLeast"/>
              <w:jc w:val="center"/>
            </w:pPr>
            <w:r w:rsidRPr="00E642C7">
              <w:rPr>
                <w:color w:val="000000"/>
                <w:u w:color="000000"/>
                <w:lang w:val="ru-RU"/>
              </w:rPr>
              <w:t>Семь прыжков, м</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 xml:space="preserve">17,9 и </w:t>
            </w:r>
            <w:r w:rsidRPr="00E642C7">
              <w:rPr>
                <w:color w:val="000000"/>
                <w:u w:color="000000"/>
              </w:rPr>
              <w:t>&lt;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18,0-18,9</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19,0-19,9</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20,0-20,9</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21,0-21,9</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 xml:space="preserve">22,0 и </w:t>
            </w:r>
            <w:r w:rsidRPr="00E642C7">
              <w:rPr>
                <w:color w:val="000000"/>
                <w:u w:color="000000"/>
              </w:rPr>
              <w:t>&gt;</w:t>
            </w:r>
          </w:p>
        </w:tc>
      </w:tr>
      <w:tr w:rsidR="00E642C7" w:rsidTr="00DF0038">
        <w:trPr>
          <w:trHeight w:val="638"/>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 w:val="left" w:pos="1416"/>
              </w:tabs>
              <w:spacing w:line="240" w:lineRule="atLeast"/>
              <w:jc w:val="center"/>
            </w:pPr>
            <w:r w:rsidRPr="00E642C7">
              <w:rPr>
                <w:color w:val="000000"/>
                <w:u w:color="000000"/>
                <w:lang w:val="ru-RU"/>
              </w:rPr>
              <w:t>Челночный бег, сек</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 xml:space="preserve">23,6 и </w:t>
            </w:r>
            <w:r w:rsidRPr="00E642C7">
              <w:rPr>
                <w:color w:val="000000"/>
                <w:u w:color="000000"/>
              </w:rPr>
              <w:t>&gt;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23,5-23,1</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23,0-22,6</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22,5-22,1</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22,0-21,6</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 xml:space="preserve">21,5 и </w:t>
            </w:r>
            <w:r w:rsidRPr="00E642C7">
              <w:rPr>
                <w:color w:val="000000"/>
                <w:u w:color="000000"/>
              </w:rPr>
              <w:t>&lt;</w:t>
            </w:r>
          </w:p>
        </w:tc>
      </w:tr>
      <w:tr w:rsidR="00E642C7" w:rsidTr="00DF0038">
        <w:trPr>
          <w:trHeight w:val="638"/>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 w:val="left" w:pos="1416"/>
              </w:tabs>
              <w:spacing w:line="240" w:lineRule="atLeast"/>
              <w:jc w:val="center"/>
            </w:pPr>
            <w:r w:rsidRPr="00E642C7">
              <w:rPr>
                <w:color w:val="000000"/>
                <w:u w:color="000000"/>
                <w:lang w:val="ru-RU"/>
              </w:rPr>
              <w:t>Тест Купера, м</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 xml:space="preserve">2740 и </w:t>
            </w:r>
            <w:r w:rsidRPr="00E642C7">
              <w:rPr>
                <w:color w:val="000000"/>
                <w:u w:color="000000"/>
              </w:rPr>
              <w:t>&lt;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rPr>
              <w:t>2</w:t>
            </w:r>
            <w:r w:rsidRPr="00E642C7">
              <w:rPr>
                <w:color w:val="000000"/>
                <w:u w:color="000000"/>
                <w:lang w:val="ru-RU"/>
              </w:rPr>
              <w:t>75</w:t>
            </w:r>
            <w:r w:rsidRPr="00E642C7">
              <w:rPr>
                <w:color w:val="000000"/>
                <w:u w:color="000000"/>
              </w:rPr>
              <w:t>0-2</w:t>
            </w:r>
            <w:r w:rsidRPr="00E642C7">
              <w:rPr>
                <w:color w:val="000000"/>
                <w:u w:color="000000"/>
                <w:lang w:val="ru-RU"/>
              </w:rPr>
              <w:t>84</w:t>
            </w:r>
            <w:r w:rsidRPr="00E642C7">
              <w:rPr>
                <w:color w:val="000000"/>
                <w:u w:color="000000"/>
              </w:rPr>
              <w:t>0</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285</w:t>
            </w:r>
            <w:r w:rsidRPr="00E642C7">
              <w:rPr>
                <w:color w:val="000000"/>
                <w:u w:color="000000"/>
              </w:rPr>
              <w:t>0-</w:t>
            </w:r>
            <w:r w:rsidRPr="00E642C7">
              <w:rPr>
                <w:color w:val="000000"/>
                <w:u w:color="000000"/>
                <w:lang w:val="ru-RU"/>
              </w:rPr>
              <w:t>294</w:t>
            </w:r>
            <w:r w:rsidRPr="00E642C7">
              <w:rPr>
                <w:color w:val="000000"/>
                <w:u w:color="000000"/>
              </w:rPr>
              <w:t>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lang w:val="ru-RU"/>
              </w:rPr>
              <w:t>295</w:t>
            </w:r>
            <w:r w:rsidRPr="00E642C7">
              <w:rPr>
                <w:color w:val="000000"/>
                <w:u w:color="000000"/>
              </w:rPr>
              <w:t>0-3</w:t>
            </w:r>
            <w:r w:rsidRPr="00E642C7">
              <w:rPr>
                <w:color w:val="000000"/>
                <w:u w:color="000000"/>
                <w:lang w:val="ru-RU"/>
              </w:rPr>
              <w:t>04</w:t>
            </w:r>
            <w:r w:rsidRPr="00E642C7">
              <w:rPr>
                <w:color w:val="000000"/>
                <w:u w:color="000000"/>
              </w:rPr>
              <w:t>0</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rPr>
              <w:t>3</w:t>
            </w:r>
            <w:r w:rsidRPr="00E642C7">
              <w:rPr>
                <w:color w:val="000000"/>
                <w:u w:color="000000"/>
                <w:lang w:val="ru-RU"/>
              </w:rPr>
              <w:t>05</w:t>
            </w:r>
            <w:r w:rsidRPr="00E642C7">
              <w:rPr>
                <w:color w:val="000000"/>
                <w:u w:color="000000"/>
              </w:rPr>
              <w:t>0-3</w:t>
            </w:r>
            <w:r w:rsidRPr="00E642C7">
              <w:rPr>
                <w:color w:val="000000"/>
                <w:u w:color="000000"/>
                <w:lang w:val="ru-RU"/>
              </w:rPr>
              <w:t>14</w:t>
            </w:r>
            <w:r w:rsidRPr="00E642C7">
              <w:rPr>
                <w:color w:val="000000"/>
                <w:u w:color="000000"/>
              </w:rPr>
              <w:t>0</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E642C7" w:rsidRDefault="00E642C7" w:rsidP="00DF0038">
            <w:pPr>
              <w:tabs>
                <w:tab w:val="left" w:pos="708"/>
              </w:tabs>
              <w:spacing w:line="240" w:lineRule="atLeast"/>
              <w:jc w:val="center"/>
            </w:pPr>
            <w:r w:rsidRPr="00E642C7">
              <w:rPr>
                <w:color w:val="000000"/>
                <w:u w:color="000000"/>
              </w:rPr>
              <w:t>3</w:t>
            </w:r>
            <w:r w:rsidRPr="00E642C7">
              <w:rPr>
                <w:color w:val="000000"/>
                <w:u w:color="000000"/>
                <w:lang w:val="ru-RU"/>
              </w:rPr>
              <w:t>15</w:t>
            </w:r>
            <w:r w:rsidRPr="00E642C7">
              <w:rPr>
                <w:color w:val="000000"/>
                <w:u w:color="000000"/>
              </w:rPr>
              <w:t>0 и &gt;</w:t>
            </w:r>
          </w:p>
        </w:tc>
      </w:tr>
    </w:tbl>
    <w:p w:rsidR="00E642C7" w:rsidRDefault="00E642C7" w:rsidP="00E642C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color="000000"/>
          <w:lang w:val="ru-RU"/>
        </w:rPr>
      </w:pPr>
    </w:p>
    <w:p w:rsidR="00E642C7" w:rsidRDefault="00E642C7" w:rsidP="00E642C7">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sz w:val="28"/>
          <w:szCs w:val="28"/>
          <w:u w:val="single" w:color="000000"/>
        </w:rPr>
      </w:pPr>
      <w:r>
        <w:rPr>
          <w:rFonts w:ascii="Times New Roman" w:hAnsi="Times New Roman"/>
          <w:sz w:val="28"/>
          <w:szCs w:val="28"/>
          <w:u w:color="000000"/>
        </w:rPr>
        <w:t xml:space="preserve">Таблица </w:t>
      </w:r>
      <w:r w:rsidR="00916406">
        <w:rPr>
          <w:rFonts w:ascii="Times New Roman" w:hAnsi="Times New Roman"/>
          <w:sz w:val="28"/>
          <w:szCs w:val="28"/>
          <w:u w:color="000000"/>
        </w:rPr>
        <w:t>7</w:t>
      </w:r>
      <w:r>
        <w:rPr>
          <w:rFonts w:ascii="Times New Roman" w:hAnsi="Times New Roman"/>
          <w:sz w:val="28"/>
          <w:szCs w:val="28"/>
          <w:u w:color="000000"/>
        </w:rPr>
        <w:t>. – Нормативные требования физической подготовленности спортсменов-учащихся групп ВСМ-2 и старше (мужчины)</w:t>
      </w:r>
    </w:p>
    <w:tbl>
      <w:tblPr>
        <w:tblStyle w:val="TableNormal"/>
        <w:tblW w:w="100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52"/>
        <w:gridCol w:w="1398"/>
        <w:gridCol w:w="1399"/>
        <w:gridCol w:w="1399"/>
        <w:gridCol w:w="1398"/>
        <w:gridCol w:w="1399"/>
        <w:gridCol w:w="1400"/>
      </w:tblGrid>
      <w:tr w:rsidR="00E642C7" w:rsidRPr="00D4119B" w:rsidTr="00DF0038">
        <w:trPr>
          <w:trHeight w:val="318"/>
        </w:trPr>
        <w:tc>
          <w:tcPr>
            <w:tcW w:w="16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 w:val="left" w:pos="1416"/>
              </w:tabs>
              <w:spacing w:line="240" w:lineRule="atLeast"/>
              <w:jc w:val="both"/>
              <w:rPr>
                <w:rFonts w:eastAsia="Times New Roman"/>
                <w:color w:val="000000"/>
                <w:u w:color="000000"/>
                <w:lang w:val="ru-RU"/>
              </w:rPr>
            </w:pPr>
          </w:p>
          <w:p w:rsidR="00E642C7" w:rsidRPr="00565BD7" w:rsidRDefault="00AA6D94" w:rsidP="00DF0038">
            <w:pPr>
              <w:tabs>
                <w:tab w:val="left" w:pos="708"/>
                <w:tab w:val="left" w:pos="1416"/>
              </w:tabs>
              <w:spacing w:line="240" w:lineRule="atLeast"/>
              <w:jc w:val="center"/>
            </w:pPr>
            <w:r>
              <w:rPr>
                <w:u w:color="000000"/>
              </w:rPr>
              <w:t>Контрольно-переводные нормативы</w:t>
            </w:r>
          </w:p>
        </w:tc>
        <w:tc>
          <w:tcPr>
            <w:tcW w:w="839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8848"/>
              </w:tabs>
              <w:spacing w:line="240" w:lineRule="atLeast"/>
              <w:rPr>
                <w:lang w:val="ru-RU"/>
              </w:rPr>
            </w:pPr>
            <w:r w:rsidRPr="00565BD7">
              <w:rPr>
                <w:color w:val="000000"/>
                <w:u w:color="000000"/>
                <w:lang w:val="ru-RU"/>
              </w:rPr>
              <w:t xml:space="preserve">                     Оценка результата: в очках / качественная</w:t>
            </w:r>
          </w:p>
        </w:tc>
      </w:tr>
      <w:tr w:rsidR="00E642C7" w:rsidTr="00DF0038">
        <w:trPr>
          <w:trHeight w:val="958"/>
        </w:trPr>
        <w:tc>
          <w:tcPr>
            <w:tcW w:w="1652" w:type="dxa"/>
            <w:vMerge/>
            <w:tcBorders>
              <w:top w:val="single" w:sz="4" w:space="0" w:color="000000"/>
              <w:left w:val="single" w:sz="4" w:space="0" w:color="000000"/>
              <w:bottom w:val="single" w:sz="4" w:space="0" w:color="000000"/>
              <w:right w:val="single" w:sz="4" w:space="0" w:color="000000"/>
            </w:tcBorders>
            <w:shd w:val="clear" w:color="auto" w:fill="auto"/>
          </w:tcPr>
          <w:p w:rsidR="00E642C7" w:rsidRPr="00565BD7" w:rsidRDefault="00E642C7" w:rsidP="00DF0038">
            <w:pPr>
              <w:rPr>
                <w:lang w:val="ru-RU"/>
              </w:rPr>
            </w:pP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46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очень слабый</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48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слабый</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50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средний</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52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хороший</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54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отличный</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56 </w:t>
            </w:r>
            <w:r w:rsidRPr="00565BD7">
              <w:rPr>
                <w:color w:val="000000"/>
                <w:u w:color="000000"/>
              </w:rPr>
              <w:t>/</w:t>
            </w:r>
          </w:p>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супер</w:t>
            </w:r>
          </w:p>
          <w:p w:rsidR="00E642C7" w:rsidRPr="00565BD7" w:rsidRDefault="00E642C7" w:rsidP="00DF0038">
            <w:pPr>
              <w:tabs>
                <w:tab w:val="left" w:pos="708"/>
              </w:tabs>
              <w:spacing w:line="240" w:lineRule="atLeast"/>
              <w:jc w:val="center"/>
            </w:pPr>
            <w:r w:rsidRPr="00565BD7">
              <w:rPr>
                <w:color w:val="000000"/>
                <w:u w:color="000000"/>
                <w:lang w:val="ru-RU"/>
              </w:rPr>
              <w:t>отличный</w:t>
            </w:r>
          </w:p>
        </w:tc>
      </w:tr>
      <w:tr w:rsidR="00E642C7" w:rsidTr="00DF0038">
        <w:trPr>
          <w:trHeight w:val="638"/>
        </w:trPr>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 w:val="left" w:pos="1416"/>
              </w:tabs>
              <w:spacing w:line="240" w:lineRule="atLeast"/>
              <w:jc w:val="center"/>
            </w:pPr>
            <w:r w:rsidRPr="00565BD7">
              <w:rPr>
                <w:color w:val="000000"/>
                <w:u w:color="000000"/>
                <w:lang w:val="ru-RU"/>
              </w:rPr>
              <w:t>Бег 30м, сек</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4,16 и </w:t>
            </w:r>
            <w:r w:rsidRPr="00565BD7">
              <w:rPr>
                <w:color w:val="000000"/>
                <w:u w:color="000000"/>
              </w:rPr>
              <w:t>&gt;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4,15-</w:t>
            </w:r>
            <w:r w:rsidRPr="00565BD7">
              <w:rPr>
                <w:color w:val="000000"/>
                <w:u w:color="000000"/>
              </w:rPr>
              <w:t>4</w:t>
            </w:r>
            <w:r w:rsidRPr="00565BD7">
              <w:rPr>
                <w:color w:val="000000"/>
                <w:u w:color="000000"/>
                <w:lang w:val="ru-RU"/>
              </w:rPr>
              <w:t>,</w:t>
            </w:r>
            <w:r w:rsidRPr="00565BD7">
              <w:rPr>
                <w:color w:val="000000"/>
                <w:u w:color="000000"/>
              </w:rPr>
              <w:t>11</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4,10-4,06</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4,05-4,01</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4,00-3,96</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3,95 и </w:t>
            </w:r>
            <w:r w:rsidRPr="00565BD7">
              <w:rPr>
                <w:color w:val="000000"/>
                <w:u w:color="000000"/>
              </w:rPr>
              <w:t>&lt;</w:t>
            </w:r>
          </w:p>
        </w:tc>
      </w:tr>
      <w:tr w:rsidR="00E642C7" w:rsidTr="00DF0038">
        <w:trPr>
          <w:trHeight w:val="638"/>
        </w:trPr>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 w:val="left" w:pos="1416"/>
              </w:tabs>
              <w:spacing w:line="240" w:lineRule="atLeast"/>
              <w:jc w:val="center"/>
            </w:pPr>
            <w:r w:rsidRPr="00565BD7">
              <w:rPr>
                <w:color w:val="000000"/>
                <w:u w:color="000000"/>
                <w:lang w:val="ru-RU"/>
              </w:rPr>
              <w:t>Прыжок с      места, м</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2,59 и </w:t>
            </w:r>
            <w:r w:rsidRPr="00565BD7">
              <w:rPr>
                <w:color w:val="000000"/>
                <w:u w:color="000000"/>
              </w:rPr>
              <w:t>&lt;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2,60-2,69</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2,70-2,79</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2,80-2,89</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2,90-2,99</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3,00 и </w:t>
            </w:r>
            <w:r w:rsidRPr="00565BD7">
              <w:rPr>
                <w:color w:val="000000"/>
                <w:u w:color="000000"/>
              </w:rPr>
              <w:t>&gt;</w:t>
            </w:r>
          </w:p>
        </w:tc>
      </w:tr>
      <w:tr w:rsidR="00E642C7" w:rsidTr="00DF0038">
        <w:trPr>
          <w:trHeight w:val="638"/>
        </w:trPr>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 w:val="left" w:pos="1416"/>
              </w:tabs>
              <w:spacing w:line="240" w:lineRule="atLeast"/>
              <w:jc w:val="center"/>
            </w:pPr>
            <w:r w:rsidRPr="00565BD7">
              <w:rPr>
                <w:color w:val="000000"/>
                <w:u w:color="000000"/>
                <w:lang w:val="ru-RU"/>
              </w:rPr>
              <w:t>Семь прыжков, м</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18,9 и </w:t>
            </w:r>
            <w:r w:rsidRPr="00565BD7">
              <w:rPr>
                <w:color w:val="000000"/>
                <w:u w:color="000000"/>
              </w:rPr>
              <w:t>&lt;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19,0-19,9</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20,0-20,9</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21,0-21,9</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22,0-22,9</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23,0 и </w:t>
            </w:r>
            <w:r w:rsidRPr="00565BD7">
              <w:rPr>
                <w:color w:val="000000"/>
                <w:u w:color="000000"/>
              </w:rPr>
              <w:t>&gt;</w:t>
            </w:r>
          </w:p>
        </w:tc>
      </w:tr>
      <w:tr w:rsidR="00E642C7" w:rsidTr="00DF0038">
        <w:trPr>
          <w:trHeight w:val="638"/>
        </w:trPr>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 w:val="left" w:pos="1416"/>
              </w:tabs>
              <w:spacing w:line="240" w:lineRule="atLeast"/>
              <w:jc w:val="center"/>
            </w:pPr>
            <w:r w:rsidRPr="00565BD7">
              <w:rPr>
                <w:color w:val="000000"/>
                <w:u w:color="000000"/>
                <w:lang w:val="ru-RU"/>
              </w:rPr>
              <w:t>Челночный бег, сек</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22,6 и </w:t>
            </w:r>
            <w:r w:rsidRPr="00565BD7">
              <w:rPr>
                <w:color w:val="000000"/>
                <w:u w:color="000000"/>
              </w:rPr>
              <w:t>&gt;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22,5-22,1</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22,0-21,6</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21,5-21,1</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21,0-20,6</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20,5 и </w:t>
            </w:r>
            <w:r w:rsidRPr="00565BD7">
              <w:rPr>
                <w:color w:val="000000"/>
                <w:u w:color="000000"/>
              </w:rPr>
              <w:t>&lt;</w:t>
            </w:r>
          </w:p>
        </w:tc>
      </w:tr>
      <w:tr w:rsidR="00E642C7" w:rsidTr="00DF0038">
        <w:trPr>
          <w:trHeight w:val="638"/>
        </w:trPr>
        <w:tc>
          <w:tcPr>
            <w:tcW w:w="1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 w:val="left" w:pos="1416"/>
              </w:tabs>
              <w:spacing w:line="240" w:lineRule="atLeast"/>
              <w:jc w:val="center"/>
            </w:pPr>
            <w:r w:rsidRPr="00565BD7">
              <w:rPr>
                <w:color w:val="000000"/>
                <w:u w:color="000000"/>
                <w:lang w:val="ru-RU"/>
              </w:rPr>
              <w:t>Тест Купера, м</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2890 и </w:t>
            </w:r>
            <w:r w:rsidRPr="00565BD7">
              <w:rPr>
                <w:color w:val="000000"/>
                <w:u w:color="000000"/>
              </w:rPr>
              <w:t>&lt;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rPr>
              <w:t>2900-2990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rPr>
              <w:t>3000-3090</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rPr>
              <w:t>3100-3190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rPr>
              <w:t>3200-3290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rPr>
              <w:t>3300 и &gt;</w:t>
            </w:r>
          </w:p>
        </w:tc>
      </w:tr>
    </w:tbl>
    <w:p w:rsidR="00E642C7" w:rsidRDefault="00E642C7" w:rsidP="00E642C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4C6982" w:rsidRDefault="004C6982" w:rsidP="00E642C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565BD7" w:rsidRDefault="00565BD7" w:rsidP="00565BD7">
      <w:pPr>
        <w:pStyle w:val="a7"/>
        <w:jc w:val="right"/>
        <w:rPr>
          <w:rFonts w:ascii="Times New Roman" w:eastAsia="Times New Roman" w:hAnsi="Times New Roman" w:cs="Times New Roman"/>
          <w:b/>
          <w:bCs/>
          <w:sz w:val="28"/>
          <w:szCs w:val="28"/>
          <w:u w:color="000000"/>
        </w:rPr>
      </w:pPr>
      <w:r w:rsidRPr="007E137C">
        <w:rPr>
          <w:rFonts w:ascii="Times New Roman" w:eastAsia="Times New Roman" w:hAnsi="Times New Roman" w:cs="Times New Roman"/>
          <w:b/>
          <w:bCs/>
          <w:sz w:val="28"/>
          <w:szCs w:val="28"/>
          <w:u w:color="000000"/>
        </w:rPr>
        <w:t xml:space="preserve">Продолжение приложения </w:t>
      </w:r>
      <w:r>
        <w:rPr>
          <w:rFonts w:ascii="Times New Roman" w:eastAsia="Times New Roman" w:hAnsi="Times New Roman" w:cs="Times New Roman"/>
          <w:b/>
          <w:bCs/>
          <w:sz w:val="28"/>
          <w:szCs w:val="28"/>
          <w:u w:color="000000"/>
        </w:rPr>
        <w:t>8</w:t>
      </w:r>
    </w:p>
    <w:p w:rsidR="00565BD7" w:rsidRDefault="00565BD7" w:rsidP="00565BD7">
      <w:pPr>
        <w:pStyle w:val="a7"/>
        <w:jc w:val="both"/>
        <w:rPr>
          <w:rFonts w:ascii="Times New Roman" w:eastAsia="Times New Roman" w:hAnsi="Times New Roman" w:cs="Times New Roman"/>
          <w:b/>
          <w:bCs/>
          <w:sz w:val="28"/>
          <w:szCs w:val="28"/>
          <w:u w:color="000000"/>
        </w:rPr>
      </w:pPr>
    </w:p>
    <w:p w:rsidR="00E642C7" w:rsidRDefault="00565BD7" w:rsidP="00565BD7">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sz w:val="28"/>
          <w:szCs w:val="28"/>
          <w:u w:val="single" w:color="000000"/>
        </w:rPr>
      </w:pPr>
      <w:r>
        <w:rPr>
          <w:rFonts w:ascii="Times New Roman" w:hAnsi="Times New Roman"/>
          <w:sz w:val="28"/>
          <w:szCs w:val="28"/>
          <w:u w:color="000000"/>
        </w:rPr>
        <w:t xml:space="preserve">Таблица </w:t>
      </w:r>
      <w:r w:rsidR="00916406">
        <w:rPr>
          <w:rFonts w:ascii="Times New Roman" w:hAnsi="Times New Roman"/>
          <w:sz w:val="28"/>
          <w:szCs w:val="28"/>
          <w:u w:color="000000"/>
        </w:rPr>
        <w:t>8</w:t>
      </w:r>
      <w:r>
        <w:rPr>
          <w:rFonts w:ascii="Times New Roman" w:hAnsi="Times New Roman"/>
          <w:sz w:val="28"/>
          <w:szCs w:val="28"/>
          <w:u w:color="000000"/>
        </w:rPr>
        <w:t xml:space="preserve">. – Нормативные требования физической подготовленности спортсменов-учащихся </w:t>
      </w:r>
      <w:r w:rsidR="00E642C7">
        <w:rPr>
          <w:rFonts w:ascii="Times New Roman" w:hAnsi="Times New Roman"/>
          <w:sz w:val="28"/>
          <w:szCs w:val="28"/>
          <w:u w:color="000000"/>
        </w:rPr>
        <w:t>групп ВСМ-2 и старше (женщины)</w:t>
      </w:r>
    </w:p>
    <w:tbl>
      <w:tblPr>
        <w:tblStyle w:val="TableNormal"/>
        <w:tblW w:w="1021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854"/>
        <w:gridCol w:w="1393"/>
        <w:gridCol w:w="1394"/>
        <w:gridCol w:w="1394"/>
        <w:gridCol w:w="1393"/>
        <w:gridCol w:w="1394"/>
        <w:gridCol w:w="1395"/>
      </w:tblGrid>
      <w:tr w:rsidR="00E642C7" w:rsidRPr="00D4119B" w:rsidTr="00565BD7">
        <w:trPr>
          <w:trHeight w:val="318"/>
        </w:trPr>
        <w:tc>
          <w:tcPr>
            <w:tcW w:w="185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565BD7">
            <w:pPr>
              <w:tabs>
                <w:tab w:val="left" w:pos="708"/>
                <w:tab w:val="left" w:pos="1416"/>
              </w:tabs>
              <w:spacing w:line="240" w:lineRule="atLeast"/>
              <w:ind w:left="-87"/>
              <w:jc w:val="center"/>
              <w:rPr>
                <w:rFonts w:eastAsia="Times New Roman"/>
                <w:color w:val="000000"/>
                <w:u w:color="000000"/>
                <w:lang w:val="ru-RU"/>
              </w:rPr>
            </w:pPr>
          </w:p>
          <w:p w:rsidR="00E642C7" w:rsidRPr="00565BD7" w:rsidRDefault="00AA6D94" w:rsidP="00565BD7">
            <w:pPr>
              <w:tabs>
                <w:tab w:val="left" w:pos="708"/>
                <w:tab w:val="left" w:pos="1416"/>
              </w:tabs>
              <w:spacing w:line="240" w:lineRule="atLeast"/>
              <w:ind w:left="-87"/>
              <w:jc w:val="center"/>
            </w:pPr>
            <w:r>
              <w:rPr>
                <w:u w:color="000000"/>
              </w:rPr>
              <w:t>Контрольно-переводные нормативы</w:t>
            </w:r>
          </w:p>
        </w:tc>
        <w:tc>
          <w:tcPr>
            <w:tcW w:w="836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8848"/>
              </w:tabs>
              <w:spacing w:line="240" w:lineRule="atLeast"/>
              <w:rPr>
                <w:lang w:val="ru-RU"/>
              </w:rPr>
            </w:pPr>
            <w:r w:rsidRPr="00565BD7">
              <w:rPr>
                <w:color w:val="000000"/>
                <w:u w:color="000000"/>
                <w:lang w:val="ru-RU"/>
              </w:rPr>
              <w:t xml:space="preserve">                     Оценка результата: в очках / качественная</w:t>
            </w:r>
          </w:p>
        </w:tc>
      </w:tr>
      <w:tr w:rsidR="00E642C7" w:rsidTr="00AA6D94">
        <w:trPr>
          <w:trHeight w:val="827"/>
        </w:trPr>
        <w:tc>
          <w:tcPr>
            <w:tcW w:w="1854" w:type="dxa"/>
            <w:vMerge/>
            <w:tcBorders>
              <w:top w:val="single" w:sz="4" w:space="0" w:color="000000"/>
              <w:left w:val="single" w:sz="4" w:space="0" w:color="000000"/>
              <w:bottom w:val="single" w:sz="4" w:space="0" w:color="000000"/>
              <w:right w:val="single" w:sz="4" w:space="0" w:color="000000"/>
            </w:tcBorders>
            <w:shd w:val="clear" w:color="auto" w:fill="auto"/>
          </w:tcPr>
          <w:p w:rsidR="00E642C7" w:rsidRPr="00565BD7" w:rsidRDefault="00E642C7" w:rsidP="00565BD7">
            <w:pPr>
              <w:ind w:left="-87"/>
              <w:rPr>
                <w:lang w:val="ru-RU"/>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46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очень слабый</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48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слабый</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50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средний</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52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хороший</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54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отличный</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56 </w:t>
            </w:r>
            <w:r w:rsidRPr="00565BD7">
              <w:rPr>
                <w:color w:val="000000"/>
                <w:u w:color="000000"/>
              </w:rPr>
              <w:t>/</w:t>
            </w:r>
          </w:p>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супер</w:t>
            </w:r>
          </w:p>
          <w:p w:rsidR="00E642C7" w:rsidRPr="00565BD7" w:rsidRDefault="00E642C7" w:rsidP="00DF0038">
            <w:pPr>
              <w:tabs>
                <w:tab w:val="left" w:pos="708"/>
              </w:tabs>
              <w:spacing w:line="240" w:lineRule="atLeast"/>
              <w:jc w:val="center"/>
            </w:pPr>
            <w:r w:rsidRPr="00565BD7">
              <w:rPr>
                <w:color w:val="000000"/>
                <w:u w:color="000000"/>
                <w:lang w:val="ru-RU"/>
              </w:rPr>
              <w:t>отличный</w:t>
            </w:r>
          </w:p>
        </w:tc>
      </w:tr>
      <w:tr w:rsidR="00E642C7" w:rsidTr="00565BD7">
        <w:trPr>
          <w:trHeight w:val="638"/>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565BD7">
            <w:pPr>
              <w:tabs>
                <w:tab w:val="left" w:pos="708"/>
                <w:tab w:val="left" w:pos="1416"/>
              </w:tabs>
              <w:spacing w:line="240" w:lineRule="atLeast"/>
              <w:ind w:left="-87"/>
              <w:jc w:val="center"/>
            </w:pPr>
            <w:r w:rsidRPr="00565BD7">
              <w:rPr>
                <w:color w:val="000000"/>
                <w:u w:color="000000"/>
                <w:lang w:val="ru-RU"/>
              </w:rPr>
              <w:t>Бег 30м, сек</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4,71 и </w:t>
            </w:r>
            <w:r w:rsidRPr="00565BD7">
              <w:rPr>
                <w:color w:val="000000"/>
                <w:u w:color="000000"/>
              </w:rPr>
              <w:t>&gt;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4,70-</w:t>
            </w:r>
            <w:r w:rsidRPr="00565BD7">
              <w:rPr>
                <w:color w:val="000000"/>
                <w:u w:color="000000"/>
              </w:rPr>
              <w:t>4</w:t>
            </w:r>
            <w:r w:rsidRPr="00565BD7">
              <w:rPr>
                <w:color w:val="000000"/>
                <w:u w:color="000000"/>
                <w:lang w:val="ru-RU"/>
              </w:rPr>
              <w:t>,66</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4,65-4,61</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4,60-4,56</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4,55-4,51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4,50 и </w:t>
            </w:r>
            <w:r w:rsidRPr="00565BD7">
              <w:rPr>
                <w:color w:val="000000"/>
                <w:u w:color="000000"/>
              </w:rPr>
              <w:t>&lt;</w:t>
            </w:r>
          </w:p>
        </w:tc>
      </w:tr>
      <w:tr w:rsidR="00E642C7" w:rsidTr="00565BD7">
        <w:trPr>
          <w:trHeight w:val="638"/>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565BD7">
            <w:pPr>
              <w:tabs>
                <w:tab w:val="left" w:pos="708"/>
                <w:tab w:val="left" w:pos="1416"/>
              </w:tabs>
              <w:spacing w:line="240" w:lineRule="atLeast"/>
              <w:ind w:left="-87"/>
              <w:jc w:val="center"/>
            </w:pPr>
            <w:r w:rsidRPr="00565BD7">
              <w:rPr>
                <w:color w:val="000000"/>
                <w:u w:color="000000"/>
                <w:lang w:val="ru-RU"/>
              </w:rPr>
              <w:t>Прыжок с      места, м</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1,74 и </w:t>
            </w:r>
            <w:r w:rsidRPr="00565BD7">
              <w:rPr>
                <w:color w:val="000000"/>
                <w:u w:color="000000"/>
              </w:rPr>
              <w:t>&lt;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1,75-1,94</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1,95-2,14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2,15-2,34</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2,35-2,54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2,55 и </w:t>
            </w:r>
            <w:r w:rsidRPr="00565BD7">
              <w:rPr>
                <w:color w:val="000000"/>
                <w:u w:color="000000"/>
              </w:rPr>
              <w:t>&gt;</w:t>
            </w:r>
          </w:p>
        </w:tc>
      </w:tr>
      <w:tr w:rsidR="00E642C7" w:rsidTr="00565BD7">
        <w:trPr>
          <w:trHeight w:val="638"/>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565BD7">
            <w:pPr>
              <w:tabs>
                <w:tab w:val="left" w:pos="708"/>
                <w:tab w:val="left" w:pos="1416"/>
              </w:tabs>
              <w:spacing w:line="240" w:lineRule="atLeast"/>
              <w:ind w:left="-87"/>
              <w:jc w:val="center"/>
            </w:pPr>
            <w:r w:rsidRPr="00565BD7">
              <w:rPr>
                <w:color w:val="000000"/>
                <w:u w:color="000000"/>
                <w:lang w:val="ru-RU"/>
              </w:rPr>
              <w:t>Тройной прыжок, м</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5,99 и </w:t>
            </w:r>
            <w:r w:rsidRPr="00565BD7">
              <w:rPr>
                <w:color w:val="000000"/>
                <w:u w:color="000000"/>
              </w:rPr>
              <w:t>&lt;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6,0-6,09</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6,1-6,19</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6,2-6,29</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6,3-6,39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6,4 и </w:t>
            </w:r>
            <w:r w:rsidRPr="00565BD7">
              <w:rPr>
                <w:color w:val="000000"/>
                <w:u w:color="000000"/>
              </w:rPr>
              <w:t>&gt;</w:t>
            </w:r>
          </w:p>
        </w:tc>
      </w:tr>
      <w:tr w:rsidR="00E642C7" w:rsidTr="00565BD7">
        <w:trPr>
          <w:trHeight w:val="638"/>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565BD7">
            <w:pPr>
              <w:tabs>
                <w:tab w:val="left" w:pos="708"/>
                <w:tab w:val="left" w:pos="1416"/>
              </w:tabs>
              <w:spacing w:line="240" w:lineRule="atLeast"/>
              <w:ind w:left="-87"/>
              <w:jc w:val="center"/>
            </w:pPr>
            <w:r w:rsidRPr="00565BD7">
              <w:rPr>
                <w:color w:val="000000"/>
                <w:u w:color="000000"/>
                <w:lang w:val="ru-RU"/>
              </w:rPr>
              <w:t>Челночный бег, сек</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28,4 и </w:t>
            </w:r>
            <w:r w:rsidRPr="00565BD7">
              <w:rPr>
                <w:color w:val="000000"/>
                <w:u w:color="000000"/>
              </w:rPr>
              <w:t>&gt;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28,3-27,7</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27,6-27,0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26,9-26,3</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26,2-25,6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25,5 и </w:t>
            </w:r>
            <w:r w:rsidRPr="00565BD7">
              <w:rPr>
                <w:color w:val="000000"/>
                <w:u w:color="000000"/>
              </w:rPr>
              <w:t>&lt;</w:t>
            </w:r>
          </w:p>
        </w:tc>
      </w:tr>
      <w:tr w:rsidR="00E642C7" w:rsidTr="00565BD7">
        <w:trPr>
          <w:trHeight w:val="638"/>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565BD7">
            <w:pPr>
              <w:tabs>
                <w:tab w:val="left" w:pos="708"/>
                <w:tab w:val="left" w:pos="1416"/>
              </w:tabs>
              <w:spacing w:line="240" w:lineRule="atLeast"/>
              <w:ind w:left="-87"/>
              <w:jc w:val="center"/>
            </w:pPr>
            <w:r w:rsidRPr="00565BD7">
              <w:rPr>
                <w:color w:val="000000"/>
                <w:u w:color="000000"/>
                <w:lang w:val="ru-RU"/>
              </w:rPr>
              <w:t>Тест Купера, м</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1890 и </w:t>
            </w:r>
            <w:r w:rsidRPr="00565BD7">
              <w:rPr>
                <w:color w:val="000000"/>
                <w:u w:color="000000"/>
              </w:rPr>
              <w:t>&lt;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190</w:t>
            </w:r>
            <w:r w:rsidRPr="00565BD7">
              <w:rPr>
                <w:color w:val="000000"/>
                <w:u w:color="000000"/>
              </w:rPr>
              <w:t>0-</w:t>
            </w:r>
            <w:r w:rsidRPr="00565BD7">
              <w:rPr>
                <w:color w:val="000000"/>
                <w:u w:color="000000"/>
                <w:lang w:val="ru-RU"/>
              </w:rPr>
              <w:t>199</w:t>
            </w:r>
            <w:r w:rsidRPr="00565BD7">
              <w:rPr>
                <w:color w:val="000000"/>
                <w:u w:color="000000"/>
              </w:rPr>
              <w:t>0</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200</w:t>
            </w:r>
            <w:r w:rsidRPr="00565BD7">
              <w:rPr>
                <w:color w:val="000000"/>
                <w:u w:color="000000"/>
              </w:rPr>
              <w:t>0-</w:t>
            </w:r>
            <w:r w:rsidRPr="00565BD7">
              <w:rPr>
                <w:color w:val="000000"/>
                <w:u w:color="000000"/>
                <w:lang w:val="ru-RU"/>
              </w:rPr>
              <w:t>209</w:t>
            </w:r>
            <w:r w:rsidRPr="00565BD7">
              <w:rPr>
                <w:color w:val="000000"/>
                <w:u w:color="000000"/>
              </w:rPr>
              <w:t>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210</w:t>
            </w:r>
            <w:r w:rsidRPr="00565BD7">
              <w:rPr>
                <w:color w:val="000000"/>
                <w:u w:color="000000"/>
              </w:rPr>
              <w:t>0-</w:t>
            </w:r>
            <w:r w:rsidRPr="00565BD7">
              <w:rPr>
                <w:color w:val="000000"/>
                <w:u w:color="000000"/>
                <w:lang w:val="ru-RU"/>
              </w:rPr>
              <w:t>219</w:t>
            </w:r>
            <w:r w:rsidRPr="00565BD7">
              <w:rPr>
                <w:color w:val="000000"/>
                <w:u w:color="000000"/>
              </w:rPr>
              <w:t>0</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220</w:t>
            </w:r>
            <w:r w:rsidRPr="00565BD7">
              <w:rPr>
                <w:color w:val="000000"/>
                <w:u w:color="000000"/>
              </w:rPr>
              <w:t>0-</w:t>
            </w:r>
            <w:r w:rsidRPr="00565BD7">
              <w:rPr>
                <w:color w:val="000000"/>
                <w:u w:color="000000"/>
                <w:lang w:val="ru-RU"/>
              </w:rPr>
              <w:t>229</w:t>
            </w:r>
            <w:r w:rsidRPr="00565BD7">
              <w:rPr>
                <w:color w:val="000000"/>
                <w:u w:color="000000"/>
              </w:rPr>
              <w:t>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230</w:t>
            </w:r>
            <w:r w:rsidRPr="00565BD7">
              <w:rPr>
                <w:color w:val="000000"/>
                <w:u w:color="000000"/>
              </w:rPr>
              <w:t>0 и &gt;</w:t>
            </w:r>
          </w:p>
        </w:tc>
      </w:tr>
    </w:tbl>
    <w:p w:rsidR="00E642C7" w:rsidRDefault="00E642C7" w:rsidP="00565BD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000000"/>
          <w:sz w:val="28"/>
          <w:szCs w:val="28"/>
          <w:u w:val="single" w:color="000000"/>
          <w:lang w:val="ru-RU"/>
        </w:rPr>
      </w:pPr>
    </w:p>
    <w:p w:rsidR="00E642C7" w:rsidRDefault="00565BD7" w:rsidP="00565BD7">
      <w:pPr>
        <w:pStyle w:val="a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u w:val="single" w:color="000000"/>
        </w:rPr>
      </w:pPr>
      <w:r>
        <w:rPr>
          <w:rFonts w:ascii="Times New Roman" w:hAnsi="Times New Roman"/>
          <w:sz w:val="28"/>
          <w:szCs w:val="28"/>
          <w:u w:color="000000"/>
        </w:rPr>
        <w:t xml:space="preserve">Таблица </w:t>
      </w:r>
      <w:r w:rsidR="00916406">
        <w:rPr>
          <w:rFonts w:ascii="Times New Roman" w:hAnsi="Times New Roman"/>
          <w:sz w:val="28"/>
          <w:szCs w:val="28"/>
          <w:u w:color="000000"/>
        </w:rPr>
        <w:t>9</w:t>
      </w:r>
      <w:r>
        <w:rPr>
          <w:rFonts w:ascii="Times New Roman" w:hAnsi="Times New Roman"/>
          <w:sz w:val="28"/>
          <w:szCs w:val="28"/>
          <w:u w:color="000000"/>
        </w:rPr>
        <w:t xml:space="preserve">. – Нормативные требования физической подготовленности спортсменов-учащихся </w:t>
      </w:r>
      <w:r w:rsidR="00E642C7">
        <w:rPr>
          <w:rFonts w:ascii="Times New Roman" w:hAnsi="Times New Roman"/>
          <w:sz w:val="28"/>
          <w:szCs w:val="28"/>
          <w:u w:color="000000"/>
        </w:rPr>
        <w:t>групп ВСМ-</w:t>
      </w:r>
      <w:r>
        <w:rPr>
          <w:rFonts w:ascii="Times New Roman" w:hAnsi="Times New Roman"/>
          <w:sz w:val="28"/>
          <w:szCs w:val="28"/>
          <w:u w:color="000000"/>
        </w:rPr>
        <w:t>1</w:t>
      </w:r>
      <w:r w:rsidR="00E642C7">
        <w:rPr>
          <w:rFonts w:ascii="Times New Roman" w:hAnsi="Times New Roman"/>
          <w:sz w:val="28"/>
          <w:szCs w:val="28"/>
          <w:u w:color="000000"/>
        </w:rPr>
        <w:t xml:space="preserve"> (женщины)</w:t>
      </w:r>
    </w:p>
    <w:tbl>
      <w:tblPr>
        <w:tblStyle w:val="TableNormal"/>
        <w:tblW w:w="102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66"/>
        <w:gridCol w:w="1392"/>
        <w:gridCol w:w="1393"/>
        <w:gridCol w:w="1392"/>
        <w:gridCol w:w="1393"/>
        <w:gridCol w:w="1392"/>
        <w:gridCol w:w="1578"/>
      </w:tblGrid>
      <w:tr w:rsidR="00E642C7" w:rsidRPr="00D4119B" w:rsidTr="00565BD7">
        <w:trPr>
          <w:trHeight w:val="318"/>
        </w:trPr>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 w:val="left" w:pos="1416"/>
              </w:tabs>
              <w:spacing w:line="240" w:lineRule="atLeast"/>
              <w:jc w:val="both"/>
              <w:rPr>
                <w:rFonts w:eastAsia="Times New Roman"/>
                <w:color w:val="000000"/>
                <w:u w:color="000000"/>
                <w:lang w:val="ru-RU"/>
              </w:rPr>
            </w:pPr>
          </w:p>
          <w:p w:rsidR="00E642C7" w:rsidRPr="00565BD7" w:rsidRDefault="00AA6D94" w:rsidP="00DF0038">
            <w:pPr>
              <w:tabs>
                <w:tab w:val="left" w:pos="708"/>
                <w:tab w:val="left" w:pos="1416"/>
              </w:tabs>
              <w:spacing w:line="240" w:lineRule="atLeast"/>
              <w:jc w:val="center"/>
            </w:pPr>
            <w:r>
              <w:rPr>
                <w:u w:color="000000"/>
              </w:rPr>
              <w:t>Контрольно-переводные нормативы</w:t>
            </w:r>
          </w:p>
        </w:tc>
        <w:tc>
          <w:tcPr>
            <w:tcW w:w="854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8848"/>
              </w:tabs>
              <w:spacing w:line="240" w:lineRule="atLeast"/>
              <w:rPr>
                <w:lang w:val="ru-RU"/>
              </w:rPr>
            </w:pPr>
            <w:r w:rsidRPr="00565BD7">
              <w:rPr>
                <w:color w:val="000000"/>
                <w:u w:color="000000"/>
                <w:lang w:val="ru-RU"/>
              </w:rPr>
              <w:t xml:space="preserve">                     Оценка результата: в очках / качественная</w:t>
            </w:r>
          </w:p>
        </w:tc>
      </w:tr>
      <w:tr w:rsidR="00E642C7" w:rsidTr="00565BD7">
        <w:trPr>
          <w:trHeight w:val="1278"/>
        </w:trPr>
        <w:tc>
          <w:tcPr>
            <w:tcW w:w="1666" w:type="dxa"/>
            <w:vMerge/>
            <w:tcBorders>
              <w:top w:val="single" w:sz="4" w:space="0" w:color="000000"/>
              <w:left w:val="single" w:sz="4" w:space="0" w:color="000000"/>
              <w:bottom w:val="single" w:sz="4" w:space="0" w:color="000000"/>
              <w:right w:val="single" w:sz="4" w:space="0" w:color="000000"/>
            </w:tcBorders>
            <w:shd w:val="clear" w:color="auto" w:fill="auto"/>
          </w:tcPr>
          <w:p w:rsidR="00E642C7" w:rsidRPr="00565BD7" w:rsidRDefault="00E642C7" w:rsidP="00DF0038">
            <w:pPr>
              <w:rPr>
                <w:lang w:val="ru-RU"/>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46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очень слабый</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48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слабый</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50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средний</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52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хороший</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54 </w:t>
            </w:r>
            <w:r w:rsidRPr="00565BD7">
              <w:rPr>
                <w:color w:val="000000"/>
                <w:u w:color="000000"/>
              </w:rPr>
              <w:t>/</w:t>
            </w:r>
          </w:p>
          <w:p w:rsidR="00E642C7" w:rsidRPr="00565BD7" w:rsidRDefault="00E642C7" w:rsidP="00DF0038">
            <w:pPr>
              <w:tabs>
                <w:tab w:val="left" w:pos="708"/>
              </w:tabs>
              <w:spacing w:line="240" w:lineRule="atLeast"/>
              <w:jc w:val="center"/>
            </w:pPr>
            <w:r w:rsidRPr="00565BD7">
              <w:rPr>
                <w:color w:val="000000"/>
                <w:u w:color="000000"/>
                <w:lang w:val="ru-RU"/>
              </w:rPr>
              <w:t>отличный</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 xml:space="preserve">56 </w:t>
            </w:r>
            <w:r w:rsidRPr="00565BD7">
              <w:rPr>
                <w:color w:val="000000"/>
                <w:u w:color="000000"/>
              </w:rPr>
              <w:t>/</w:t>
            </w:r>
          </w:p>
          <w:p w:rsidR="00E642C7" w:rsidRPr="00565BD7" w:rsidRDefault="00E642C7" w:rsidP="00DF0038">
            <w:pPr>
              <w:tabs>
                <w:tab w:val="left" w:pos="708"/>
              </w:tabs>
              <w:spacing w:line="240" w:lineRule="atLeast"/>
              <w:jc w:val="center"/>
              <w:rPr>
                <w:rFonts w:eastAsia="Times New Roman"/>
                <w:color w:val="000000"/>
                <w:u w:color="000000"/>
              </w:rPr>
            </w:pPr>
            <w:r w:rsidRPr="00565BD7">
              <w:rPr>
                <w:color w:val="000000"/>
                <w:u w:color="000000"/>
                <w:lang w:val="ru-RU"/>
              </w:rPr>
              <w:t>супер</w:t>
            </w:r>
          </w:p>
          <w:p w:rsidR="00E642C7" w:rsidRPr="00565BD7" w:rsidRDefault="00E642C7" w:rsidP="00DF0038">
            <w:pPr>
              <w:tabs>
                <w:tab w:val="left" w:pos="708"/>
              </w:tabs>
              <w:spacing w:line="240" w:lineRule="atLeast"/>
              <w:jc w:val="center"/>
            </w:pPr>
            <w:r w:rsidRPr="00565BD7">
              <w:rPr>
                <w:color w:val="000000"/>
                <w:u w:color="000000"/>
                <w:lang w:val="ru-RU"/>
              </w:rPr>
              <w:t>отличный</w:t>
            </w:r>
          </w:p>
        </w:tc>
      </w:tr>
      <w:tr w:rsidR="00E642C7" w:rsidTr="00565BD7">
        <w:trPr>
          <w:trHeight w:val="638"/>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 w:val="left" w:pos="1416"/>
              </w:tabs>
              <w:spacing w:line="240" w:lineRule="atLeast"/>
              <w:jc w:val="center"/>
            </w:pPr>
            <w:r w:rsidRPr="00565BD7">
              <w:rPr>
                <w:color w:val="000000"/>
                <w:u w:color="000000"/>
                <w:lang w:val="ru-RU"/>
              </w:rPr>
              <w:t>Бег 30м, сек</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4,56 и </w:t>
            </w:r>
            <w:r w:rsidRPr="00565BD7">
              <w:rPr>
                <w:color w:val="000000"/>
                <w:u w:color="000000"/>
              </w:rPr>
              <w:t>&gt;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4,55-</w:t>
            </w:r>
            <w:r w:rsidRPr="00565BD7">
              <w:rPr>
                <w:color w:val="000000"/>
                <w:u w:color="000000"/>
              </w:rPr>
              <w:t>4</w:t>
            </w:r>
            <w:r w:rsidRPr="00565BD7">
              <w:rPr>
                <w:color w:val="000000"/>
                <w:u w:color="000000"/>
                <w:lang w:val="ru-RU"/>
              </w:rPr>
              <w:t>,5</w:t>
            </w:r>
            <w:r w:rsidRPr="00565BD7">
              <w:rPr>
                <w:color w:val="000000"/>
                <w:u w:color="000000"/>
              </w:rPr>
              <w:t>1</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4,50-4,46</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4,45-4,41</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4,40-4,36</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4,35 и </w:t>
            </w:r>
            <w:r w:rsidRPr="00565BD7">
              <w:rPr>
                <w:color w:val="000000"/>
                <w:u w:color="000000"/>
              </w:rPr>
              <w:t>&lt;</w:t>
            </w:r>
          </w:p>
        </w:tc>
      </w:tr>
      <w:tr w:rsidR="00E642C7" w:rsidTr="00565BD7">
        <w:trPr>
          <w:trHeight w:val="638"/>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 w:val="left" w:pos="1416"/>
              </w:tabs>
              <w:spacing w:line="240" w:lineRule="atLeast"/>
              <w:jc w:val="center"/>
            </w:pPr>
            <w:r w:rsidRPr="00565BD7">
              <w:rPr>
                <w:color w:val="000000"/>
                <w:u w:color="000000"/>
                <w:lang w:val="ru-RU"/>
              </w:rPr>
              <w:t>Прыжок с      места, м</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2,04 и </w:t>
            </w:r>
            <w:r w:rsidRPr="00565BD7">
              <w:rPr>
                <w:color w:val="000000"/>
                <w:u w:color="000000"/>
              </w:rPr>
              <w:t>&lt;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2,05-2,19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2,20-2,34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2,35-2,49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2,50-2,64</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2,65 и </w:t>
            </w:r>
            <w:r w:rsidRPr="00565BD7">
              <w:rPr>
                <w:color w:val="000000"/>
                <w:u w:color="000000"/>
              </w:rPr>
              <w:t>&gt;</w:t>
            </w:r>
          </w:p>
        </w:tc>
      </w:tr>
      <w:tr w:rsidR="00E642C7" w:rsidTr="00565BD7">
        <w:trPr>
          <w:trHeight w:val="638"/>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 w:val="left" w:pos="1416"/>
              </w:tabs>
              <w:spacing w:line="240" w:lineRule="atLeast"/>
              <w:jc w:val="center"/>
            </w:pPr>
            <w:r w:rsidRPr="00565BD7">
              <w:rPr>
                <w:color w:val="000000"/>
                <w:u w:color="000000"/>
                <w:lang w:val="ru-RU"/>
              </w:rPr>
              <w:t>Тройной прыжок, м</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6,29 и </w:t>
            </w:r>
            <w:r w:rsidRPr="00565BD7">
              <w:rPr>
                <w:color w:val="000000"/>
                <w:u w:color="000000"/>
              </w:rPr>
              <w:t>&lt;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6,3-6,39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6,4-6,49</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6,5-6,59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6,6-6,69</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6,7 и </w:t>
            </w:r>
            <w:r w:rsidRPr="00565BD7">
              <w:rPr>
                <w:color w:val="000000"/>
                <w:u w:color="000000"/>
              </w:rPr>
              <w:t>&gt;</w:t>
            </w:r>
          </w:p>
        </w:tc>
      </w:tr>
      <w:tr w:rsidR="00E642C7" w:rsidTr="00565BD7">
        <w:trPr>
          <w:trHeight w:val="638"/>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 w:val="left" w:pos="1416"/>
              </w:tabs>
              <w:spacing w:line="240" w:lineRule="atLeast"/>
              <w:jc w:val="center"/>
            </w:pPr>
            <w:r w:rsidRPr="00565BD7">
              <w:rPr>
                <w:color w:val="000000"/>
                <w:u w:color="000000"/>
                <w:lang w:val="ru-RU"/>
              </w:rPr>
              <w:t>Челночный бег, сек</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25,6 и </w:t>
            </w:r>
            <w:r w:rsidRPr="00565BD7">
              <w:rPr>
                <w:color w:val="000000"/>
                <w:u w:color="000000"/>
              </w:rPr>
              <w:t>&gt;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25,5-25,1</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25,0-24,6</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24,5-24,1</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24,0-23,6</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23,5 и </w:t>
            </w:r>
            <w:r w:rsidRPr="00565BD7">
              <w:rPr>
                <w:color w:val="000000"/>
                <w:u w:color="000000"/>
              </w:rPr>
              <w:t>&lt;</w:t>
            </w:r>
          </w:p>
        </w:tc>
      </w:tr>
      <w:tr w:rsidR="00E642C7" w:rsidTr="00565BD7">
        <w:trPr>
          <w:trHeight w:val="638"/>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 w:val="left" w:pos="1416"/>
              </w:tabs>
              <w:spacing w:line="240" w:lineRule="atLeast"/>
              <w:jc w:val="center"/>
            </w:pPr>
            <w:r w:rsidRPr="00565BD7">
              <w:rPr>
                <w:color w:val="000000"/>
                <w:u w:color="000000"/>
                <w:lang w:val="ru-RU"/>
              </w:rPr>
              <w:t>Тест Купера, м</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 xml:space="preserve">2190 и </w:t>
            </w:r>
            <w:r w:rsidRPr="00565BD7">
              <w:rPr>
                <w:color w:val="000000"/>
                <w:u w:color="000000"/>
              </w:rPr>
              <w:t>&lt;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rPr>
              <w:t>2</w:t>
            </w:r>
            <w:r w:rsidRPr="00565BD7">
              <w:rPr>
                <w:color w:val="000000"/>
                <w:u w:color="000000"/>
                <w:lang w:val="ru-RU"/>
              </w:rPr>
              <w:t>2</w:t>
            </w:r>
            <w:r w:rsidRPr="00565BD7">
              <w:rPr>
                <w:color w:val="000000"/>
                <w:u w:color="000000"/>
              </w:rPr>
              <w:t>00-2</w:t>
            </w:r>
            <w:r w:rsidRPr="00565BD7">
              <w:rPr>
                <w:color w:val="000000"/>
                <w:u w:color="000000"/>
                <w:lang w:val="ru-RU"/>
              </w:rPr>
              <w:t>2</w:t>
            </w:r>
            <w:r w:rsidRPr="00565BD7">
              <w:rPr>
                <w:color w:val="000000"/>
                <w:u w:color="000000"/>
              </w:rPr>
              <w:t>90</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23</w:t>
            </w:r>
            <w:r w:rsidRPr="00565BD7">
              <w:rPr>
                <w:color w:val="000000"/>
                <w:u w:color="000000"/>
              </w:rPr>
              <w:t>00-</w:t>
            </w:r>
            <w:r w:rsidRPr="00565BD7">
              <w:rPr>
                <w:color w:val="000000"/>
                <w:u w:color="000000"/>
                <w:lang w:val="ru-RU"/>
              </w:rPr>
              <w:t>23</w:t>
            </w:r>
            <w:r w:rsidRPr="00565BD7">
              <w:rPr>
                <w:color w:val="000000"/>
                <w:u w:color="000000"/>
              </w:rPr>
              <w:t>90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24</w:t>
            </w:r>
            <w:r w:rsidRPr="00565BD7">
              <w:rPr>
                <w:color w:val="000000"/>
                <w:u w:color="000000"/>
              </w:rPr>
              <w:t>00-</w:t>
            </w:r>
            <w:r w:rsidRPr="00565BD7">
              <w:rPr>
                <w:color w:val="000000"/>
                <w:u w:color="000000"/>
                <w:lang w:val="ru-RU"/>
              </w:rPr>
              <w:t>24</w:t>
            </w:r>
            <w:r w:rsidRPr="00565BD7">
              <w:rPr>
                <w:color w:val="000000"/>
                <w:u w:color="000000"/>
              </w:rPr>
              <w:t>90</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25</w:t>
            </w:r>
            <w:r w:rsidRPr="00565BD7">
              <w:rPr>
                <w:color w:val="000000"/>
                <w:u w:color="000000"/>
              </w:rPr>
              <w:t>00-2590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2C7" w:rsidRPr="00565BD7" w:rsidRDefault="00E642C7" w:rsidP="00DF0038">
            <w:pPr>
              <w:tabs>
                <w:tab w:val="left" w:pos="708"/>
              </w:tabs>
              <w:spacing w:line="240" w:lineRule="atLeast"/>
              <w:jc w:val="center"/>
            </w:pPr>
            <w:r w:rsidRPr="00565BD7">
              <w:rPr>
                <w:color w:val="000000"/>
                <w:u w:color="000000"/>
                <w:lang w:val="ru-RU"/>
              </w:rPr>
              <w:t>26</w:t>
            </w:r>
            <w:r w:rsidRPr="00565BD7">
              <w:rPr>
                <w:color w:val="000000"/>
                <w:u w:color="000000"/>
              </w:rPr>
              <w:t>00 и &gt;</w:t>
            </w:r>
          </w:p>
        </w:tc>
      </w:tr>
      <w:bookmarkEnd w:id="11"/>
    </w:tbl>
    <w:p w:rsidR="002C51E6" w:rsidRPr="002C51E6" w:rsidRDefault="002C51E6" w:rsidP="00565BD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sz w:val="28"/>
          <w:szCs w:val="28"/>
          <w:lang w:val="ru-RU"/>
        </w:rPr>
      </w:pPr>
    </w:p>
    <w:sectPr w:rsidR="002C51E6" w:rsidRPr="002C51E6" w:rsidSect="00565BD7">
      <w:headerReference w:type="default" r:id="rId18"/>
      <w:footerReference w:type="default" r:id="rId19"/>
      <w:pgSz w:w="11906" w:h="16838"/>
      <w:pgMar w:top="1134" w:right="1133"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C82" w:rsidRDefault="008A4C82">
      <w:r>
        <w:separator/>
      </w:r>
    </w:p>
  </w:endnote>
  <w:endnote w:type="continuationSeparator" w:id="0">
    <w:p w:rsidR="008A4C82" w:rsidRDefault="008A4C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Roman">
    <w:altName w:val="Times New Roman"/>
    <w:charset w:val="00"/>
    <w:family w:val="roman"/>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ndale Mono">
    <w:altName w:val="Cambria"/>
    <w:charset w:val="00"/>
    <w:family w:val="roman"/>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A95" w:rsidRDefault="003E3A9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C82" w:rsidRDefault="008A4C82">
      <w:r>
        <w:separator/>
      </w:r>
    </w:p>
  </w:footnote>
  <w:footnote w:type="continuationSeparator" w:id="0">
    <w:p w:rsidR="008A4C82" w:rsidRDefault="008A4C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A95" w:rsidRDefault="008A4C82">
    <w:pPr>
      <w:pStyle w:val="a5"/>
      <w:tabs>
        <w:tab w:val="center" w:pos="4819"/>
        <w:tab w:val="right" w:pos="9638"/>
      </w:tabs>
      <w:rPr>
        <w:rFonts w:hint="eastAsia"/>
      </w:rPr>
    </w:pPr>
    <w:r>
      <w:rPr>
        <w:sz w:val="24"/>
        <w:szCs w:val="24"/>
      </w:rPr>
      <w:tab/>
    </w:r>
    <w:r w:rsidR="000F1C86">
      <w:rPr>
        <w:sz w:val="24"/>
        <w:szCs w:val="24"/>
      </w:rPr>
      <w:fldChar w:fldCharType="begin"/>
    </w:r>
    <w:r>
      <w:rPr>
        <w:sz w:val="24"/>
        <w:szCs w:val="24"/>
      </w:rPr>
      <w:instrText xml:space="preserve"> PAGE </w:instrText>
    </w:r>
    <w:r w:rsidR="000F1C86">
      <w:rPr>
        <w:sz w:val="24"/>
        <w:szCs w:val="24"/>
      </w:rPr>
      <w:fldChar w:fldCharType="separate"/>
    </w:r>
    <w:r w:rsidR="00441DFA">
      <w:rPr>
        <w:rFonts w:hint="eastAsia"/>
        <w:noProof/>
        <w:sz w:val="24"/>
        <w:szCs w:val="24"/>
      </w:rPr>
      <w:t>29</w:t>
    </w:r>
    <w:r w:rsidR="000F1C86">
      <w:rPr>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73C55"/>
    <w:multiLevelType w:val="hybridMultilevel"/>
    <w:tmpl w:val="1E420BDA"/>
    <w:numStyleLink w:val="a"/>
  </w:abstractNum>
  <w:abstractNum w:abstractNumId="1">
    <w:nsid w:val="164A4D4C"/>
    <w:multiLevelType w:val="hybridMultilevel"/>
    <w:tmpl w:val="DF9606B6"/>
    <w:lvl w:ilvl="0" w:tplc="F706599A">
      <w:start w:val="1"/>
      <w:numFmt w:val="decimal"/>
      <w:lvlText w:val="%1."/>
      <w:lvlJc w:val="left"/>
      <w:pPr>
        <w:ind w:left="1104" w:hanging="396"/>
      </w:pPr>
      <w:rPr>
        <w:rFonts w:eastAsia="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79D0B59"/>
    <w:multiLevelType w:val="hybridMultilevel"/>
    <w:tmpl w:val="EDE4CA5C"/>
    <w:styleLink w:val="1"/>
    <w:lvl w:ilvl="0" w:tplc="DEAAE00E">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60" w:hanging="260"/>
      </w:pPr>
      <w:rPr>
        <w:rFonts w:hAnsi="Arial Unicode MS"/>
        <w:caps w:val="0"/>
        <w:smallCaps w:val="0"/>
        <w:strike w:val="0"/>
        <w:dstrike w:val="0"/>
        <w:outline w:val="0"/>
        <w:emboss w:val="0"/>
        <w:imprint w:val="0"/>
        <w:spacing w:val="0"/>
        <w:w w:val="100"/>
        <w:kern w:val="0"/>
        <w:position w:val="0"/>
        <w:highlight w:val="none"/>
        <w:vertAlign w:val="baseline"/>
      </w:rPr>
    </w:lvl>
    <w:lvl w:ilvl="1" w:tplc="231C4598">
      <w:start w:val="1"/>
      <w:numFmt w:val="lowerLetter"/>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20" w:hanging="260"/>
      </w:pPr>
      <w:rPr>
        <w:rFonts w:hAnsi="Arial Unicode MS"/>
        <w:caps w:val="0"/>
        <w:smallCaps w:val="0"/>
        <w:strike w:val="0"/>
        <w:dstrike w:val="0"/>
        <w:outline w:val="0"/>
        <w:emboss w:val="0"/>
        <w:imprint w:val="0"/>
        <w:spacing w:val="0"/>
        <w:w w:val="100"/>
        <w:kern w:val="0"/>
        <w:position w:val="0"/>
        <w:highlight w:val="none"/>
        <w:vertAlign w:val="baseline"/>
      </w:rPr>
    </w:lvl>
    <w:lvl w:ilvl="2" w:tplc="55DC5B78">
      <w:start w:val="1"/>
      <w:numFmt w:val="lowerRoman"/>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80" w:hanging="260"/>
      </w:pPr>
      <w:rPr>
        <w:rFonts w:hAnsi="Arial Unicode MS"/>
        <w:caps w:val="0"/>
        <w:smallCaps w:val="0"/>
        <w:strike w:val="0"/>
        <w:dstrike w:val="0"/>
        <w:outline w:val="0"/>
        <w:emboss w:val="0"/>
        <w:imprint w:val="0"/>
        <w:spacing w:val="0"/>
        <w:w w:val="100"/>
        <w:kern w:val="0"/>
        <w:position w:val="0"/>
        <w:highlight w:val="none"/>
        <w:vertAlign w:val="baseline"/>
      </w:rPr>
    </w:lvl>
    <w:lvl w:ilvl="3" w:tplc="6D1E744E">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340" w:hanging="260"/>
      </w:pPr>
      <w:rPr>
        <w:rFonts w:hAnsi="Arial Unicode MS"/>
        <w:caps w:val="0"/>
        <w:smallCaps w:val="0"/>
        <w:strike w:val="0"/>
        <w:dstrike w:val="0"/>
        <w:outline w:val="0"/>
        <w:emboss w:val="0"/>
        <w:imprint w:val="0"/>
        <w:spacing w:val="0"/>
        <w:w w:val="100"/>
        <w:kern w:val="0"/>
        <w:position w:val="0"/>
        <w:highlight w:val="none"/>
        <w:vertAlign w:val="baseline"/>
      </w:rPr>
    </w:lvl>
    <w:lvl w:ilvl="4" w:tplc="601C78A4">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00" w:hanging="260"/>
      </w:pPr>
      <w:rPr>
        <w:rFonts w:hAnsi="Arial Unicode MS"/>
        <w:caps w:val="0"/>
        <w:smallCaps w:val="0"/>
        <w:strike w:val="0"/>
        <w:dstrike w:val="0"/>
        <w:outline w:val="0"/>
        <w:emboss w:val="0"/>
        <w:imprint w:val="0"/>
        <w:spacing w:val="0"/>
        <w:w w:val="100"/>
        <w:kern w:val="0"/>
        <w:position w:val="0"/>
        <w:highlight w:val="none"/>
        <w:vertAlign w:val="baseline"/>
      </w:rPr>
    </w:lvl>
    <w:lvl w:ilvl="5" w:tplc="CBF02C62">
      <w:start w:val="1"/>
      <w:numFmt w:val="lowerRoman"/>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60" w:hanging="260"/>
      </w:pPr>
      <w:rPr>
        <w:rFonts w:hAnsi="Arial Unicode MS"/>
        <w:caps w:val="0"/>
        <w:smallCaps w:val="0"/>
        <w:strike w:val="0"/>
        <w:dstrike w:val="0"/>
        <w:outline w:val="0"/>
        <w:emboss w:val="0"/>
        <w:imprint w:val="0"/>
        <w:spacing w:val="0"/>
        <w:w w:val="100"/>
        <w:kern w:val="0"/>
        <w:position w:val="0"/>
        <w:highlight w:val="none"/>
        <w:vertAlign w:val="baseline"/>
      </w:rPr>
    </w:lvl>
    <w:lvl w:ilvl="6" w:tplc="1DD4930E">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420" w:hanging="260"/>
      </w:pPr>
      <w:rPr>
        <w:rFonts w:hAnsi="Arial Unicode MS"/>
        <w:caps w:val="0"/>
        <w:smallCaps w:val="0"/>
        <w:strike w:val="0"/>
        <w:dstrike w:val="0"/>
        <w:outline w:val="0"/>
        <w:emboss w:val="0"/>
        <w:imprint w:val="0"/>
        <w:spacing w:val="0"/>
        <w:w w:val="100"/>
        <w:kern w:val="0"/>
        <w:position w:val="0"/>
        <w:highlight w:val="none"/>
        <w:vertAlign w:val="baseline"/>
      </w:rPr>
    </w:lvl>
    <w:lvl w:ilvl="7" w:tplc="E76CA8BA">
      <w:start w:val="1"/>
      <w:numFmt w:val="lowerLetter"/>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80" w:hanging="260"/>
      </w:pPr>
      <w:rPr>
        <w:rFonts w:hAnsi="Arial Unicode MS"/>
        <w:caps w:val="0"/>
        <w:smallCaps w:val="0"/>
        <w:strike w:val="0"/>
        <w:dstrike w:val="0"/>
        <w:outline w:val="0"/>
        <w:emboss w:val="0"/>
        <w:imprint w:val="0"/>
        <w:spacing w:val="0"/>
        <w:w w:val="100"/>
        <w:kern w:val="0"/>
        <w:position w:val="0"/>
        <w:highlight w:val="none"/>
        <w:vertAlign w:val="baseline"/>
      </w:rPr>
    </w:lvl>
    <w:lvl w:ilvl="8" w:tplc="59464A9C">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140" w:hanging="2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63C6003E"/>
    <w:multiLevelType w:val="hybridMultilevel"/>
    <w:tmpl w:val="EDE4CA5C"/>
    <w:numStyleLink w:val="1"/>
  </w:abstractNum>
  <w:abstractNum w:abstractNumId="4">
    <w:nsid w:val="6AE2227C"/>
    <w:multiLevelType w:val="hybridMultilevel"/>
    <w:tmpl w:val="3516E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E690CA6"/>
    <w:multiLevelType w:val="hybridMultilevel"/>
    <w:tmpl w:val="E8E05700"/>
    <w:lvl w:ilvl="0" w:tplc="110417A2">
      <w:start w:val="1"/>
      <w:numFmt w:val="decimal"/>
      <w:lvlText w:val="%1."/>
      <w:lvlJc w:val="left"/>
      <w:pPr>
        <w:ind w:left="768" w:hanging="4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8FA5D82"/>
    <w:multiLevelType w:val="hybridMultilevel"/>
    <w:tmpl w:val="1E420BDA"/>
    <w:styleLink w:val="a"/>
    <w:lvl w:ilvl="0" w:tplc="FF621F5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9506A0C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B0D671C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352EB46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690AFB4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A25E7F4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CCC88C7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9E78F84E">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8FD66F5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3"/>
  </w:num>
  <w:num w:numId="3">
    <w:abstractNumId w:val="6"/>
  </w:num>
  <w:num w:numId="4">
    <w:abstractNumId w:val="0"/>
  </w:num>
  <w:num w:numId="5">
    <w:abstractNumId w:val="4"/>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20"/>
  <w:characterSpacingControl w:val="doNotCompress"/>
  <w:footnotePr>
    <w:footnote w:id="-1"/>
    <w:footnote w:id="0"/>
  </w:footnotePr>
  <w:endnotePr>
    <w:endnote w:id="-1"/>
    <w:endnote w:id="0"/>
  </w:endnotePr>
  <w:compat>
    <w:useFELayout/>
  </w:compat>
  <w:rsids>
    <w:rsidRoot w:val="003E3A95"/>
    <w:rsid w:val="00000D3E"/>
    <w:rsid w:val="0001220A"/>
    <w:rsid w:val="0001383A"/>
    <w:rsid w:val="00032911"/>
    <w:rsid w:val="00035DDA"/>
    <w:rsid w:val="00040B12"/>
    <w:rsid w:val="00041FB5"/>
    <w:rsid w:val="00046E11"/>
    <w:rsid w:val="00064C22"/>
    <w:rsid w:val="00067BD5"/>
    <w:rsid w:val="00070890"/>
    <w:rsid w:val="00072907"/>
    <w:rsid w:val="000760F5"/>
    <w:rsid w:val="000857AA"/>
    <w:rsid w:val="0009296A"/>
    <w:rsid w:val="000A6D47"/>
    <w:rsid w:val="000C5D84"/>
    <w:rsid w:val="000C68F2"/>
    <w:rsid w:val="000E22EA"/>
    <w:rsid w:val="000E420E"/>
    <w:rsid w:val="000E444C"/>
    <w:rsid w:val="000F1C86"/>
    <w:rsid w:val="000F5325"/>
    <w:rsid w:val="0010491A"/>
    <w:rsid w:val="001119CC"/>
    <w:rsid w:val="001269ED"/>
    <w:rsid w:val="00141C57"/>
    <w:rsid w:val="00164312"/>
    <w:rsid w:val="00165E5D"/>
    <w:rsid w:val="00170375"/>
    <w:rsid w:val="001870EA"/>
    <w:rsid w:val="001922F5"/>
    <w:rsid w:val="001A6374"/>
    <w:rsid w:val="001B1CBA"/>
    <w:rsid w:val="001B28DA"/>
    <w:rsid w:val="001C2F58"/>
    <w:rsid w:val="001D45E3"/>
    <w:rsid w:val="001F46A5"/>
    <w:rsid w:val="00214804"/>
    <w:rsid w:val="00225487"/>
    <w:rsid w:val="00233041"/>
    <w:rsid w:val="00237A0C"/>
    <w:rsid w:val="00240021"/>
    <w:rsid w:val="00242E64"/>
    <w:rsid w:val="0024736C"/>
    <w:rsid w:val="00252746"/>
    <w:rsid w:val="00264FFB"/>
    <w:rsid w:val="00277BDF"/>
    <w:rsid w:val="002A6253"/>
    <w:rsid w:val="002B3B10"/>
    <w:rsid w:val="002C51E6"/>
    <w:rsid w:val="002D40D9"/>
    <w:rsid w:val="002D6CB3"/>
    <w:rsid w:val="002E2F27"/>
    <w:rsid w:val="002F193E"/>
    <w:rsid w:val="002F5309"/>
    <w:rsid w:val="002F6BC7"/>
    <w:rsid w:val="003025C9"/>
    <w:rsid w:val="00312978"/>
    <w:rsid w:val="003416EA"/>
    <w:rsid w:val="00343D2C"/>
    <w:rsid w:val="0035243D"/>
    <w:rsid w:val="003530BD"/>
    <w:rsid w:val="0035353C"/>
    <w:rsid w:val="003538AA"/>
    <w:rsid w:val="00362DD4"/>
    <w:rsid w:val="00363AFB"/>
    <w:rsid w:val="00364F09"/>
    <w:rsid w:val="00366583"/>
    <w:rsid w:val="003723E1"/>
    <w:rsid w:val="00375ABF"/>
    <w:rsid w:val="00396BED"/>
    <w:rsid w:val="003B6607"/>
    <w:rsid w:val="003B6BC3"/>
    <w:rsid w:val="003C0879"/>
    <w:rsid w:val="003C2591"/>
    <w:rsid w:val="003C7AA0"/>
    <w:rsid w:val="003D03F8"/>
    <w:rsid w:val="003E071B"/>
    <w:rsid w:val="003E3A95"/>
    <w:rsid w:val="003E7F3F"/>
    <w:rsid w:val="003F6A65"/>
    <w:rsid w:val="003F73D8"/>
    <w:rsid w:val="00407ACD"/>
    <w:rsid w:val="00411202"/>
    <w:rsid w:val="004130D8"/>
    <w:rsid w:val="004142DB"/>
    <w:rsid w:val="00433D38"/>
    <w:rsid w:val="00441DFA"/>
    <w:rsid w:val="0045628D"/>
    <w:rsid w:val="00456B94"/>
    <w:rsid w:val="00457F40"/>
    <w:rsid w:val="00464168"/>
    <w:rsid w:val="00464806"/>
    <w:rsid w:val="00464E64"/>
    <w:rsid w:val="00477F11"/>
    <w:rsid w:val="004954F8"/>
    <w:rsid w:val="004A329E"/>
    <w:rsid w:val="004B6C20"/>
    <w:rsid w:val="004C6982"/>
    <w:rsid w:val="004D1793"/>
    <w:rsid w:val="004D3F61"/>
    <w:rsid w:val="00505187"/>
    <w:rsid w:val="00511B77"/>
    <w:rsid w:val="00534C44"/>
    <w:rsid w:val="00535947"/>
    <w:rsid w:val="0055075C"/>
    <w:rsid w:val="00556C97"/>
    <w:rsid w:val="00557D1B"/>
    <w:rsid w:val="00565BD7"/>
    <w:rsid w:val="00577FB7"/>
    <w:rsid w:val="00582D5A"/>
    <w:rsid w:val="0058734A"/>
    <w:rsid w:val="00591296"/>
    <w:rsid w:val="0059600A"/>
    <w:rsid w:val="005A5821"/>
    <w:rsid w:val="005A6B85"/>
    <w:rsid w:val="005C3E66"/>
    <w:rsid w:val="005D2230"/>
    <w:rsid w:val="005E33B0"/>
    <w:rsid w:val="005F4664"/>
    <w:rsid w:val="00603880"/>
    <w:rsid w:val="00621537"/>
    <w:rsid w:val="00622110"/>
    <w:rsid w:val="00622C8A"/>
    <w:rsid w:val="00641B1C"/>
    <w:rsid w:val="00650233"/>
    <w:rsid w:val="006710B9"/>
    <w:rsid w:val="006809C1"/>
    <w:rsid w:val="006875B7"/>
    <w:rsid w:val="006A3E7A"/>
    <w:rsid w:val="006B682E"/>
    <w:rsid w:val="006B7F64"/>
    <w:rsid w:val="006C47D6"/>
    <w:rsid w:val="006C4F8A"/>
    <w:rsid w:val="006C6878"/>
    <w:rsid w:val="006D47EC"/>
    <w:rsid w:val="006D709C"/>
    <w:rsid w:val="006E1F0B"/>
    <w:rsid w:val="006E207C"/>
    <w:rsid w:val="006F391A"/>
    <w:rsid w:val="00705485"/>
    <w:rsid w:val="00715DAD"/>
    <w:rsid w:val="0071709D"/>
    <w:rsid w:val="00746512"/>
    <w:rsid w:val="00746A69"/>
    <w:rsid w:val="00746CBC"/>
    <w:rsid w:val="00747113"/>
    <w:rsid w:val="00751828"/>
    <w:rsid w:val="00754738"/>
    <w:rsid w:val="007629C2"/>
    <w:rsid w:val="00771335"/>
    <w:rsid w:val="00797A3F"/>
    <w:rsid w:val="007A1443"/>
    <w:rsid w:val="007B1D8C"/>
    <w:rsid w:val="007B415A"/>
    <w:rsid w:val="007B7C77"/>
    <w:rsid w:val="007C1E5F"/>
    <w:rsid w:val="007D21B5"/>
    <w:rsid w:val="007E2666"/>
    <w:rsid w:val="007E7AB3"/>
    <w:rsid w:val="007F07F5"/>
    <w:rsid w:val="007F60B4"/>
    <w:rsid w:val="00807795"/>
    <w:rsid w:val="008129A5"/>
    <w:rsid w:val="0081544F"/>
    <w:rsid w:val="00835F8B"/>
    <w:rsid w:val="0083784F"/>
    <w:rsid w:val="00842CB8"/>
    <w:rsid w:val="00844E32"/>
    <w:rsid w:val="00861AAF"/>
    <w:rsid w:val="00871506"/>
    <w:rsid w:val="0087488F"/>
    <w:rsid w:val="008914FF"/>
    <w:rsid w:val="008A04B5"/>
    <w:rsid w:val="008A4C82"/>
    <w:rsid w:val="008A6EBE"/>
    <w:rsid w:val="008E27CD"/>
    <w:rsid w:val="008E3BE1"/>
    <w:rsid w:val="008E6C9B"/>
    <w:rsid w:val="008F43F9"/>
    <w:rsid w:val="008F61E3"/>
    <w:rsid w:val="008F679C"/>
    <w:rsid w:val="009036BB"/>
    <w:rsid w:val="00904F49"/>
    <w:rsid w:val="00907AFD"/>
    <w:rsid w:val="00907D36"/>
    <w:rsid w:val="00910D84"/>
    <w:rsid w:val="00912D07"/>
    <w:rsid w:val="00916406"/>
    <w:rsid w:val="009311F0"/>
    <w:rsid w:val="0094442D"/>
    <w:rsid w:val="00971CF9"/>
    <w:rsid w:val="009853F6"/>
    <w:rsid w:val="009A420A"/>
    <w:rsid w:val="009B1791"/>
    <w:rsid w:val="009B4B8B"/>
    <w:rsid w:val="009B6095"/>
    <w:rsid w:val="009C2704"/>
    <w:rsid w:val="009C6AD8"/>
    <w:rsid w:val="009D113F"/>
    <w:rsid w:val="009E1C5D"/>
    <w:rsid w:val="009F6C31"/>
    <w:rsid w:val="009F73C9"/>
    <w:rsid w:val="009F778D"/>
    <w:rsid w:val="00A00041"/>
    <w:rsid w:val="00A07823"/>
    <w:rsid w:val="00A13410"/>
    <w:rsid w:val="00A13547"/>
    <w:rsid w:val="00A23E06"/>
    <w:rsid w:val="00A304A7"/>
    <w:rsid w:val="00A40B9D"/>
    <w:rsid w:val="00A458D0"/>
    <w:rsid w:val="00A50237"/>
    <w:rsid w:val="00A603D9"/>
    <w:rsid w:val="00A629D0"/>
    <w:rsid w:val="00A62EB5"/>
    <w:rsid w:val="00A63062"/>
    <w:rsid w:val="00A66E24"/>
    <w:rsid w:val="00A66E70"/>
    <w:rsid w:val="00A723A4"/>
    <w:rsid w:val="00A855A5"/>
    <w:rsid w:val="00A8606B"/>
    <w:rsid w:val="00A862B8"/>
    <w:rsid w:val="00AA6D94"/>
    <w:rsid w:val="00AC1E2D"/>
    <w:rsid w:val="00AD00F7"/>
    <w:rsid w:val="00AD17AC"/>
    <w:rsid w:val="00AF1D24"/>
    <w:rsid w:val="00AF461B"/>
    <w:rsid w:val="00B13D49"/>
    <w:rsid w:val="00B16043"/>
    <w:rsid w:val="00B21DF0"/>
    <w:rsid w:val="00B2702C"/>
    <w:rsid w:val="00B648DD"/>
    <w:rsid w:val="00B71B0C"/>
    <w:rsid w:val="00B7713C"/>
    <w:rsid w:val="00B815B1"/>
    <w:rsid w:val="00B94298"/>
    <w:rsid w:val="00BE20E7"/>
    <w:rsid w:val="00BE2707"/>
    <w:rsid w:val="00BE4381"/>
    <w:rsid w:val="00BE7A12"/>
    <w:rsid w:val="00BF0B37"/>
    <w:rsid w:val="00BF66CD"/>
    <w:rsid w:val="00C04795"/>
    <w:rsid w:val="00C11E00"/>
    <w:rsid w:val="00C12AAA"/>
    <w:rsid w:val="00C12C95"/>
    <w:rsid w:val="00C13872"/>
    <w:rsid w:val="00C22238"/>
    <w:rsid w:val="00C26885"/>
    <w:rsid w:val="00C322DB"/>
    <w:rsid w:val="00C4086C"/>
    <w:rsid w:val="00C44990"/>
    <w:rsid w:val="00C509CE"/>
    <w:rsid w:val="00C55FB6"/>
    <w:rsid w:val="00C60F36"/>
    <w:rsid w:val="00C859AF"/>
    <w:rsid w:val="00CA006C"/>
    <w:rsid w:val="00CB1D14"/>
    <w:rsid w:val="00CB796B"/>
    <w:rsid w:val="00CC4252"/>
    <w:rsid w:val="00CD0876"/>
    <w:rsid w:val="00CE2531"/>
    <w:rsid w:val="00CE414D"/>
    <w:rsid w:val="00CF09BF"/>
    <w:rsid w:val="00D00222"/>
    <w:rsid w:val="00D11641"/>
    <w:rsid w:val="00D32F8B"/>
    <w:rsid w:val="00D34DE4"/>
    <w:rsid w:val="00D4119B"/>
    <w:rsid w:val="00D5288D"/>
    <w:rsid w:val="00D5697E"/>
    <w:rsid w:val="00D6261E"/>
    <w:rsid w:val="00D67A7E"/>
    <w:rsid w:val="00D7177C"/>
    <w:rsid w:val="00D74F4E"/>
    <w:rsid w:val="00D770DF"/>
    <w:rsid w:val="00D94FEB"/>
    <w:rsid w:val="00DB256C"/>
    <w:rsid w:val="00DB61E2"/>
    <w:rsid w:val="00DC0233"/>
    <w:rsid w:val="00DC7098"/>
    <w:rsid w:val="00DD499A"/>
    <w:rsid w:val="00DF05B6"/>
    <w:rsid w:val="00E04DD0"/>
    <w:rsid w:val="00E11B09"/>
    <w:rsid w:val="00E426A4"/>
    <w:rsid w:val="00E467C0"/>
    <w:rsid w:val="00E52501"/>
    <w:rsid w:val="00E55A75"/>
    <w:rsid w:val="00E56657"/>
    <w:rsid w:val="00E610D7"/>
    <w:rsid w:val="00E642C7"/>
    <w:rsid w:val="00E807B0"/>
    <w:rsid w:val="00E962FA"/>
    <w:rsid w:val="00EA35B3"/>
    <w:rsid w:val="00EC585D"/>
    <w:rsid w:val="00ED062E"/>
    <w:rsid w:val="00EE4798"/>
    <w:rsid w:val="00EE7190"/>
    <w:rsid w:val="00EF0E9A"/>
    <w:rsid w:val="00F04A48"/>
    <w:rsid w:val="00F1087F"/>
    <w:rsid w:val="00F20DD8"/>
    <w:rsid w:val="00F3766D"/>
    <w:rsid w:val="00F64917"/>
    <w:rsid w:val="00F66D7F"/>
    <w:rsid w:val="00F703F8"/>
    <w:rsid w:val="00F71820"/>
    <w:rsid w:val="00F8060A"/>
    <w:rsid w:val="00F828C4"/>
    <w:rsid w:val="00F82EF1"/>
    <w:rsid w:val="00F86F23"/>
    <w:rsid w:val="00F90818"/>
    <w:rsid w:val="00F939B2"/>
    <w:rsid w:val="00FC1B90"/>
    <w:rsid w:val="00FD3232"/>
    <w:rsid w:val="00FD52E4"/>
    <w:rsid w:val="00FD6507"/>
    <w:rsid w:val="00FF08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F1C86"/>
    <w:rPr>
      <w:sz w:val="24"/>
      <w:szCs w:val="24"/>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0F1C86"/>
    <w:rPr>
      <w:u w:val="single"/>
    </w:rPr>
  </w:style>
  <w:style w:type="table" w:customStyle="1" w:styleId="TableNormal">
    <w:name w:val="Table Normal"/>
    <w:rsid w:val="000F1C86"/>
    <w:tblPr>
      <w:tblInd w:w="0" w:type="dxa"/>
      <w:tblCellMar>
        <w:top w:w="0" w:type="dxa"/>
        <w:left w:w="0" w:type="dxa"/>
        <w:bottom w:w="0" w:type="dxa"/>
        <w:right w:w="0" w:type="dxa"/>
      </w:tblCellMar>
    </w:tblPr>
  </w:style>
  <w:style w:type="paragraph" w:customStyle="1" w:styleId="a5">
    <w:name w:val="По умолчанию"/>
    <w:rsid w:val="000F1C86"/>
    <w:rPr>
      <w:rFonts w:ascii="Helvetica Neue" w:hAnsi="Helvetica Neue" w:cs="Arial Unicode MS"/>
      <w:color w:val="000000"/>
      <w:sz w:val="22"/>
      <w:szCs w:val="22"/>
    </w:rPr>
  </w:style>
  <w:style w:type="character" w:customStyle="1" w:styleId="a6">
    <w:name w:val="Ссылка"/>
    <w:rsid w:val="000F1C86"/>
    <w:rPr>
      <w:u w:val="single"/>
      <w:lang w:val="ru-RU"/>
    </w:rPr>
  </w:style>
  <w:style w:type="paragraph" w:customStyle="1" w:styleId="a7">
    <w:name w:val="Текстовый блок"/>
    <w:rsid w:val="000F1C86"/>
    <w:rPr>
      <w:rFonts w:ascii="Helvetica Neue" w:hAnsi="Helvetica Neue" w:cs="Arial Unicode MS"/>
      <w:color w:val="000000"/>
      <w:sz w:val="22"/>
      <w:szCs w:val="22"/>
    </w:rPr>
  </w:style>
  <w:style w:type="numbering" w:customStyle="1" w:styleId="1">
    <w:name w:val="Список1"/>
    <w:rsid w:val="000F1C86"/>
    <w:pPr>
      <w:numPr>
        <w:numId w:val="1"/>
      </w:numPr>
    </w:pPr>
  </w:style>
  <w:style w:type="paragraph" w:customStyle="1" w:styleId="2">
    <w:name w:val="Стиль таблицы 2"/>
    <w:rsid w:val="000F1C86"/>
    <w:rPr>
      <w:rFonts w:ascii="Helvetica Neue" w:eastAsia="Helvetica Neue" w:hAnsi="Helvetica Neue" w:cs="Helvetica Neue"/>
      <w:color w:val="000000"/>
    </w:rPr>
  </w:style>
  <w:style w:type="numbering" w:customStyle="1" w:styleId="a">
    <w:name w:val="С числами"/>
    <w:rsid w:val="000F1C86"/>
    <w:pPr>
      <w:numPr>
        <w:numId w:val="3"/>
      </w:numPr>
    </w:pPr>
  </w:style>
  <w:style w:type="paragraph" w:styleId="a8">
    <w:name w:val="Revision"/>
    <w:hidden/>
    <w:uiPriority w:val="99"/>
    <w:semiHidden/>
    <w:rsid w:val="001870E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a9">
    <w:name w:val="Нет"/>
    <w:rsid w:val="00534C44"/>
  </w:style>
  <w:style w:type="paragraph" w:customStyle="1" w:styleId="Aa">
    <w:name w:val="По умолчанию A"/>
    <w:rsid w:val="00751828"/>
    <w:pPr>
      <w:spacing w:before="160" w:line="288" w:lineRule="auto"/>
    </w:pPr>
    <w:rPr>
      <w:rFonts w:ascii="Helvetica Neue" w:hAnsi="Helvetica Neue" w:cs="Arial Unicode MS"/>
      <w:color w:val="000000"/>
      <w:sz w:val="24"/>
      <w:szCs w:val="24"/>
      <w:u w:color="000000"/>
    </w:rPr>
  </w:style>
  <w:style w:type="character" w:styleId="ab">
    <w:name w:val="Placeholder Text"/>
    <w:basedOn w:val="a1"/>
    <w:uiPriority w:val="99"/>
    <w:semiHidden/>
    <w:rsid w:val="0001383A"/>
    <w:rPr>
      <w:color w:val="808080"/>
    </w:rPr>
  </w:style>
  <w:style w:type="paragraph" w:styleId="ac">
    <w:name w:val="Body Text"/>
    <w:link w:val="ad"/>
    <w:rsid w:val="00F82EF1"/>
    <w:rPr>
      <w:rFonts w:ascii="Helvetica Neue" w:hAnsi="Helvetica Neue" w:cs="Arial Unicode MS"/>
      <w:color w:val="000000"/>
      <w:sz w:val="22"/>
      <w:szCs w:val="22"/>
    </w:rPr>
  </w:style>
  <w:style w:type="character" w:customStyle="1" w:styleId="ad">
    <w:name w:val="Основной текст Знак"/>
    <w:basedOn w:val="a1"/>
    <w:link w:val="ac"/>
    <w:rsid w:val="00F82EF1"/>
    <w:rPr>
      <w:rFonts w:ascii="Helvetica Neue" w:hAnsi="Helvetica Neue" w:cs="Arial Unicode MS"/>
      <w:color w:val="000000"/>
      <w:sz w:val="22"/>
      <w:szCs w:val="22"/>
    </w:rPr>
  </w:style>
</w:styles>
</file>

<file path=word/webSettings.xml><?xml version="1.0" encoding="utf-8"?>
<w:webSettings xmlns:r="http://schemas.openxmlformats.org/officeDocument/2006/relationships" xmlns:w="http://schemas.openxmlformats.org/wordprocessingml/2006/main">
  <w:divs>
    <w:div w:id="819807050">
      <w:bodyDiv w:val="1"/>
      <w:marLeft w:val="0"/>
      <w:marRight w:val="0"/>
      <w:marTop w:val="0"/>
      <w:marBottom w:val="0"/>
      <w:divBdr>
        <w:top w:val="none" w:sz="0" w:space="0" w:color="auto"/>
        <w:left w:val="none" w:sz="0" w:space="0" w:color="auto"/>
        <w:bottom w:val="none" w:sz="0" w:space="0" w:color="auto"/>
        <w:right w:val="none" w:sz="0" w:space="0" w:color="auto"/>
      </w:divBdr>
      <w:divsChild>
        <w:div w:id="18156333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107FF-E7A6-4AC1-A33E-FBEFF38F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62770</Words>
  <Characters>357791</Characters>
  <Application>Microsoft Office Word</Application>
  <DocSecurity>0</DocSecurity>
  <Lines>2981</Lines>
  <Paragraphs>839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User</cp:lastModifiedBy>
  <cp:revision>2</cp:revision>
  <dcterms:created xsi:type="dcterms:W3CDTF">2023-09-05T11:58:00Z</dcterms:created>
  <dcterms:modified xsi:type="dcterms:W3CDTF">2023-09-05T11:58:00Z</dcterms:modified>
</cp:coreProperties>
</file>